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FFE9A" w14:textId="1AF54D53" w:rsidR="00D61E57" w:rsidRPr="00116521" w:rsidRDefault="00D61E57" w:rsidP="00D61E57">
      <w:pPr>
        <w:tabs>
          <w:tab w:val="center" w:pos="4536"/>
          <w:tab w:val="right" w:pos="7938"/>
          <w:tab w:val="right" w:pos="9639"/>
        </w:tabs>
        <w:ind w:right="2"/>
        <w:rPr>
          <w:rFonts w:ascii="Arial" w:hAnsi="Arial" w:cs="Arial"/>
          <w:b/>
          <w:bCs/>
          <w:color w:val="000000" w:themeColor="text1"/>
          <w:sz w:val="28"/>
        </w:rPr>
      </w:pPr>
      <w:r w:rsidRPr="00116521">
        <w:rPr>
          <w:rFonts w:ascii="Arial" w:hAnsi="Arial" w:cs="Arial"/>
          <w:b/>
          <w:bCs/>
          <w:color w:val="000000" w:themeColor="text1"/>
          <w:sz w:val="28"/>
        </w:rPr>
        <w:t>3GPP TSG RAN #101</w:t>
      </w:r>
      <w:r w:rsidRPr="00116521">
        <w:rPr>
          <w:rFonts w:ascii="Arial" w:hAnsi="Arial" w:cs="Arial"/>
          <w:b/>
          <w:bCs/>
          <w:color w:val="000000" w:themeColor="text1"/>
          <w:sz w:val="28"/>
        </w:rPr>
        <w:tab/>
      </w:r>
      <w:r w:rsidRPr="00116521">
        <w:rPr>
          <w:rFonts w:ascii="Arial" w:hAnsi="Arial" w:cs="Arial"/>
          <w:b/>
          <w:bCs/>
          <w:color w:val="000000" w:themeColor="text1"/>
          <w:sz w:val="28"/>
        </w:rPr>
        <w:tab/>
      </w:r>
      <w:r w:rsidRPr="00116521">
        <w:rPr>
          <w:rFonts w:ascii="Arial" w:hAnsi="Arial" w:cs="Arial"/>
          <w:b/>
          <w:bCs/>
          <w:color w:val="000000" w:themeColor="text1"/>
          <w:sz w:val="28"/>
        </w:rPr>
        <w:tab/>
        <w:t>R</w:t>
      </w:r>
      <w:r w:rsidR="00E65CA2">
        <w:rPr>
          <w:rFonts w:ascii="Arial" w:hAnsi="Arial" w:cs="Arial"/>
          <w:b/>
          <w:bCs/>
          <w:color w:val="000000" w:themeColor="text1"/>
          <w:sz w:val="28"/>
        </w:rPr>
        <w:t>P-232627</w:t>
      </w:r>
    </w:p>
    <w:p w14:paraId="3B171703" w14:textId="77777777" w:rsidR="00692455" w:rsidRPr="00116521" w:rsidRDefault="00692455" w:rsidP="00692455">
      <w:pPr>
        <w:tabs>
          <w:tab w:val="center" w:pos="4536"/>
          <w:tab w:val="right" w:pos="9072"/>
        </w:tabs>
        <w:rPr>
          <w:rFonts w:ascii="Arial" w:eastAsia="MS Mincho" w:hAnsi="Arial" w:cs="Arial"/>
          <w:b/>
          <w:bCs/>
          <w:color w:val="000000" w:themeColor="text1"/>
          <w:sz w:val="28"/>
          <w:lang w:eastAsia="ja-JP"/>
        </w:rPr>
      </w:pPr>
      <w:r w:rsidRPr="00116521">
        <w:rPr>
          <w:rFonts w:ascii="Arial" w:eastAsia="MS Mincho" w:hAnsi="Arial" w:cs="Arial"/>
          <w:b/>
          <w:bCs/>
          <w:color w:val="000000" w:themeColor="text1"/>
          <w:sz w:val="28"/>
          <w:lang w:eastAsia="ja-JP"/>
        </w:rPr>
        <w:t>Bangalore, India, September 11</w:t>
      </w:r>
      <w:r w:rsidRPr="00116521">
        <w:rPr>
          <w:rFonts w:ascii="Arial" w:eastAsia="MS Mincho" w:hAnsi="Arial" w:cs="Arial"/>
          <w:b/>
          <w:bCs/>
          <w:color w:val="000000" w:themeColor="text1"/>
          <w:sz w:val="28"/>
          <w:vertAlign w:val="superscript"/>
          <w:lang w:eastAsia="ja-JP"/>
        </w:rPr>
        <w:t>th</w:t>
      </w:r>
      <w:r w:rsidRPr="00116521">
        <w:rPr>
          <w:rFonts w:ascii="Arial" w:eastAsia="MS Mincho" w:hAnsi="Arial" w:cs="Arial"/>
          <w:b/>
          <w:bCs/>
          <w:color w:val="000000" w:themeColor="text1"/>
          <w:sz w:val="28"/>
          <w:lang w:eastAsia="ja-JP"/>
        </w:rPr>
        <w:t xml:space="preserve"> –</w:t>
      </w:r>
      <w:r w:rsidR="00D61E57" w:rsidRPr="00116521">
        <w:rPr>
          <w:rFonts w:ascii="Arial" w:eastAsia="MS Mincho" w:hAnsi="Arial" w:cs="Arial"/>
          <w:b/>
          <w:bCs/>
          <w:color w:val="000000" w:themeColor="text1"/>
          <w:sz w:val="28"/>
          <w:lang w:eastAsia="ja-JP"/>
        </w:rPr>
        <w:t xml:space="preserve"> </w:t>
      </w:r>
      <w:r w:rsidRPr="00116521">
        <w:rPr>
          <w:rFonts w:ascii="Arial" w:eastAsia="MS Mincho" w:hAnsi="Arial" w:cs="Arial"/>
          <w:b/>
          <w:bCs/>
          <w:color w:val="000000" w:themeColor="text1"/>
          <w:sz w:val="28"/>
          <w:lang w:eastAsia="ja-JP"/>
        </w:rPr>
        <w:t>15</w:t>
      </w:r>
      <w:r w:rsidRPr="00116521">
        <w:rPr>
          <w:rFonts w:ascii="Arial" w:eastAsia="MS Mincho" w:hAnsi="Arial" w:cs="Arial"/>
          <w:b/>
          <w:bCs/>
          <w:color w:val="000000" w:themeColor="text1"/>
          <w:sz w:val="28"/>
          <w:vertAlign w:val="superscript"/>
          <w:lang w:eastAsia="ja-JP"/>
        </w:rPr>
        <w:t>th</w:t>
      </w:r>
      <w:r w:rsidRPr="00116521">
        <w:rPr>
          <w:rFonts w:ascii="Arial" w:eastAsia="MS Mincho" w:hAnsi="Arial" w:cs="Arial"/>
          <w:b/>
          <w:bCs/>
          <w:color w:val="000000" w:themeColor="text1"/>
          <w:sz w:val="28"/>
          <w:lang w:eastAsia="ja-JP"/>
        </w:rPr>
        <w:t>, 2023</w:t>
      </w:r>
    </w:p>
    <w:p w14:paraId="7FDAA959" w14:textId="77777777" w:rsidR="00692455" w:rsidRPr="00116521" w:rsidRDefault="00692455" w:rsidP="00692455">
      <w:pPr>
        <w:rPr>
          <w:color w:val="000000" w:themeColor="text1"/>
          <w:szCs w:val="20"/>
        </w:rPr>
      </w:pPr>
    </w:p>
    <w:p w14:paraId="029FC4AE" w14:textId="4BF7864F" w:rsidR="00692455" w:rsidRPr="00116521" w:rsidRDefault="00692455" w:rsidP="00692455">
      <w:pPr>
        <w:tabs>
          <w:tab w:val="left" w:pos="1134"/>
          <w:tab w:val="right" w:pos="9072"/>
          <w:tab w:val="right" w:pos="10206"/>
        </w:tabs>
        <w:rPr>
          <w:rFonts w:ascii="Arial" w:hAnsi="Arial"/>
          <w:b/>
          <w:color w:val="000000" w:themeColor="text1"/>
          <w:sz w:val="24"/>
          <w:szCs w:val="20"/>
        </w:rPr>
      </w:pPr>
      <w:r w:rsidRPr="00116521">
        <w:rPr>
          <w:rFonts w:ascii="Arial" w:hAnsi="Arial"/>
          <w:b/>
          <w:color w:val="000000" w:themeColor="text1"/>
          <w:sz w:val="24"/>
          <w:szCs w:val="20"/>
        </w:rPr>
        <w:t>Title:</w:t>
      </w:r>
      <w:r w:rsidRPr="00116521">
        <w:rPr>
          <w:rFonts w:ascii="Arial" w:hAnsi="Arial"/>
          <w:b/>
          <w:color w:val="000000" w:themeColor="text1"/>
          <w:sz w:val="24"/>
          <w:szCs w:val="20"/>
        </w:rPr>
        <w:tab/>
        <w:t xml:space="preserve">Moderator’s </w:t>
      </w:r>
      <w:r w:rsidR="0093246A" w:rsidRPr="00116521">
        <w:rPr>
          <w:rFonts w:ascii="Arial" w:hAnsi="Arial"/>
          <w:b/>
          <w:color w:val="000000" w:themeColor="text1"/>
          <w:sz w:val="24"/>
          <w:szCs w:val="20"/>
        </w:rPr>
        <w:t>s</w:t>
      </w:r>
      <w:r w:rsidRPr="00116521">
        <w:rPr>
          <w:rFonts w:ascii="Arial" w:hAnsi="Arial"/>
          <w:b/>
          <w:color w:val="000000" w:themeColor="text1"/>
          <w:sz w:val="24"/>
          <w:szCs w:val="20"/>
        </w:rPr>
        <w:t xml:space="preserve">ummary </w:t>
      </w:r>
      <w:r w:rsidR="0093246A" w:rsidRPr="00116521">
        <w:rPr>
          <w:rFonts w:ascii="Arial" w:hAnsi="Arial"/>
          <w:b/>
          <w:color w:val="000000" w:themeColor="text1"/>
          <w:sz w:val="24"/>
          <w:szCs w:val="20"/>
        </w:rPr>
        <w:t>for REL-19 RAN</w:t>
      </w:r>
      <w:r w:rsidR="0003711E" w:rsidRPr="00116521">
        <w:rPr>
          <w:rFonts w:ascii="Arial" w:hAnsi="Arial"/>
          <w:b/>
          <w:color w:val="000000" w:themeColor="text1"/>
          <w:sz w:val="24"/>
          <w:szCs w:val="20"/>
        </w:rPr>
        <w:t>2</w:t>
      </w:r>
      <w:r w:rsidR="0093246A" w:rsidRPr="00116521">
        <w:rPr>
          <w:rFonts w:ascii="Arial" w:hAnsi="Arial"/>
          <w:b/>
          <w:color w:val="000000" w:themeColor="text1"/>
          <w:sz w:val="24"/>
          <w:szCs w:val="20"/>
        </w:rPr>
        <w:t xml:space="preserve"> additional topics</w:t>
      </w:r>
    </w:p>
    <w:p w14:paraId="4648F8BD" w14:textId="58E86AC0" w:rsidR="00692455" w:rsidRPr="00116521" w:rsidRDefault="00692455" w:rsidP="00692455">
      <w:pPr>
        <w:tabs>
          <w:tab w:val="left" w:pos="1134"/>
          <w:tab w:val="right" w:pos="9072"/>
          <w:tab w:val="right" w:pos="10206"/>
        </w:tabs>
        <w:rPr>
          <w:rFonts w:ascii="Arial" w:hAnsi="Arial"/>
          <w:b/>
          <w:color w:val="000000" w:themeColor="text1"/>
          <w:sz w:val="24"/>
          <w:szCs w:val="20"/>
        </w:rPr>
      </w:pPr>
      <w:r w:rsidRPr="00116521">
        <w:rPr>
          <w:rFonts w:ascii="Arial" w:hAnsi="Arial"/>
          <w:b/>
          <w:color w:val="000000" w:themeColor="text1"/>
          <w:sz w:val="24"/>
          <w:szCs w:val="20"/>
        </w:rPr>
        <w:t>Source:</w:t>
      </w:r>
      <w:r w:rsidRPr="00116521">
        <w:rPr>
          <w:rFonts w:ascii="Arial" w:hAnsi="Arial"/>
          <w:b/>
          <w:color w:val="000000" w:themeColor="text1"/>
          <w:sz w:val="24"/>
          <w:szCs w:val="20"/>
        </w:rPr>
        <w:tab/>
      </w:r>
      <w:r w:rsidR="0003711E" w:rsidRPr="00116521">
        <w:rPr>
          <w:rFonts w:ascii="Arial" w:hAnsi="Arial"/>
          <w:b/>
          <w:color w:val="000000" w:themeColor="text1"/>
          <w:sz w:val="24"/>
          <w:szCs w:val="20"/>
        </w:rPr>
        <w:t>RAN2 Chair (InterDigital)</w:t>
      </w:r>
    </w:p>
    <w:p w14:paraId="787B46F9" w14:textId="77777777" w:rsidR="00692455" w:rsidRPr="00116521" w:rsidRDefault="00692455" w:rsidP="00692455">
      <w:pPr>
        <w:pBdr>
          <w:bottom w:val="single" w:sz="4" w:space="1" w:color="auto"/>
        </w:pBdr>
        <w:rPr>
          <w:color w:val="000000" w:themeColor="text1"/>
        </w:rPr>
      </w:pPr>
    </w:p>
    <w:p w14:paraId="2C5EA6E9" w14:textId="77777777" w:rsidR="00692455" w:rsidRPr="00116521" w:rsidRDefault="00692455" w:rsidP="006C7552">
      <w:pPr>
        <w:pStyle w:val="Heading1"/>
        <w:rPr>
          <w:color w:val="000000" w:themeColor="text1"/>
        </w:rPr>
      </w:pPr>
      <w:r w:rsidRPr="00116521">
        <w:rPr>
          <w:color w:val="000000" w:themeColor="text1"/>
        </w:rPr>
        <w:t>Introduction</w:t>
      </w:r>
    </w:p>
    <w:p w14:paraId="4635F436" w14:textId="74235EF5" w:rsidR="006C7552" w:rsidRPr="00116521" w:rsidRDefault="001A7652" w:rsidP="006C7552">
      <w:pPr>
        <w:rPr>
          <w:color w:val="000000" w:themeColor="text1"/>
          <w:lang w:eastAsia="x-none"/>
        </w:rPr>
      </w:pPr>
      <w:r w:rsidRPr="00116521">
        <w:rPr>
          <w:color w:val="000000" w:themeColor="text1"/>
          <w:lang w:eastAsia="x-none"/>
        </w:rPr>
        <w:t>This document summarizes the d</w:t>
      </w:r>
      <w:r w:rsidR="0003711E" w:rsidRPr="00116521">
        <w:rPr>
          <w:color w:val="000000" w:themeColor="text1"/>
          <w:lang w:eastAsia="x-none"/>
        </w:rPr>
        <w:t xml:space="preserve">iscussion of additional RAN2 topics </w:t>
      </w:r>
    </w:p>
    <w:p w14:paraId="49600B7C" w14:textId="734BC4FC" w:rsidR="0003711E" w:rsidRPr="00116521" w:rsidRDefault="00FD0AFF" w:rsidP="00880330">
      <w:pPr>
        <w:pStyle w:val="ListParagraph"/>
        <w:numPr>
          <w:ilvl w:val="0"/>
          <w:numId w:val="3"/>
        </w:numPr>
        <w:rPr>
          <w:color w:val="000000" w:themeColor="text1"/>
          <w:lang w:eastAsia="x-none"/>
        </w:rPr>
      </w:pPr>
      <w:r w:rsidRPr="00116521">
        <w:rPr>
          <w:color w:val="000000" w:themeColor="text1"/>
          <w:lang w:eastAsia="x-none"/>
        </w:rPr>
        <w:t xml:space="preserve">SL relay – AI </w:t>
      </w:r>
      <w:r w:rsidRPr="00116521">
        <w:rPr>
          <w:rFonts w:eastAsia="SimSun"/>
          <w:color w:val="000000" w:themeColor="text1"/>
        </w:rPr>
        <w:t>8A.2.13.2</w:t>
      </w:r>
    </w:p>
    <w:p w14:paraId="2BFD0ADA" w14:textId="277224CD" w:rsidR="005C3DEA" w:rsidRDefault="005C3DEA" w:rsidP="00880330">
      <w:pPr>
        <w:pStyle w:val="ListParagraph"/>
        <w:numPr>
          <w:ilvl w:val="0"/>
          <w:numId w:val="3"/>
        </w:numPr>
        <w:rPr>
          <w:color w:val="000000" w:themeColor="text1"/>
          <w:lang w:eastAsia="x-none"/>
        </w:rPr>
      </w:pPr>
      <w:r w:rsidRPr="00116521">
        <w:rPr>
          <w:color w:val="000000" w:themeColor="text1"/>
          <w:lang w:eastAsia="x-none"/>
        </w:rPr>
        <w:t>L2 UP enhancements - AI 8A.2.15</w:t>
      </w:r>
    </w:p>
    <w:p w14:paraId="4C3FBE9F" w14:textId="4011045B" w:rsidR="00A377FE" w:rsidRDefault="00A377FE" w:rsidP="00880330">
      <w:pPr>
        <w:pStyle w:val="ListParagraph"/>
        <w:numPr>
          <w:ilvl w:val="0"/>
          <w:numId w:val="3"/>
        </w:numPr>
        <w:rPr>
          <w:color w:val="000000" w:themeColor="text1"/>
          <w:lang w:eastAsia="x-none"/>
        </w:rPr>
      </w:pPr>
      <w:r w:rsidRPr="001A1435">
        <w:rPr>
          <w:color w:val="000000" w:themeColor="text1"/>
          <w:lang w:eastAsia="x-none"/>
        </w:rPr>
        <w:t>UAV</w:t>
      </w:r>
      <w:r>
        <w:rPr>
          <w:color w:val="000000" w:themeColor="text1"/>
          <w:lang w:eastAsia="x-none"/>
        </w:rPr>
        <w:t xml:space="preserve"> - </w:t>
      </w:r>
      <w:r w:rsidRPr="001A1435">
        <w:rPr>
          <w:color w:val="000000" w:themeColor="text1"/>
          <w:lang w:eastAsia="x-none"/>
        </w:rPr>
        <w:t>AI 8.5.2.13.3</w:t>
      </w:r>
    </w:p>
    <w:p w14:paraId="183FC2BA" w14:textId="6F6F3CA2" w:rsidR="00A377FE" w:rsidRPr="00A377FE" w:rsidRDefault="00A377FE" w:rsidP="00880330">
      <w:pPr>
        <w:pStyle w:val="ListParagraph"/>
        <w:numPr>
          <w:ilvl w:val="0"/>
          <w:numId w:val="3"/>
        </w:numPr>
        <w:rPr>
          <w:color w:val="000000" w:themeColor="text1"/>
          <w:lang w:eastAsia="x-none"/>
        </w:rPr>
      </w:pPr>
      <w:r w:rsidRPr="0011716A">
        <w:rPr>
          <w:color w:val="000000" w:themeColor="text1"/>
          <w:lang w:eastAsia="x-none"/>
        </w:rPr>
        <w:t xml:space="preserve">Multi-SIM </w:t>
      </w:r>
      <w:r>
        <w:rPr>
          <w:color w:val="000000" w:themeColor="text1"/>
          <w:lang w:eastAsia="x-none"/>
        </w:rPr>
        <w:t xml:space="preserve">- </w:t>
      </w:r>
      <w:r w:rsidRPr="0011716A">
        <w:rPr>
          <w:color w:val="000000" w:themeColor="text1"/>
          <w:lang w:eastAsia="x-none"/>
        </w:rPr>
        <w:t>AI 8.5.2.13.4</w:t>
      </w:r>
    </w:p>
    <w:p w14:paraId="0B90075D" w14:textId="5CD6C7C0" w:rsidR="007A3764" w:rsidRDefault="007A3764" w:rsidP="00880330">
      <w:pPr>
        <w:pStyle w:val="ListParagraph"/>
        <w:numPr>
          <w:ilvl w:val="0"/>
          <w:numId w:val="3"/>
        </w:numPr>
        <w:rPr>
          <w:color w:val="000000" w:themeColor="text1"/>
          <w:lang w:eastAsia="x-none"/>
        </w:rPr>
      </w:pPr>
      <w:r w:rsidRPr="007A3764">
        <w:rPr>
          <w:color w:val="000000" w:themeColor="text1"/>
          <w:lang w:eastAsia="x-none"/>
        </w:rPr>
        <w:t xml:space="preserve">UE aggregation, collaboration, and backup </w:t>
      </w:r>
      <w:r w:rsidR="00A377FE">
        <w:rPr>
          <w:color w:val="000000" w:themeColor="text1"/>
          <w:lang w:eastAsia="x-none"/>
        </w:rPr>
        <w:t xml:space="preserve">- </w:t>
      </w:r>
      <w:r w:rsidRPr="007A3764">
        <w:rPr>
          <w:color w:val="000000" w:themeColor="text1"/>
          <w:lang w:eastAsia="x-none"/>
        </w:rPr>
        <w:t>AI 8A.2.13.6</w:t>
      </w:r>
    </w:p>
    <w:p w14:paraId="44361A93" w14:textId="605716AF" w:rsidR="00A377FE" w:rsidRPr="00A377FE" w:rsidRDefault="00A377FE" w:rsidP="00880330">
      <w:pPr>
        <w:pStyle w:val="ListParagraph"/>
        <w:numPr>
          <w:ilvl w:val="0"/>
          <w:numId w:val="3"/>
        </w:numPr>
        <w:rPr>
          <w:color w:val="000000" w:themeColor="text1"/>
          <w:lang w:eastAsia="x-none"/>
        </w:rPr>
      </w:pPr>
      <w:r w:rsidRPr="00F32840">
        <w:rPr>
          <w:color w:val="000000" w:themeColor="text1"/>
          <w:lang w:eastAsia="x-none"/>
        </w:rPr>
        <w:t xml:space="preserve">MBS </w:t>
      </w:r>
      <w:r>
        <w:rPr>
          <w:color w:val="000000" w:themeColor="text1"/>
          <w:lang w:eastAsia="x-none"/>
        </w:rPr>
        <w:t xml:space="preserve">- </w:t>
      </w:r>
      <w:r w:rsidRPr="00F32840">
        <w:rPr>
          <w:color w:val="000000" w:themeColor="text1"/>
          <w:lang w:eastAsia="x-none"/>
        </w:rPr>
        <w:t>AI 8A.2.13.5</w:t>
      </w:r>
    </w:p>
    <w:p w14:paraId="3E2BCA99" w14:textId="658EB8CD" w:rsidR="00A377FE" w:rsidRPr="00A377FE" w:rsidRDefault="00A377FE" w:rsidP="00880330">
      <w:pPr>
        <w:pStyle w:val="ListParagraph"/>
        <w:numPr>
          <w:ilvl w:val="0"/>
          <w:numId w:val="3"/>
        </w:numPr>
        <w:rPr>
          <w:color w:val="000000" w:themeColor="text1"/>
          <w:lang w:eastAsia="x-none"/>
        </w:rPr>
      </w:pPr>
      <w:r w:rsidRPr="005268CD">
        <w:rPr>
          <w:color w:val="000000" w:themeColor="text1"/>
          <w:lang w:eastAsia="x-none"/>
        </w:rPr>
        <w:t xml:space="preserve">NCR </w:t>
      </w:r>
      <w:r>
        <w:rPr>
          <w:color w:val="000000" w:themeColor="text1"/>
          <w:lang w:eastAsia="x-none"/>
        </w:rPr>
        <w:t xml:space="preserve">- </w:t>
      </w:r>
      <w:r w:rsidRPr="005268CD">
        <w:rPr>
          <w:color w:val="000000" w:themeColor="text1"/>
          <w:lang w:eastAsia="x-none"/>
        </w:rPr>
        <w:t>AI 8.5.2.13.1</w:t>
      </w:r>
    </w:p>
    <w:p w14:paraId="4ECF9D07" w14:textId="77777777" w:rsidR="00F32840" w:rsidRPr="007A3764" w:rsidRDefault="00F32840" w:rsidP="007A3764">
      <w:pPr>
        <w:rPr>
          <w:color w:val="000000" w:themeColor="text1"/>
          <w:lang w:eastAsia="x-none"/>
        </w:rPr>
      </w:pPr>
    </w:p>
    <w:p w14:paraId="13443BD2" w14:textId="410D2025" w:rsidR="0003711E" w:rsidRPr="00116521" w:rsidRDefault="001A7652" w:rsidP="0003711E">
      <w:pPr>
        <w:rPr>
          <w:color w:val="000000" w:themeColor="text1"/>
          <w:lang w:eastAsia="x-none"/>
        </w:rPr>
      </w:pPr>
      <w:r w:rsidRPr="00116521">
        <w:rPr>
          <w:color w:val="000000" w:themeColor="text1"/>
          <w:lang w:eastAsia="x-none"/>
        </w:rPr>
        <w:t xml:space="preserve">As </w:t>
      </w:r>
      <w:r w:rsidR="0003711E" w:rsidRPr="00116521">
        <w:rPr>
          <w:color w:val="000000" w:themeColor="text1"/>
          <w:lang w:eastAsia="x-none"/>
        </w:rPr>
        <w:t>discussed by the</w:t>
      </w:r>
      <w:r w:rsidRPr="00116521">
        <w:rPr>
          <w:color w:val="000000" w:themeColor="text1"/>
          <w:lang w:eastAsia="x-none"/>
        </w:rPr>
        <w:t xml:space="preserve"> RAN chair</w:t>
      </w:r>
      <w:r w:rsidR="0003711E" w:rsidRPr="00116521">
        <w:rPr>
          <w:color w:val="000000" w:themeColor="text1"/>
          <w:lang w:eastAsia="x-none"/>
        </w:rPr>
        <w:t xml:space="preserve"> in </w:t>
      </w:r>
      <w:hyperlink r:id="rId7" w:history="1">
        <w:r w:rsidR="0003711E" w:rsidRPr="006E5A00">
          <w:rPr>
            <w:rStyle w:val="Hyperlink"/>
            <w:lang w:eastAsia="x-none"/>
          </w:rPr>
          <w:t>RP-231540</w:t>
        </w:r>
      </w:hyperlink>
      <w:r w:rsidR="0003711E" w:rsidRPr="00116521">
        <w:rPr>
          <w:color w:val="000000" w:themeColor="text1"/>
          <w:lang w:eastAsia="x-none"/>
        </w:rPr>
        <w:t xml:space="preserve"> RAN2 has limited TUs for additional RAN2-led WI/SIs.  As a result, if any new WI/SIs will be added to the Rel-19 work, the scope will have to be very focused and number of TUs will be very small.  </w:t>
      </w:r>
    </w:p>
    <w:p w14:paraId="715CD062" w14:textId="04434584" w:rsidR="007B27AB" w:rsidRPr="00116521" w:rsidRDefault="0003711E" w:rsidP="0003711E">
      <w:pPr>
        <w:rPr>
          <w:color w:val="000000" w:themeColor="text1"/>
          <w:lang w:eastAsia="x-none"/>
        </w:rPr>
      </w:pPr>
      <w:r w:rsidRPr="00116521">
        <w:rPr>
          <w:color w:val="000000" w:themeColor="text1"/>
          <w:lang w:eastAsia="x-none"/>
        </w:rPr>
        <w:t xml:space="preserve">Offline discussions will address the need/importance of topics to Rel-19 and the potential agreeable scope.  </w:t>
      </w:r>
    </w:p>
    <w:p w14:paraId="5995DA44" w14:textId="68DFD685" w:rsidR="00FD0AFF" w:rsidRPr="00116521" w:rsidRDefault="00FD0AFF" w:rsidP="006C7552">
      <w:pPr>
        <w:pStyle w:val="Heading1"/>
        <w:rPr>
          <w:color w:val="000000" w:themeColor="text1"/>
        </w:rPr>
      </w:pPr>
      <w:r w:rsidRPr="00116521">
        <w:rPr>
          <w:color w:val="000000" w:themeColor="text1"/>
        </w:rPr>
        <w:t xml:space="preserve">SL Relay (AI </w:t>
      </w:r>
      <w:r w:rsidRPr="00116521">
        <w:rPr>
          <w:rFonts w:eastAsia="SimSun"/>
          <w:color w:val="000000" w:themeColor="text1"/>
        </w:rPr>
        <w:t>8A.2.13.2)</w:t>
      </w:r>
    </w:p>
    <w:p w14:paraId="430EF831" w14:textId="155AB3D2" w:rsidR="00FD0AFF" w:rsidRPr="00116521" w:rsidRDefault="00FD0AFF" w:rsidP="00FD0AFF">
      <w:pPr>
        <w:pStyle w:val="Heading2"/>
        <w:rPr>
          <w:color w:val="000000" w:themeColor="text1"/>
        </w:rPr>
      </w:pPr>
      <w:r w:rsidRPr="00116521">
        <w:rPr>
          <w:color w:val="000000" w:themeColor="text1"/>
        </w:rPr>
        <w:t>Submitted Contributions for SL Relay</w:t>
      </w:r>
    </w:p>
    <w:bookmarkStart w:id="0" w:name="_Ref145018237"/>
    <w:p w14:paraId="3EB69C56" w14:textId="4FC1013D" w:rsidR="00FD0AFF" w:rsidRPr="00116521" w:rsidRDefault="006E5A00" w:rsidP="00960A10">
      <w:pPr>
        <w:overflowPunct w:val="0"/>
        <w:autoSpaceDE w:val="0"/>
        <w:autoSpaceDN w:val="0"/>
        <w:adjustRightInd w:val="0"/>
        <w:spacing w:before="0" w:after="0"/>
        <w:ind w:left="990" w:hanging="990"/>
        <w:jc w:val="both"/>
        <w:textAlignment w:val="baseline"/>
        <w:rPr>
          <w:color w:val="000000" w:themeColor="text1"/>
        </w:rPr>
      </w:pPr>
      <w:r>
        <w:rPr>
          <w:color w:val="000000" w:themeColor="text1"/>
        </w:rPr>
        <w:fldChar w:fldCharType="begin"/>
      </w:r>
      <w:r>
        <w:rPr>
          <w:color w:val="000000" w:themeColor="text1"/>
        </w:rPr>
        <w:instrText>HYPERLINK "http://ftp.3gpp.org/tsg_ran/TSG_RAN/TSGR_101/Docs/RP-231631.zip"</w:instrText>
      </w:r>
      <w:r>
        <w:rPr>
          <w:color w:val="000000" w:themeColor="text1"/>
        </w:rPr>
      </w:r>
      <w:r>
        <w:rPr>
          <w:color w:val="000000" w:themeColor="text1"/>
        </w:rPr>
        <w:fldChar w:fldCharType="separate"/>
      </w:r>
      <w:r w:rsidR="00FD0AFF" w:rsidRPr="006E5A00">
        <w:rPr>
          <w:rStyle w:val="Hyperlink"/>
        </w:rPr>
        <w:t>RP-231631</w:t>
      </w:r>
      <w:r>
        <w:rPr>
          <w:color w:val="000000" w:themeColor="text1"/>
        </w:rPr>
        <w:fldChar w:fldCharType="end"/>
      </w:r>
      <w:r w:rsidR="00FD0AFF" w:rsidRPr="00116521">
        <w:rPr>
          <w:color w:val="000000" w:themeColor="text1"/>
        </w:rPr>
        <w:t xml:space="preserve"> Rel-19 </w:t>
      </w:r>
      <w:proofErr w:type="spellStart"/>
      <w:r w:rsidR="00FD0AFF" w:rsidRPr="00116521">
        <w:rPr>
          <w:color w:val="000000" w:themeColor="text1"/>
        </w:rPr>
        <w:t>Sidelink</w:t>
      </w:r>
      <w:proofErr w:type="spellEnd"/>
      <w:r w:rsidR="00FD0AFF" w:rsidRPr="00116521">
        <w:rPr>
          <w:color w:val="000000" w:themeColor="text1"/>
        </w:rPr>
        <w:t xml:space="preserve"> Relay Enhancements Nokia, Nokia Shanghai Bell discussion</w:t>
      </w:r>
      <w:bookmarkEnd w:id="0"/>
      <w:r w:rsidR="00FD0AFF" w:rsidRPr="00116521">
        <w:rPr>
          <w:color w:val="000000" w:themeColor="text1"/>
        </w:rPr>
        <w:t xml:space="preserve"> </w:t>
      </w:r>
    </w:p>
    <w:bookmarkStart w:id="1" w:name="_Ref145016256"/>
    <w:p w14:paraId="7E986362" w14:textId="7C841155" w:rsidR="00FD0AFF" w:rsidRPr="00116521" w:rsidRDefault="006E5A00" w:rsidP="00960A10">
      <w:pPr>
        <w:overflowPunct w:val="0"/>
        <w:autoSpaceDE w:val="0"/>
        <w:autoSpaceDN w:val="0"/>
        <w:adjustRightInd w:val="0"/>
        <w:spacing w:before="0" w:after="0"/>
        <w:ind w:left="990" w:hanging="990"/>
        <w:jc w:val="both"/>
        <w:textAlignment w:val="baseline"/>
        <w:rPr>
          <w:color w:val="000000" w:themeColor="text1"/>
        </w:rPr>
      </w:pPr>
      <w:r>
        <w:rPr>
          <w:color w:val="000000" w:themeColor="text1"/>
        </w:rPr>
        <w:fldChar w:fldCharType="begin"/>
      </w:r>
      <w:r>
        <w:rPr>
          <w:color w:val="000000" w:themeColor="text1"/>
        </w:rPr>
        <w:instrText>HYPERLINK "http://ftp.3gpp.org/tsg_ran/TSG_RAN/TSGR_101/Docs/RP-231785.zip"</w:instrText>
      </w:r>
      <w:r>
        <w:rPr>
          <w:color w:val="000000" w:themeColor="text1"/>
        </w:rPr>
      </w:r>
      <w:r>
        <w:rPr>
          <w:color w:val="000000" w:themeColor="text1"/>
        </w:rPr>
        <w:fldChar w:fldCharType="separate"/>
      </w:r>
      <w:r w:rsidR="00FD0AFF" w:rsidRPr="006E5A00">
        <w:rPr>
          <w:rStyle w:val="Hyperlink"/>
        </w:rPr>
        <w:t>RP-231785</w:t>
      </w:r>
      <w:r>
        <w:rPr>
          <w:color w:val="000000" w:themeColor="text1"/>
        </w:rPr>
        <w:fldChar w:fldCharType="end"/>
      </w:r>
      <w:r w:rsidR="00FD0AFF" w:rsidRPr="00116521">
        <w:rPr>
          <w:color w:val="000000" w:themeColor="text1"/>
        </w:rPr>
        <w:t xml:space="preserve"> Motivation for R19 enhancement of NR SL Relay OPPO discussion</w:t>
      </w:r>
      <w:bookmarkEnd w:id="1"/>
      <w:r w:rsidR="00FD0AFF" w:rsidRPr="00116521">
        <w:rPr>
          <w:color w:val="000000" w:themeColor="text1"/>
        </w:rPr>
        <w:t xml:space="preserve"> </w:t>
      </w:r>
    </w:p>
    <w:bookmarkStart w:id="2" w:name="_Ref145016274"/>
    <w:p w14:paraId="3729A621" w14:textId="0F8EDFA8" w:rsidR="00FD0AFF" w:rsidRPr="00116521" w:rsidRDefault="006E5A00" w:rsidP="00960A10">
      <w:pPr>
        <w:overflowPunct w:val="0"/>
        <w:autoSpaceDE w:val="0"/>
        <w:autoSpaceDN w:val="0"/>
        <w:adjustRightInd w:val="0"/>
        <w:spacing w:before="0" w:after="0"/>
        <w:ind w:left="990" w:hanging="990"/>
        <w:jc w:val="both"/>
        <w:textAlignment w:val="baseline"/>
        <w:rPr>
          <w:color w:val="000000" w:themeColor="text1"/>
        </w:rPr>
      </w:pPr>
      <w:r>
        <w:rPr>
          <w:color w:val="000000" w:themeColor="text1"/>
        </w:rPr>
        <w:fldChar w:fldCharType="begin"/>
      </w:r>
      <w:r>
        <w:rPr>
          <w:color w:val="000000" w:themeColor="text1"/>
        </w:rPr>
        <w:instrText>HYPERLINK "http://ftp.3gpp.org/tsg_ran/TSG_RAN/TSGR_101/Docs/RP-231883.zip"</w:instrText>
      </w:r>
      <w:r>
        <w:rPr>
          <w:color w:val="000000" w:themeColor="text1"/>
        </w:rPr>
      </w:r>
      <w:r>
        <w:rPr>
          <w:color w:val="000000" w:themeColor="text1"/>
        </w:rPr>
        <w:fldChar w:fldCharType="separate"/>
      </w:r>
      <w:r w:rsidR="00FD0AFF" w:rsidRPr="006E5A00">
        <w:rPr>
          <w:rStyle w:val="Hyperlink"/>
        </w:rPr>
        <w:t>RP-231883</w:t>
      </w:r>
      <w:r>
        <w:rPr>
          <w:color w:val="000000" w:themeColor="text1"/>
        </w:rPr>
        <w:fldChar w:fldCharType="end"/>
      </w:r>
      <w:r w:rsidR="00FD0AFF" w:rsidRPr="00116521">
        <w:rPr>
          <w:color w:val="000000" w:themeColor="text1"/>
        </w:rPr>
        <w:t xml:space="preserve"> </w:t>
      </w:r>
      <w:proofErr w:type="spellStart"/>
      <w:r w:rsidR="00FD0AFF" w:rsidRPr="00116521">
        <w:rPr>
          <w:color w:val="000000" w:themeColor="text1"/>
        </w:rPr>
        <w:t>Sidelink</w:t>
      </w:r>
      <w:proofErr w:type="spellEnd"/>
      <w:r w:rsidR="00FD0AFF" w:rsidRPr="00116521">
        <w:rPr>
          <w:color w:val="000000" w:themeColor="text1"/>
        </w:rPr>
        <w:t xml:space="preserve"> Relay Enhancements NEC Discussion</w:t>
      </w:r>
      <w:bookmarkEnd w:id="2"/>
    </w:p>
    <w:bookmarkStart w:id="3" w:name="_Ref145016286"/>
    <w:p w14:paraId="53D71FD2" w14:textId="3B17D8C5" w:rsidR="00FD0AFF" w:rsidRPr="00116521" w:rsidRDefault="006E5A00" w:rsidP="00960A10">
      <w:pPr>
        <w:overflowPunct w:val="0"/>
        <w:autoSpaceDE w:val="0"/>
        <w:autoSpaceDN w:val="0"/>
        <w:adjustRightInd w:val="0"/>
        <w:spacing w:before="0" w:after="0"/>
        <w:ind w:left="990" w:hanging="990"/>
        <w:jc w:val="both"/>
        <w:textAlignment w:val="baseline"/>
        <w:rPr>
          <w:color w:val="000000" w:themeColor="text1"/>
        </w:rPr>
      </w:pPr>
      <w:r>
        <w:rPr>
          <w:color w:val="000000" w:themeColor="text1"/>
        </w:rPr>
        <w:fldChar w:fldCharType="begin"/>
      </w:r>
      <w:r>
        <w:rPr>
          <w:color w:val="000000" w:themeColor="text1"/>
        </w:rPr>
        <w:instrText>HYPERLINK "http://ftp.3gpp.org/tsg_ran/TSG_RAN/TSGR_101/Docs/RP-231918.zip"</w:instrText>
      </w:r>
      <w:r>
        <w:rPr>
          <w:color w:val="000000" w:themeColor="text1"/>
        </w:rPr>
      </w:r>
      <w:r>
        <w:rPr>
          <w:color w:val="000000" w:themeColor="text1"/>
        </w:rPr>
        <w:fldChar w:fldCharType="separate"/>
      </w:r>
      <w:r w:rsidR="00FD0AFF" w:rsidRPr="006E5A00">
        <w:rPr>
          <w:rStyle w:val="Hyperlink"/>
        </w:rPr>
        <w:t>RP-231918</w:t>
      </w:r>
      <w:r>
        <w:rPr>
          <w:color w:val="000000" w:themeColor="text1"/>
        </w:rPr>
        <w:fldChar w:fldCharType="end"/>
      </w:r>
      <w:r w:rsidR="00FD0AFF" w:rsidRPr="00116521">
        <w:rPr>
          <w:color w:val="000000" w:themeColor="text1"/>
        </w:rPr>
        <w:t xml:space="preserve"> Motivation of Further enhanced </w:t>
      </w:r>
      <w:proofErr w:type="spellStart"/>
      <w:r w:rsidR="00FD0AFF" w:rsidRPr="00116521">
        <w:rPr>
          <w:color w:val="000000" w:themeColor="text1"/>
        </w:rPr>
        <w:t>sidelink</w:t>
      </w:r>
      <w:proofErr w:type="spellEnd"/>
      <w:r w:rsidR="00FD0AFF" w:rsidRPr="00116521">
        <w:rPr>
          <w:color w:val="000000" w:themeColor="text1"/>
        </w:rPr>
        <w:t xml:space="preserve"> relay Kyocera Discussion</w:t>
      </w:r>
      <w:bookmarkEnd w:id="3"/>
    </w:p>
    <w:bookmarkStart w:id="4" w:name="_Ref145016371"/>
    <w:p w14:paraId="7EECA156" w14:textId="3B4D2714" w:rsidR="00FD0AFF" w:rsidRPr="00116521" w:rsidRDefault="006E5A00" w:rsidP="00960A10">
      <w:pPr>
        <w:overflowPunct w:val="0"/>
        <w:autoSpaceDE w:val="0"/>
        <w:autoSpaceDN w:val="0"/>
        <w:adjustRightInd w:val="0"/>
        <w:spacing w:before="0" w:after="0"/>
        <w:ind w:left="990" w:hanging="990"/>
        <w:jc w:val="both"/>
        <w:textAlignment w:val="baseline"/>
        <w:rPr>
          <w:color w:val="000000" w:themeColor="text1"/>
        </w:rPr>
      </w:pPr>
      <w:r>
        <w:rPr>
          <w:color w:val="000000" w:themeColor="text1"/>
        </w:rPr>
        <w:fldChar w:fldCharType="begin"/>
      </w:r>
      <w:r>
        <w:rPr>
          <w:color w:val="000000" w:themeColor="text1"/>
        </w:rPr>
        <w:instrText>HYPERLINK "http://ftp.3gpp.org/tsg_ran/TSG_RAN/TSGR_101/Docs/RP-231995.zip"</w:instrText>
      </w:r>
      <w:r>
        <w:rPr>
          <w:color w:val="000000" w:themeColor="text1"/>
        </w:rPr>
      </w:r>
      <w:r>
        <w:rPr>
          <w:color w:val="000000" w:themeColor="text1"/>
        </w:rPr>
        <w:fldChar w:fldCharType="separate"/>
      </w:r>
      <w:r w:rsidR="00FD0AFF" w:rsidRPr="006E5A00">
        <w:rPr>
          <w:rStyle w:val="Hyperlink"/>
        </w:rPr>
        <w:t>RP-231995</w:t>
      </w:r>
      <w:r>
        <w:rPr>
          <w:color w:val="000000" w:themeColor="text1"/>
        </w:rPr>
        <w:fldChar w:fldCharType="end"/>
      </w:r>
      <w:r w:rsidR="00FD0AFF" w:rsidRPr="00116521">
        <w:rPr>
          <w:color w:val="000000" w:themeColor="text1"/>
        </w:rPr>
        <w:t xml:space="preserve"> Views on Rel-19 SL Relay Enhancements InterDigital, Inc. discussion</w:t>
      </w:r>
      <w:bookmarkEnd w:id="4"/>
      <w:r w:rsidR="00FD0AFF" w:rsidRPr="00116521">
        <w:rPr>
          <w:color w:val="000000" w:themeColor="text1"/>
        </w:rPr>
        <w:t xml:space="preserve"> </w:t>
      </w:r>
    </w:p>
    <w:bookmarkStart w:id="5" w:name="_Ref145016397"/>
    <w:p w14:paraId="56F66F94" w14:textId="54AF2D20" w:rsidR="00FD0AFF" w:rsidRPr="00116521" w:rsidRDefault="006E5A00" w:rsidP="00960A10">
      <w:pPr>
        <w:overflowPunct w:val="0"/>
        <w:autoSpaceDE w:val="0"/>
        <w:autoSpaceDN w:val="0"/>
        <w:adjustRightInd w:val="0"/>
        <w:spacing w:before="0" w:after="0"/>
        <w:ind w:left="990" w:hanging="990"/>
        <w:jc w:val="both"/>
        <w:textAlignment w:val="baseline"/>
        <w:rPr>
          <w:color w:val="000000" w:themeColor="text1"/>
        </w:rPr>
      </w:pPr>
      <w:r>
        <w:rPr>
          <w:color w:val="000000" w:themeColor="text1"/>
        </w:rPr>
        <w:fldChar w:fldCharType="begin"/>
      </w:r>
      <w:r>
        <w:rPr>
          <w:color w:val="000000" w:themeColor="text1"/>
        </w:rPr>
        <w:instrText>HYPERLINK "http://ftp.3gpp.org/tsg_ran/TSG_RAN/TSGR_101/Docs/RP-232031.zip"</w:instrText>
      </w:r>
      <w:r>
        <w:rPr>
          <w:color w:val="000000" w:themeColor="text1"/>
        </w:rPr>
      </w:r>
      <w:r>
        <w:rPr>
          <w:color w:val="000000" w:themeColor="text1"/>
        </w:rPr>
        <w:fldChar w:fldCharType="separate"/>
      </w:r>
      <w:r w:rsidR="00FD0AFF" w:rsidRPr="006E5A00">
        <w:rPr>
          <w:rStyle w:val="Hyperlink"/>
        </w:rPr>
        <w:t>RP-232031</w:t>
      </w:r>
      <w:r>
        <w:rPr>
          <w:color w:val="000000" w:themeColor="text1"/>
        </w:rPr>
        <w:fldChar w:fldCharType="end"/>
      </w:r>
      <w:r w:rsidR="00FD0AFF" w:rsidRPr="00116521">
        <w:rPr>
          <w:color w:val="000000" w:themeColor="text1"/>
        </w:rPr>
        <w:t xml:space="preserve"> Scope of </w:t>
      </w:r>
      <w:proofErr w:type="spellStart"/>
      <w:r w:rsidR="00FD0AFF" w:rsidRPr="00116521">
        <w:rPr>
          <w:color w:val="000000" w:themeColor="text1"/>
        </w:rPr>
        <w:t>Sidelink</w:t>
      </w:r>
      <w:proofErr w:type="spellEnd"/>
      <w:r w:rsidR="00FD0AFF" w:rsidRPr="00116521">
        <w:rPr>
          <w:color w:val="000000" w:themeColor="text1"/>
        </w:rPr>
        <w:t xml:space="preserve"> relay Enhancements in Rel-19 Samsung Discussion</w:t>
      </w:r>
      <w:bookmarkEnd w:id="5"/>
    </w:p>
    <w:bookmarkStart w:id="6" w:name="_Ref145016428"/>
    <w:p w14:paraId="47236D09" w14:textId="142ED3B2" w:rsidR="00FD0AFF" w:rsidRPr="00116521" w:rsidRDefault="006E5A00" w:rsidP="00960A10">
      <w:pPr>
        <w:overflowPunct w:val="0"/>
        <w:autoSpaceDE w:val="0"/>
        <w:autoSpaceDN w:val="0"/>
        <w:adjustRightInd w:val="0"/>
        <w:spacing w:before="0" w:after="0"/>
        <w:ind w:left="990" w:hanging="990"/>
        <w:jc w:val="both"/>
        <w:textAlignment w:val="baseline"/>
        <w:rPr>
          <w:color w:val="000000" w:themeColor="text1"/>
        </w:rPr>
      </w:pPr>
      <w:r>
        <w:rPr>
          <w:color w:val="000000" w:themeColor="text1"/>
        </w:rPr>
        <w:fldChar w:fldCharType="begin"/>
      </w:r>
      <w:r>
        <w:rPr>
          <w:color w:val="000000" w:themeColor="text1"/>
        </w:rPr>
        <w:instrText>HYPERLINK "http://ftp.3gpp.org/tsg_ran/TSG_RAN/TSGR_101/Docs/RP-232067.zip"</w:instrText>
      </w:r>
      <w:r>
        <w:rPr>
          <w:color w:val="000000" w:themeColor="text1"/>
        </w:rPr>
      </w:r>
      <w:r>
        <w:rPr>
          <w:color w:val="000000" w:themeColor="text1"/>
        </w:rPr>
        <w:fldChar w:fldCharType="separate"/>
      </w:r>
      <w:r w:rsidR="00FD0AFF" w:rsidRPr="006E5A00">
        <w:rPr>
          <w:rStyle w:val="Hyperlink"/>
        </w:rPr>
        <w:t>RP-232067</w:t>
      </w:r>
      <w:r>
        <w:rPr>
          <w:color w:val="000000" w:themeColor="text1"/>
        </w:rPr>
        <w:fldChar w:fldCharType="end"/>
      </w:r>
      <w:r w:rsidR="00FD0AFF" w:rsidRPr="00116521">
        <w:rPr>
          <w:color w:val="000000" w:themeColor="text1"/>
        </w:rPr>
        <w:t xml:space="preserve"> Discussion on Rel-19 </w:t>
      </w:r>
      <w:proofErr w:type="spellStart"/>
      <w:r w:rsidR="00FD0AFF" w:rsidRPr="00116521">
        <w:rPr>
          <w:color w:val="000000" w:themeColor="text1"/>
        </w:rPr>
        <w:t>Sidelink</w:t>
      </w:r>
      <w:proofErr w:type="spellEnd"/>
      <w:r w:rsidR="00FD0AFF" w:rsidRPr="00116521">
        <w:rPr>
          <w:color w:val="000000" w:themeColor="text1"/>
        </w:rPr>
        <w:t xml:space="preserve"> Relay CATT Decision</w:t>
      </w:r>
      <w:bookmarkEnd w:id="6"/>
    </w:p>
    <w:bookmarkStart w:id="7" w:name="_Ref145016449"/>
    <w:p w14:paraId="351ADE2B" w14:textId="2E15EAB3" w:rsidR="00FD0AFF" w:rsidRPr="00116521" w:rsidRDefault="006E5A00" w:rsidP="00960A10">
      <w:pPr>
        <w:overflowPunct w:val="0"/>
        <w:autoSpaceDE w:val="0"/>
        <w:autoSpaceDN w:val="0"/>
        <w:adjustRightInd w:val="0"/>
        <w:spacing w:before="0" w:after="0"/>
        <w:ind w:left="990" w:hanging="990"/>
        <w:jc w:val="both"/>
        <w:textAlignment w:val="baseline"/>
        <w:rPr>
          <w:color w:val="000000" w:themeColor="text1"/>
        </w:rPr>
      </w:pPr>
      <w:r>
        <w:rPr>
          <w:color w:val="000000" w:themeColor="text1"/>
        </w:rPr>
        <w:fldChar w:fldCharType="begin"/>
      </w:r>
      <w:r>
        <w:rPr>
          <w:color w:val="000000" w:themeColor="text1"/>
        </w:rPr>
        <w:instrText>HYPERLINK "http://ftp.3gpp.org/tsg_ran/TSG_RAN/TSGR_101/Docs/RP-232102.zip"</w:instrText>
      </w:r>
      <w:r>
        <w:rPr>
          <w:color w:val="000000" w:themeColor="text1"/>
        </w:rPr>
      </w:r>
      <w:r>
        <w:rPr>
          <w:color w:val="000000" w:themeColor="text1"/>
        </w:rPr>
        <w:fldChar w:fldCharType="separate"/>
      </w:r>
      <w:r w:rsidR="00FD0AFF" w:rsidRPr="006E5A00">
        <w:rPr>
          <w:rStyle w:val="Hyperlink"/>
        </w:rPr>
        <w:t>RP-232102</w:t>
      </w:r>
      <w:r>
        <w:rPr>
          <w:color w:val="000000" w:themeColor="text1"/>
        </w:rPr>
        <w:fldChar w:fldCharType="end"/>
      </w:r>
      <w:r w:rsidR="00FD0AFF" w:rsidRPr="00116521">
        <w:rPr>
          <w:color w:val="000000" w:themeColor="text1"/>
        </w:rPr>
        <w:t xml:space="preserve"> Proposal on enhanced multi-path and multi-hop relay</w:t>
      </w:r>
      <w:r w:rsidR="00FD0AFF" w:rsidRPr="00116521">
        <w:rPr>
          <w:color w:val="000000" w:themeColor="text1"/>
        </w:rPr>
        <w:br/>
        <w:t>in Rel-19 LG Electronics Inc. discussion</w:t>
      </w:r>
      <w:bookmarkEnd w:id="7"/>
      <w:r w:rsidR="00FD0AFF" w:rsidRPr="00116521">
        <w:rPr>
          <w:color w:val="000000" w:themeColor="text1"/>
        </w:rPr>
        <w:t xml:space="preserve"> </w:t>
      </w:r>
    </w:p>
    <w:bookmarkStart w:id="8" w:name="_Ref145016543"/>
    <w:p w14:paraId="62C9E0AD" w14:textId="34EBDD28" w:rsidR="00FD0AFF" w:rsidRPr="00116521" w:rsidRDefault="006E5A00" w:rsidP="00960A10">
      <w:pPr>
        <w:overflowPunct w:val="0"/>
        <w:autoSpaceDE w:val="0"/>
        <w:autoSpaceDN w:val="0"/>
        <w:adjustRightInd w:val="0"/>
        <w:spacing w:before="0" w:after="0"/>
        <w:ind w:left="990" w:hanging="990"/>
        <w:jc w:val="both"/>
        <w:textAlignment w:val="baseline"/>
        <w:rPr>
          <w:color w:val="000000" w:themeColor="text1"/>
        </w:rPr>
      </w:pPr>
      <w:r>
        <w:rPr>
          <w:color w:val="000000" w:themeColor="text1"/>
        </w:rPr>
        <w:fldChar w:fldCharType="begin"/>
      </w:r>
      <w:r>
        <w:rPr>
          <w:color w:val="000000" w:themeColor="text1"/>
        </w:rPr>
        <w:instrText>HYPERLINK "http://ftp.3gpp.org/tsg_ran/TSG_RAN/TSGR_101/Docs/RP-232115.zip"</w:instrText>
      </w:r>
      <w:r>
        <w:rPr>
          <w:color w:val="000000" w:themeColor="text1"/>
        </w:rPr>
      </w:r>
      <w:r>
        <w:rPr>
          <w:color w:val="000000" w:themeColor="text1"/>
        </w:rPr>
        <w:fldChar w:fldCharType="separate"/>
      </w:r>
      <w:r w:rsidR="00FD0AFF" w:rsidRPr="006E5A00">
        <w:rPr>
          <w:rStyle w:val="Hyperlink"/>
        </w:rPr>
        <w:t>RP-232115</w:t>
      </w:r>
      <w:r>
        <w:rPr>
          <w:color w:val="000000" w:themeColor="text1"/>
        </w:rPr>
        <w:fldChar w:fldCharType="end"/>
      </w:r>
      <w:r w:rsidR="00FD0AFF" w:rsidRPr="00116521">
        <w:rPr>
          <w:color w:val="000000" w:themeColor="text1"/>
        </w:rPr>
        <w:t xml:space="preserve"> SL Relay Enhancements in Rel-19 Huawei, </w:t>
      </w:r>
      <w:proofErr w:type="spellStart"/>
      <w:r w:rsidR="00FD0AFF" w:rsidRPr="00116521">
        <w:rPr>
          <w:color w:val="000000" w:themeColor="text1"/>
        </w:rPr>
        <w:t>HiSilicon</w:t>
      </w:r>
      <w:proofErr w:type="spellEnd"/>
      <w:r w:rsidR="00FD0AFF" w:rsidRPr="00116521">
        <w:rPr>
          <w:color w:val="000000" w:themeColor="text1"/>
        </w:rPr>
        <w:t xml:space="preserve"> Decision</w:t>
      </w:r>
      <w:bookmarkEnd w:id="8"/>
    </w:p>
    <w:bookmarkStart w:id="9" w:name="_Ref145016557"/>
    <w:p w14:paraId="75BD2A81" w14:textId="79654C6D" w:rsidR="00FD0AFF" w:rsidRPr="00116521" w:rsidRDefault="006E5A00" w:rsidP="00960A10">
      <w:pPr>
        <w:overflowPunct w:val="0"/>
        <w:autoSpaceDE w:val="0"/>
        <w:autoSpaceDN w:val="0"/>
        <w:adjustRightInd w:val="0"/>
        <w:spacing w:before="0" w:after="0"/>
        <w:ind w:left="990" w:hanging="990"/>
        <w:jc w:val="both"/>
        <w:textAlignment w:val="baseline"/>
        <w:rPr>
          <w:color w:val="000000" w:themeColor="text1"/>
        </w:rPr>
      </w:pPr>
      <w:r>
        <w:rPr>
          <w:color w:val="000000" w:themeColor="text1"/>
        </w:rPr>
        <w:fldChar w:fldCharType="begin"/>
      </w:r>
      <w:r>
        <w:rPr>
          <w:color w:val="000000" w:themeColor="text1"/>
        </w:rPr>
        <w:instrText>HYPERLINK "http://ftp.3gpp.org/tsg_ran/TSG_RAN/TSGR_101/Docs/RP-232143.zip"</w:instrText>
      </w:r>
      <w:r>
        <w:rPr>
          <w:color w:val="000000" w:themeColor="text1"/>
        </w:rPr>
      </w:r>
      <w:r>
        <w:rPr>
          <w:color w:val="000000" w:themeColor="text1"/>
        </w:rPr>
        <w:fldChar w:fldCharType="separate"/>
      </w:r>
      <w:r w:rsidR="00FD0AFF" w:rsidRPr="006E5A00">
        <w:rPr>
          <w:rStyle w:val="Hyperlink"/>
        </w:rPr>
        <w:t>RP-232143</w:t>
      </w:r>
      <w:r>
        <w:rPr>
          <w:color w:val="000000" w:themeColor="text1"/>
        </w:rPr>
        <w:fldChar w:fldCharType="end"/>
      </w:r>
      <w:r w:rsidR="00FD0AFF" w:rsidRPr="00116521">
        <w:rPr>
          <w:color w:val="000000" w:themeColor="text1"/>
        </w:rPr>
        <w:t xml:space="preserve"> SL Relay Enhancement in Rel-19 Lenovo discussion</w:t>
      </w:r>
      <w:bookmarkEnd w:id="9"/>
      <w:r w:rsidR="00FD0AFF" w:rsidRPr="00116521">
        <w:rPr>
          <w:color w:val="000000" w:themeColor="text1"/>
        </w:rPr>
        <w:t xml:space="preserve"> </w:t>
      </w:r>
    </w:p>
    <w:bookmarkStart w:id="10" w:name="_Ref145016576"/>
    <w:p w14:paraId="75149903" w14:textId="30CDCDC2" w:rsidR="00FD0AFF" w:rsidRPr="00116521" w:rsidRDefault="006E5A00" w:rsidP="00960A10">
      <w:pPr>
        <w:overflowPunct w:val="0"/>
        <w:autoSpaceDE w:val="0"/>
        <w:autoSpaceDN w:val="0"/>
        <w:adjustRightInd w:val="0"/>
        <w:spacing w:before="0" w:after="0"/>
        <w:ind w:left="990" w:hanging="990"/>
        <w:jc w:val="both"/>
        <w:textAlignment w:val="baseline"/>
        <w:rPr>
          <w:color w:val="000000" w:themeColor="text1"/>
        </w:rPr>
      </w:pPr>
      <w:r>
        <w:rPr>
          <w:color w:val="000000" w:themeColor="text1"/>
        </w:rPr>
        <w:fldChar w:fldCharType="begin"/>
      </w:r>
      <w:r>
        <w:rPr>
          <w:color w:val="000000" w:themeColor="text1"/>
        </w:rPr>
        <w:instrText>HYPERLINK "http://ftp.3gpp.org/tsg_ran/TSG_RAN/TSGR_101/Docs/RP-232169.zip"</w:instrText>
      </w:r>
      <w:r>
        <w:rPr>
          <w:color w:val="000000" w:themeColor="text1"/>
        </w:rPr>
      </w:r>
      <w:r>
        <w:rPr>
          <w:color w:val="000000" w:themeColor="text1"/>
        </w:rPr>
        <w:fldChar w:fldCharType="separate"/>
      </w:r>
      <w:r w:rsidR="00FD0AFF" w:rsidRPr="006E5A00">
        <w:rPr>
          <w:rStyle w:val="Hyperlink"/>
        </w:rPr>
        <w:t>RP-232169</w:t>
      </w:r>
      <w:r>
        <w:rPr>
          <w:color w:val="000000" w:themeColor="text1"/>
        </w:rPr>
        <w:fldChar w:fldCharType="end"/>
      </w:r>
      <w:r w:rsidR="00FD0AFF" w:rsidRPr="00116521">
        <w:rPr>
          <w:color w:val="000000" w:themeColor="text1"/>
        </w:rPr>
        <w:t xml:space="preserve"> Views on further enhancement of </w:t>
      </w:r>
      <w:proofErr w:type="spellStart"/>
      <w:r w:rsidR="00FD0AFF" w:rsidRPr="00116521">
        <w:rPr>
          <w:color w:val="000000" w:themeColor="text1"/>
        </w:rPr>
        <w:t>sidelink</w:t>
      </w:r>
      <w:proofErr w:type="spellEnd"/>
      <w:r w:rsidR="00FD0AFF" w:rsidRPr="00116521">
        <w:rPr>
          <w:color w:val="000000" w:themeColor="text1"/>
        </w:rPr>
        <w:t xml:space="preserve"> relay in Rel-19 ZTE, </w:t>
      </w:r>
      <w:proofErr w:type="spellStart"/>
      <w:r w:rsidR="00FD0AFF" w:rsidRPr="00116521">
        <w:rPr>
          <w:color w:val="000000" w:themeColor="text1"/>
        </w:rPr>
        <w:t>Sanechips</w:t>
      </w:r>
      <w:proofErr w:type="spellEnd"/>
      <w:r w:rsidR="00FD0AFF" w:rsidRPr="00116521">
        <w:rPr>
          <w:color w:val="000000" w:themeColor="text1"/>
        </w:rPr>
        <w:t xml:space="preserve"> discussion</w:t>
      </w:r>
      <w:bookmarkEnd w:id="10"/>
      <w:r w:rsidR="00FD0AFF" w:rsidRPr="00116521">
        <w:rPr>
          <w:color w:val="000000" w:themeColor="text1"/>
        </w:rPr>
        <w:t xml:space="preserve"> </w:t>
      </w:r>
    </w:p>
    <w:bookmarkStart w:id="11" w:name="_Ref145016614"/>
    <w:p w14:paraId="323EF590" w14:textId="5DD9D5E2" w:rsidR="00FD0AFF" w:rsidRPr="00116521" w:rsidRDefault="006E5A00" w:rsidP="00960A10">
      <w:pPr>
        <w:overflowPunct w:val="0"/>
        <w:autoSpaceDE w:val="0"/>
        <w:autoSpaceDN w:val="0"/>
        <w:adjustRightInd w:val="0"/>
        <w:spacing w:before="0" w:after="0"/>
        <w:ind w:left="990" w:hanging="990"/>
        <w:jc w:val="both"/>
        <w:textAlignment w:val="baseline"/>
        <w:rPr>
          <w:color w:val="000000" w:themeColor="text1"/>
        </w:rPr>
      </w:pPr>
      <w:r>
        <w:rPr>
          <w:color w:val="000000" w:themeColor="text1"/>
        </w:rPr>
        <w:fldChar w:fldCharType="begin"/>
      </w:r>
      <w:r>
        <w:rPr>
          <w:color w:val="000000" w:themeColor="text1"/>
        </w:rPr>
        <w:instrText>HYPERLINK "http://ftp.3gpp.org/tsg_ran/TSG_RAN/TSGR_101/Docs/RP-232263.zip"</w:instrText>
      </w:r>
      <w:r>
        <w:rPr>
          <w:color w:val="000000" w:themeColor="text1"/>
        </w:rPr>
      </w:r>
      <w:r>
        <w:rPr>
          <w:color w:val="000000" w:themeColor="text1"/>
        </w:rPr>
        <w:fldChar w:fldCharType="separate"/>
      </w:r>
      <w:r w:rsidR="00FD0AFF" w:rsidRPr="006E5A00">
        <w:rPr>
          <w:rStyle w:val="Hyperlink"/>
        </w:rPr>
        <w:t>RP-232263</w:t>
      </w:r>
      <w:r>
        <w:rPr>
          <w:color w:val="000000" w:themeColor="text1"/>
        </w:rPr>
        <w:fldChar w:fldCharType="end"/>
      </w:r>
      <w:r w:rsidR="00FD0AFF" w:rsidRPr="00116521">
        <w:rPr>
          <w:color w:val="000000" w:themeColor="text1"/>
        </w:rPr>
        <w:t xml:space="preserve"> Views on </w:t>
      </w:r>
      <w:proofErr w:type="spellStart"/>
      <w:r w:rsidR="00FD0AFF" w:rsidRPr="00116521">
        <w:rPr>
          <w:color w:val="000000" w:themeColor="text1"/>
        </w:rPr>
        <w:t>Sidelink</w:t>
      </w:r>
      <w:proofErr w:type="spellEnd"/>
      <w:r w:rsidR="00FD0AFF" w:rsidRPr="00116521">
        <w:rPr>
          <w:color w:val="000000" w:themeColor="text1"/>
        </w:rPr>
        <w:t xml:space="preserve"> Relay Enhancement in Rel-19 China Telecom Discussion</w:t>
      </w:r>
      <w:bookmarkEnd w:id="11"/>
    </w:p>
    <w:bookmarkStart w:id="12" w:name="_Ref145016635"/>
    <w:p w14:paraId="345F5753" w14:textId="13EA1E57" w:rsidR="00FD0AFF" w:rsidRPr="00116521" w:rsidRDefault="006E5A00" w:rsidP="00960A10">
      <w:pPr>
        <w:overflowPunct w:val="0"/>
        <w:autoSpaceDE w:val="0"/>
        <w:autoSpaceDN w:val="0"/>
        <w:adjustRightInd w:val="0"/>
        <w:spacing w:before="0" w:after="0"/>
        <w:ind w:left="990" w:hanging="990"/>
        <w:jc w:val="both"/>
        <w:textAlignment w:val="baseline"/>
        <w:rPr>
          <w:color w:val="000000" w:themeColor="text1"/>
        </w:rPr>
      </w:pPr>
      <w:r>
        <w:rPr>
          <w:color w:val="000000" w:themeColor="text1"/>
        </w:rPr>
        <w:fldChar w:fldCharType="begin"/>
      </w:r>
      <w:r>
        <w:rPr>
          <w:color w:val="000000" w:themeColor="text1"/>
        </w:rPr>
        <w:instrText>HYPERLINK "http://ftp.3gpp.org/tsg_ran/TSG_RAN/TSGR_101/Docs/RP-232283.zip"</w:instrText>
      </w:r>
      <w:r>
        <w:rPr>
          <w:color w:val="000000" w:themeColor="text1"/>
        </w:rPr>
      </w:r>
      <w:r>
        <w:rPr>
          <w:color w:val="000000" w:themeColor="text1"/>
        </w:rPr>
        <w:fldChar w:fldCharType="separate"/>
      </w:r>
      <w:r w:rsidR="00FD0AFF" w:rsidRPr="006E5A00">
        <w:rPr>
          <w:rStyle w:val="Hyperlink"/>
        </w:rPr>
        <w:t>RP-232283</w:t>
      </w:r>
      <w:r>
        <w:rPr>
          <w:color w:val="000000" w:themeColor="text1"/>
        </w:rPr>
        <w:fldChar w:fldCharType="end"/>
      </w:r>
      <w:r w:rsidR="00FD0AFF" w:rsidRPr="00116521">
        <w:rPr>
          <w:color w:val="000000" w:themeColor="text1"/>
        </w:rPr>
        <w:t xml:space="preserve"> Views on 5G Advanced Rel-19 </w:t>
      </w:r>
      <w:proofErr w:type="spellStart"/>
      <w:r w:rsidR="00FD0AFF" w:rsidRPr="00116521">
        <w:rPr>
          <w:color w:val="000000" w:themeColor="text1"/>
        </w:rPr>
        <w:t>Sidelink</w:t>
      </w:r>
      <w:proofErr w:type="spellEnd"/>
      <w:r w:rsidR="00FD0AFF" w:rsidRPr="00116521">
        <w:rPr>
          <w:color w:val="000000" w:themeColor="text1"/>
        </w:rPr>
        <w:t xml:space="preserve"> Relaying Fraunhofer IIS, Fraunhofer HHI discussion</w:t>
      </w:r>
      <w:bookmarkEnd w:id="12"/>
      <w:r w:rsidR="00FD0AFF" w:rsidRPr="00116521">
        <w:rPr>
          <w:color w:val="000000" w:themeColor="text1"/>
        </w:rPr>
        <w:t xml:space="preserve"> </w:t>
      </w:r>
    </w:p>
    <w:bookmarkStart w:id="13" w:name="_Ref145016663"/>
    <w:p w14:paraId="48A5E5F7" w14:textId="4C2A3EC7" w:rsidR="00FD0AFF" w:rsidRPr="00116521" w:rsidRDefault="006E5A00" w:rsidP="00960A10">
      <w:pPr>
        <w:overflowPunct w:val="0"/>
        <w:autoSpaceDE w:val="0"/>
        <w:autoSpaceDN w:val="0"/>
        <w:adjustRightInd w:val="0"/>
        <w:spacing w:before="0" w:after="0"/>
        <w:ind w:left="990" w:hanging="990"/>
        <w:jc w:val="both"/>
        <w:textAlignment w:val="baseline"/>
        <w:rPr>
          <w:color w:val="000000" w:themeColor="text1"/>
        </w:rPr>
      </w:pPr>
      <w:r>
        <w:rPr>
          <w:color w:val="000000" w:themeColor="text1"/>
        </w:rPr>
        <w:fldChar w:fldCharType="begin"/>
      </w:r>
      <w:r>
        <w:rPr>
          <w:color w:val="000000" w:themeColor="text1"/>
        </w:rPr>
        <w:instrText>HYPERLINK "http://ftp.3gpp.org/tsg_ran/TSG_RAN/TSGR_101/Docs/RP-232292.zip"</w:instrText>
      </w:r>
      <w:r>
        <w:rPr>
          <w:color w:val="000000" w:themeColor="text1"/>
        </w:rPr>
      </w:r>
      <w:r>
        <w:rPr>
          <w:color w:val="000000" w:themeColor="text1"/>
        </w:rPr>
        <w:fldChar w:fldCharType="separate"/>
      </w:r>
      <w:r w:rsidR="00FD0AFF" w:rsidRPr="006E5A00">
        <w:rPr>
          <w:rStyle w:val="Hyperlink"/>
        </w:rPr>
        <w:t>RP-232292</w:t>
      </w:r>
      <w:r>
        <w:rPr>
          <w:color w:val="000000" w:themeColor="text1"/>
        </w:rPr>
        <w:fldChar w:fldCharType="end"/>
      </w:r>
      <w:r w:rsidR="00FD0AFF" w:rsidRPr="00116521">
        <w:rPr>
          <w:color w:val="000000" w:themeColor="text1"/>
        </w:rPr>
        <w:t xml:space="preserve"> Considerations for R19 work on </w:t>
      </w:r>
      <w:proofErr w:type="spellStart"/>
      <w:r w:rsidR="00FD0AFF" w:rsidRPr="00116521">
        <w:rPr>
          <w:color w:val="000000" w:themeColor="text1"/>
        </w:rPr>
        <w:t>Sidelink</w:t>
      </w:r>
      <w:proofErr w:type="spellEnd"/>
      <w:r w:rsidR="00FD0AFF" w:rsidRPr="00116521">
        <w:rPr>
          <w:color w:val="000000" w:themeColor="text1"/>
        </w:rPr>
        <w:t xml:space="preserve"> Relay Philips International B.V. discussion</w:t>
      </w:r>
      <w:bookmarkEnd w:id="13"/>
      <w:r w:rsidR="00FD0AFF" w:rsidRPr="00116521">
        <w:rPr>
          <w:color w:val="000000" w:themeColor="text1"/>
        </w:rPr>
        <w:t xml:space="preserve"> </w:t>
      </w:r>
    </w:p>
    <w:bookmarkStart w:id="14" w:name="_Ref145016687"/>
    <w:p w14:paraId="1F741444" w14:textId="33ED2F95" w:rsidR="00FD0AFF" w:rsidRPr="00116521" w:rsidRDefault="006E5A00" w:rsidP="00960A10">
      <w:pPr>
        <w:overflowPunct w:val="0"/>
        <w:autoSpaceDE w:val="0"/>
        <w:autoSpaceDN w:val="0"/>
        <w:adjustRightInd w:val="0"/>
        <w:spacing w:before="0" w:after="0"/>
        <w:ind w:left="990" w:hanging="990"/>
        <w:jc w:val="both"/>
        <w:textAlignment w:val="baseline"/>
        <w:rPr>
          <w:color w:val="000000" w:themeColor="text1"/>
        </w:rPr>
      </w:pPr>
      <w:r>
        <w:rPr>
          <w:color w:val="000000" w:themeColor="text1"/>
        </w:rPr>
        <w:fldChar w:fldCharType="begin"/>
      </w:r>
      <w:r>
        <w:rPr>
          <w:color w:val="000000" w:themeColor="text1"/>
        </w:rPr>
        <w:instrText>HYPERLINK "http://ftp.3gpp.org/tsg_ran/TSG_RAN/TSGR_101/Docs/RP-232334.zip"</w:instrText>
      </w:r>
      <w:r>
        <w:rPr>
          <w:color w:val="000000" w:themeColor="text1"/>
        </w:rPr>
      </w:r>
      <w:r>
        <w:rPr>
          <w:color w:val="000000" w:themeColor="text1"/>
        </w:rPr>
        <w:fldChar w:fldCharType="separate"/>
      </w:r>
      <w:r w:rsidR="00FD0AFF" w:rsidRPr="006E5A00">
        <w:rPr>
          <w:rStyle w:val="Hyperlink"/>
        </w:rPr>
        <w:t>RP-232334</w:t>
      </w:r>
      <w:r>
        <w:rPr>
          <w:color w:val="000000" w:themeColor="text1"/>
        </w:rPr>
        <w:fldChar w:fldCharType="end"/>
      </w:r>
      <w:r w:rsidR="00FD0AFF" w:rsidRPr="00116521">
        <w:rPr>
          <w:color w:val="000000" w:themeColor="text1"/>
        </w:rPr>
        <w:t xml:space="preserve"> [RAN2-led] SL Relay Enhancements MediaTek Inc. Discussion</w:t>
      </w:r>
      <w:bookmarkEnd w:id="14"/>
    </w:p>
    <w:bookmarkStart w:id="15" w:name="_Ref145016703"/>
    <w:p w14:paraId="433A3EE2" w14:textId="1F37B121" w:rsidR="00FD0AFF" w:rsidRPr="00116521" w:rsidRDefault="006E5A00" w:rsidP="00960A10">
      <w:pPr>
        <w:overflowPunct w:val="0"/>
        <w:autoSpaceDE w:val="0"/>
        <w:autoSpaceDN w:val="0"/>
        <w:adjustRightInd w:val="0"/>
        <w:spacing w:before="0" w:after="0"/>
        <w:ind w:left="990" w:hanging="990"/>
        <w:jc w:val="both"/>
        <w:textAlignment w:val="baseline"/>
        <w:rPr>
          <w:color w:val="000000" w:themeColor="text1"/>
        </w:rPr>
      </w:pPr>
      <w:r>
        <w:rPr>
          <w:color w:val="000000" w:themeColor="text1"/>
        </w:rPr>
        <w:fldChar w:fldCharType="begin"/>
      </w:r>
      <w:r>
        <w:rPr>
          <w:color w:val="000000" w:themeColor="text1"/>
        </w:rPr>
        <w:instrText>HYPERLINK "http://ftp.3gpp.org/tsg_ran/TSG_RAN/TSGR_101/Docs/RP-232427.zip"</w:instrText>
      </w:r>
      <w:r>
        <w:rPr>
          <w:color w:val="000000" w:themeColor="text1"/>
        </w:rPr>
      </w:r>
      <w:r>
        <w:rPr>
          <w:color w:val="000000" w:themeColor="text1"/>
        </w:rPr>
        <w:fldChar w:fldCharType="separate"/>
      </w:r>
      <w:r w:rsidR="00FD0AFF" w:rsidRPr="006E5A00">
        <w:rPr>
          <w:rStyle w:val="Hyperlink"/>
        </w:rPr>
        <w:t>RP-232427</w:t>
      </w:r>
      <w:r>
        <w:rPr>
          <w:color w:val="000000" w:themeColor="text1"/>
        </w:rPr>
        <w:fldChar w:fldCharType="end"/>
      </w:r>
      <w:r w:rsidR="00FD0AFF" w:rsidRPr="00116521">
        <w:rPr>
          <w:color w:val="000000" w:themeColor="text1"/>
        </w:rPr>
        <w:t xml:space="preserve"> Views on </w:t>
      </w:r>
      <w:proofErr w:type="spellStart"/>
      <w:r w:rsidR="00FD0AFF" w:rsidRPr="00116521">
        <w:rPr>
          <w:color w:val="000000" w:themeColor="text1"/>
        </w:rPr>
        <w:t>Sidelink</w:t>
      </w:r>
      <w:proofErr w:type="spellEnd"/>
      <w:r w:rsidR="00FD0AFF" w:rsidRPr="00116521">
        <w:rPr>
          <w:color w:val="000000" w:themeColor="text1"/>
        </w:rPr>
        <w:t xml:space="preserve"> Relay Enhancements for Rel-19 Apple Inc Agreement</w:t>
      </w:r>
      <w:bookmarkEnd w:id="15"/>
    </w:p>
    <w:bookmarkStart w:id="16" w:name="_Ref145016762"/>
    <w:p w14:paraId="2C8B3733" w14:textId="08A53639" w:rsidR="00FD0AFF" w:rsidRPr="00116521" w:rsidRDefault="006E5A00" w:rsidP="00960A10">
      <w:pPr>
        <w:overflowPunct w:val="0"/>
        <w:autoSpaceDE w:val="0"/>
        <w:autoSpaceDN w:val="0"/>
        <w:adjustRightInd w:val="0"/>
        <w:spacing w:before="0" w:after="0"/>
        <w:ind w:left="990" w:hanging="990"/>
        <w:jc w:val="both"/>
        <w:textAlignment w:val="baseline"/>
        <w:rPr>
          <w:color w:val="000000" w:themeColor="text1"/>
        </w:rPr>
      </w:pPr>
      <w:r>
        <w:rPr>
          <w:color w:val="000000" w:themeColor="text1"/>
        </w:rPr>
        <w:fldChar w:fldCharType="begin"/>
      </w:r>
      <w:r>
        <w:rPr>
          <w:color w:val="000000" w:themeColor="text1"/>
        </w:rPr>
        <w:instrText>HYPERLINK "http://ftp.3gpp.org/tsg_ran/TSG_RAN/TSGR_101/Docs/RP-232545.zip"</w:instrText>
      </w:r>
      <w:r>
        <w:rPr>
          <w:color w:val="000000" w:themeColor="text1"/>
        </w:rPr>
      </w:r>
      <w:r>
        <w:rPr>
          <w:color w:val="000000" w:themeColor="text1"/>
        </w:rPr>
        <w:fldChar w:fldCharType="separate"/>
      </w:r>
      <w:r w:rsidR="00FD0AFF" w:rsidRPr="006E5A00">
        <w:rPr>
          <w:rStyle w:val="Hyperlink"/>
        </w:rPr>
        <w:t>RP-232545</w:t>
      </w:r>
      <w:r>
        <w:rPr>
          <w:color w:val="000000" w:themeColor="text1"/>
        </w:rPr>
        <w:fldChar w:fldCharType="end"/>
      </w:r>
      <w:r w:rsidR="00FD0AFF" w:rsidRPr="00116521">
        <w:rPr>
          <w:color w:val="000000" w:themeColor="text1"/>
        </w:rPr>
        <w:t xml:space="preserve"> Views on Rel-19 </w:t>
      </w:r>
      <w:proofErr w:type="spellStart"/>
      <w:r w:rsidR="00FD0AFF" w:rsidRPr="00116521">
        <w:rPr>
          <w:color w:val="000000" w:themeColor="text1"/>
        </w:rPr>
        <w:t>Sidelink</w:t>
      </w:r>
      <w:proofErr w:type="spellEnd"/>
      <w:r w:rsidR="00FD0AFF" w:rsidRPr="00116521">
        <w:rPr>
          <w:color w:val="000000" w:themeColor="text1"/>
        </w:rPr>
        <w:t xml:space="preserve"> and SL Relay Enhancements AT&amp;T, FirstNet Decision</w:t>
      </w:r>
      <w:bookmarkEnd w:id="16"/>
    </w:p>
    <w:p w14:paraId="464A9F40" w14:textId="77777777" w:rsidR="00FD0AFF" w:rsidRPr="00116521" w:rsidRDefault="00FD0AFF" w:rsidP="00FD0AFF">
      <w:pPr>
        <w:rPr>
          <w:color w:val="000000" w:themeColor="text1"/>
          <w:lang w:eastAsia="x-none"/>
        </w:rPr>
      </w:pPr>
    </w:p>
    <w:p w14:paraId="4F4EA260" w14:textId="50BD2FF2" w:rsidR="00FD0AFF" w:rsidRPr="00116521" w:rsidRDefault="00FD0AFF" w:rsidP="00FD0AFF">
      <w:pPr>
        <w:pStyle w:val="Heading2"/>
        <w:rPr>
          <w:color w:val="000000" w:themeColor="text1"/>
        </w:rPr>
      </w:pPr>
      <w:r w:rsidRPr="00116521">
        <w:rPr>
          <w:color w:val="000000" w:themeColor="text1"/>
        </w:rPr>
        <w:t>Summary of SL relay contributions</w:t>
      </w:r>
    </w:p>
    <w:p w14:paraId="1A631B9A" w14:textId="77777777" w:rsidR="00EE427C" w:rsidRPr="00116521" w:rsidRDefault="00EE427C" w:rsidP="00FD0AFF">
      <w:pPr>
        <w:rPr>
          <w:rFonts w:eastAsia="SimSun"/>
          <w:b/>
          <w:bCs/>
          <w:color w:val="000000" w:themeColor="text1"/>
          <w:u w:val="single"/>
        </w:rPr>
      </w:pPr>
    </w:p>
    <w:tbl>
      <w:tblPr>
        <w:tblStyle w:val="TableGrid"/>
        <w:tblW w:w="0" w:type="auto"/>
        <w:tblLook w:val="04A0" w:firstRow="1" w:lastRow="0" w:firstColumn="1" w:lastColumn="0" w:noHBand="0" w:noVBand="1"/>
      </w:tblPr>
      <w:tblGrid>
        <w:gridCol w:w="445"/>
        <w:gridCol w:w="2430"/>
        <w:gridCol w:w="6475"/>
      </w:tblGrid>
      <w:tr w:rsidR="00116521" w:rsidRPr="00116521" w14:paraId="2FC6C61E" w14:textId="77777777" w:rsidTr="00201414">
        <w:tc>
          <w:tcPr>
            <w:tcW w:w="445" w:type="dxa"/>
            <w:shd w:val="clear" w:color="auto" w:fill="BDD6EE" w:themeFill="accent1" w:themeFillTint="66"/>
          </w:tcPr>
          <w:p w14:paraId="4D86E397" w14:textId="77777777" w:rsidR="00EE427C" w:rsidRPr="00116521" w:rsidRDefault="00EE427C" w:rsidP="00201414">
            <w:pPr>
              <w:rPr>
                <w:b/>
                <w:bCs/>
                <w:i/>
                <w:iCs/>
                <w:color w:val="000000" w:themeColor="text1"/>
              </w:rPr>
            </w:pPr>
          </w:p>
        </w:tc>
        <w:tc>
          <w:tcPr>
            <w:tcW w:w="2430" w:type="dxa"/>
            <w:shd w:val="clear" w:color="auto" w:fill="BDD6EE" w:themeFill="accent1" w:themeFillTint="66"/>
          </w:tcPr>
          <w:p w14:paraId="4AD5EE9F" w14:textId="77777777" w:rsidR="00EE427C" w:rsidRPr="00116521" w:rsidRDefault="00EE427C" w:rsidP="00201414">
            <w:pPr>
              <w:rPr>
                <w:b/>
                <w:bCs/>
                <w:i/>
                <w:iCs/>
                <w:color w:val="000000" w:themeColor="text1"/>
              </w:rPr>
            </w:pPr>
            <w:r w:rsidRPr="00116521">
              <w:rPr>
                <w:b/>
                <w:bCs/>
                <w:i/>
                <w:iCs/>
                <w:color w:val="000000" w:themeColor="text1"/>
              </w:rPr>
              <w:t>Proposed objectives for Rel-19 and supporting companies</w:t>
            </w:r>
          </w:p>
        </w:tc>
        <w:tc>
          <w:tcPr>
            <w:tcW w:w="6475" w:type="dxa"/>
            <w:shd w:val="clear" w:color="auto" w:fill="BDD6EE" w:themeFill="accent1" w:themeFillTint="66"/>
          </w:tcPr>
          <w:p w14:paraId="0C3030A4" w14:textId="77777777" w:rsidR="00EE427C" w:rsidRPr="00116521" w:rsidRDefault="00EE427C" w:rsidP="00201414">
            <w:pPr>
              <w:rPr>
                <w:b/>
                <w:bCs/>
                <w:i/>
                <w:iCs/>
                <w:color w:val="000000" w:themeColor="text1"/>
              </w:rPr>
            </w:pPr>
            <w:r w:rsidRPr="00116521">
              <w:rPr>
                <w:b/>
                <w:bCs/>
                <w:i/>
                <w:iCs/>
                <w:color w:val="000000" w:themeColor="text1"/>
              </w:rPr>
              <w:t>Motivation and details of objectives</w:t>
            </w:r>
          </w:p>
        </w:tc>
      </w:tr>
      <w:tr w:rsidR="00116521" w:rsidRPr="00116521" w14:paraId="455EB4F6" w14:textId="77777777" w:rsidTr="00201414">
        <w:tc>
          <w:tcPr>
            <w:tcW w:w="445" w:type="dxa"/>
          </w:tcPr>
          <w:p w14:paraId="77AB2BC3" w14:textId="77777777" w:rsidR="00EE427C" w:rsidRPr="00116521" w:rsidRDefault="00EE427C" w:rsidP="00201414">
            <w:pPr>
              <w:rPr>
                <w:b/>
                <w:bCs/>
                <w:i/>
                <w:iCs/>
                <w:color w:val="000000" w:themeColor="text1"/>
                <w:u w:val="single"/>
              </w:rPr>
            </w:pPr>
            <w:r w:rsidRPr="00116521">
              <w:rPr>
                <w:b/>
                <w:bCs/>
                <w:i/>
                <w:iCs/>
                <w:color w:val="000000" w:themeColor="text1"/>
                <w:u w:val="single"/>
              </w:rPr>
              <w:t xml:space="preserve">1 </w:t>
            </w:r>
          </w:p>
        </w:tc>
        <w:tc>
          <w:tcPr>
            <w:tcW w:w="2430" w:type="dxa"/>
          </w:tcPr>
          <w:p w14:paraId="7CBAC0E3" w14:textId="5C7916ED" w:rsidR="00EE427C" w:rsidRPr="00116521" w:rsidRDefault="00433997" w:rsidP="00201414">
            <w:pPr>
              <w:rPr>
                <w:b/>
                <w:bCs/>
                <w:i/>
                <w:iCs/>
                <w:color w:val="000000" w:themeColor="text1"/>
                <w:u w:val="single"/>
              </w:rPr>
            </w:pPr>
            <w:r w:rsidRPr="00116521">
              <w:rPr>
                <w:b/>
                <w:bCs/>
                <w:i/>
                <w:iCs/>
                <w:color w:val="000000" w:themeColor="text1"/>
                <w:u w:val="single"/>
              </w:rPr>
              <w:t>Multi-hop support</w:t>
            </w:r>
          </w:p>
          <w:p w14:paraId="2386B7C8" w14:textId="75B364EE" w:rsidR="00EE427C" w:rsidRPr="00116521" w:rsidRDefault="00433997" w:rsidP="00201414">
            <w:pPr>
              <w:rPr>
                <w:i/>
                <w:iCs/>
                <w:color w:val="000000" w:themeColor="text1"/>
                <w:u w:val="single"/>
              </w:rPr>
            </w:pPr>
            <w:r w:rsidRPr="00116521">
              <w:rPr>
                <w:rFonts w:eastAsia="SimSun"/>
                <w:color w:val="000000" w:themeColor="text1"/>
              </w:rPr>
              <w:t xml:space="preserve">OPPO, NEC, Kyocera, InterDigital, Samsung, </w:t>
            </w:r>
            <w:r w:rsidRPr="00116521">
              <w:rPr>
                <w:rFonts w:eastAsia="SimSun"/>
                <w:color w:val="000000" w:themeColor="text1"/>
              </w:rPr>
              <w:lastRenderedPageBreak/>
              <w:t xml:space="preserve">CATT, LG, Huawei, ZTE,  China Telecom, Fraunhofer, Philips, </w:t>
            </w:r>
            <w:proofErr w:type="spellStart"/>
            <w:r w:rsidRPr="00116521">
              <w:rPr>
                <w:rFonts w:eastAsia="SimSun"/>
                <w:color w:val="000000" w:themeColor="text1"/>
              </w:rPr>
              <w:t>Mediatek</w:t>
            </w:r>
            <w:proofErr w:type="spellEnd"/>
            <w:r w:rsidRPr="00116521">
              <w:rPr>
                <w:rFonts w:eastAsia="SimSun"/>
                <w:color w:val="000000" w:themeColor="text1"/>
              </w:rPr>
              <w:t xml:space="preserve">, Apple, AT&amp;T, FirstNet </w:t>
            </w:r>
          </w:p>
        </w:tc>
        <w:tc>
          <w:tcPr>
            <w:tcW w:w="6475" w:type="dxa"/>
          </w:tcPr>
          <w:p w14:paraId="02453C1E" w14:textId="77777777" w:rsidR="00EE427C" w:rsidRPr="00116521" w:rsidRDefault="00EE427C" w:rsidP="00201414">
            <w:pPr>
              <w:rPr>
                <w:i/>
                <w:iCs/>
                <w:color w:val="000000" w:themeColor="text1"/>
              </w:rPr>
            </w:pPr>
            <w:r w:rsidRPr="00116521">
              <w:rPr>
                <w:b/>
                <w:bCs/>
                <w:i/>
                <w:iCs/>
                <w:color w:val="000000" w:themeColor="text1"/>
              </w:rPr>
              <w:lastRenderedPageBreak/>
              <w:t>Motivation:</w:t>
            </w:r>
            <w:r w:rsidRPr="00116521">
              <w:rPr>
                <w:i/>
                <w:iCs/>
                <w:color w:val="000000" w:themeColor="text1"/>
              </w:rPr>
              <w:t xml:space="preserve"> </w:t>
            </w:r>
          </w:p>
          <w:p w14:paraId="1B94202A" w14:textId="77777777" w:rsidR="005F6465" w:rsidRPr="00116521" w:rsidRDefault="005F6465" w:rsidP="00880330">
            <w:pPr>
              <w:pStyle w:val="ListParagraph"/>
              <w:numPr>
                <w:ilvl w:val="0"/>
                <w:numId w:val="6"/>
              </w:numPr>
              <w:spacing w:before="0" w:after="0"/>
              <w:rPr>
                <w:color w:val="000000" w:themeColor="text1"/>
              </w:rPr>
            </w:pPr>
            <w:r w:rsidRPr="00116521">
              <w:rPr>
                <w:color w:val="000000" w:themeColor="text1"/>
              </w:rPr>
              <w:t xml:space="preserve">Support for deep out of coverage areas </w:t>
            </w:r>
          </w:p>
          <w:p w14:paraId="1CA2B6B7" w14:textId="77777777" w:rsidR="005F6465" w:rsidRPr="00116521" w:rsidRDefault="005F6465" w:rsidP="00880330">
            <w:pPr>
              <w:pStyle w:val="ListParagraph"/>
              <w:numPr>
                <w:ilvl w:val="0"/>
                <w:numId w:val="6"/>
              </w:numPr>
              <w:spacing w:before="0" w:after="0"/>
              <w:rPr>
                <w:color w:val="000000" w:themeColor="text1"/>
              </w:rPr>
            </w:pPr>
            <w:r w:rsidRPr="00116521">
              <w:rPr>
                <w:color w:val="000000" w:themeColor="text1"/>
              </w:rPr>
              <w:lastRenderedPageBreak/>
              <w:t>Better support of public safety use cases.  Public safety is a main use case for SL relays and use cases should be well supported.</w:t>
            </w:r>
          </w:p>
          <w:p w14:paraId="29483A96" w14:textId="77777777" w:rsidR="005F6465" w:rsidRPr="00116521" w:rsidRDefault="005F6465" w:rsidP="00880330">
            <w:pPr>
              <w:pStyle w:val="ListParagraph"/>
              <w:numPr>
                <w:ilvl w:val="0"/>
                <w:numId w:val="6"/>
              </w:numPr>
              <w:spacing w:before="0" w:after="0"/>
              <w:rPr>
                <w:color w:val="000000" w:themeColor="text1"/>
              </w:rPr>
            </w:pPr>
            <w:r w:rsidRPr="00116521">
              <w:rPr>
                <w:color w:val="000000" w:themeColor="text1"/>
              </w:rPr>
              <w:t xml:space="preserve">Important step towards 6G mesh networking </w:t>
            </w:r>
          </w:p>
          <w:p w14:paraId="5C975F0A" w14:textId="77777777" w:rsidR="00EE427C" w:rsidRPr="00116521" w:rsidRDefault="00EE427C" w:rsidP="00201414">
            <w:pPr>
              <w:rPr>
                <w:b/>
                <w:bCs/>
                <w:i/>
                <w:iCs/>
                <w:color w:val="000000" w:themeColor="text1"/>
              </w:rPr>
            </w:pPr>
            <w:r w:rsidRPr="00116521">
              <w:rPr>
                <w:b/>
                <w:bCs/>
                <w:i/>
                <w:iCs/>
                <w:color w:val="000000" w:themeColor="text1"/>
              </w:rPr>
              <w:t>Proposed objectives:</w:t>
            </w:r>
          </w:p>
          <w:p w14:paraId="6FB749F1" w14:textId="73F803DD" w:rsidR="00EE427C" w:rsidRPr="00116521" w:rsidRDefault="005F6465" w:rsidP="00880330">
            <w:pPr>
              <w:pStyle w:val="ListParagraph"/>
              <w:numPr>
                <w:ilvl w:val="0"/>
                <w:numId w:val="5"/>
              </w:numPr>
              <w:spacing w:before="0" w:after="0"/>
              <w:rPr>
                <w:color w:val="000000" w:themeColor="text1"/>
              </w:rPr>
            </w:pPr>
            <w:r w:rsidRPr="00116521">
              <w:rPr>
                <w:color w:val="000000" w:themeColor="text1"/>
              </w:rPr>
              <w:t xml:space="preserve">Support of multi-hop </w:t>
            </w:r>
          </w:p>
          <w:p w14:paraId="38EF669A" w14:textId="4767DC92" w:rsidR="005F6465" w:rsidRPr="00116521" w:rsidRDefault="005F6465" w:rsidP="00880330">
            <w:pPr>
              <w:pStyle w:val="ListParagraph"/>
              <w:numPr>
                <w:ilvl w:val="1"/>
                <w:numId w:val="5"/>
              </w:numPr>
              <w:spacing w:before="0" w:after="0"/>
              <w:rPr>
                <w:color w:val="000000" w:themeColor="text1"/>
              </w:rPr>
            </w:pPr>
            <w:r w:rsidRPr="00116521">
              <w:rPr>
                <w:color w:val="000000" w:themeColor="text1"/>
              </w:rPr>
              <w:t>Support both U2N and U2U (13 companies)</w:t>
            </w:r>
          </w:p>
          <w:p w14:paraId="659CA479" w14:textId="5619F25A" w:rsidR="00EE427C" w:rsidRPr="00116521" w:rsidRDefault="005F6465" w:rsidP="00880330">
            <w:pPr>
              <w:pStyle w:val="ListParagraph"/>
              <w:numPr>
                <w:ilvl w:val="1"/>
                <w:numId w:val="5"/>
              </w:numPr>
              <w:spacing w:before="0" w:after="0"/>
              <w:rPr>
                <w:color w:val="000000" w:themeColor="text1"/>
              </w:rPr>
            </w:pPr>
            <w:r w:rsidRPr="00116521">
              <w:rPr>
                <w:color w:val="000000" w:themeColor="text1"/>
              </w:rPr>
              <w:t>Support only U2N (2 companies)</w:t>
            </w:r>
          </w:p>
        </w:tc>
      </w:tr>
      <w:tr w:rsidR="00116521" w:rsidRPr="00116521" w14:paraId="36D19EB7" w14:textId="77777777" w:rsidTr="00201414">
        <w:tc>
          <w:tcPr>
            <w:tcW w:w="445" w:type="dxa"/>
          </w:tcPr>
          <w:p w14:paraId="1194CF69" w14:textId="78A97319" w:rsidR="005F6465" w:rsidRPr="00116521" w:rsidRDefault="00470FF1" w:rsidP="00201414">
            <w:pPr>
              <w:rPr>
                <w:b/>
                <w:bCs/>
                <w:i/>
                <w:iCs/>
                <w:color w:val="000000" w:themeColor="text1"/>
                <w:u w:val="single"/>
              </w:rPr>
            </w:pPr>
            <w:r w:rsidRPr="00116521">
              <w:rPr>
                <w:b/>
                <w:bCs/>
                <w:i/>
                <w:iCs/>
                <w:color w:val="000000" w:themeColor="text1"/>
                <w:u w:val="single"/>
              </w:rPr>
              <w:lastRenderedPageBreak/>
              <w:t>2</w:t>
            </w:r>
          </w:p>
        </w:tc>
        <w:tc>
          <w:tcPr>
            <w:tcW w:w="2430" w:type="dxa"/>
          </w:tcPr>
          <w:p w14:paraId="6E6E5B06" w14:textId="77777777" w:rsidR="005F6465" w:rsidRPr="00116521" w:rsidRDefault="005F6465" w:rsidP="00201414">
            <w:pPr>
              <w:rPr>
                <w:rFonts w:eastAsia="SimSun"/>
                <w:b/>
                <w:bCs/>
                <w:i/>
                <w:iCs/>
                <w:color w:val="000000" w:themeColor="text1"/>
                <w:u w:val="single"/>
              </w:rPr>
            </w:pPr>
            <w:r w:rsidRPr="00116521">
              <w:rPr>
                <w:rFonts w:eastAsia="SimSun"/>
                <w:b/>
                <w:bCs/>
                <w:i/>
                <w:iCs/>
                <w:color w:val="000000" w:themeColor="text1"/>
                <w:u w:val="single"/>
              </w:rPr>
              <w:t>Multipath Enhancements</w:t>
            </w:r>
          </w:p>
          <w:p w14:paraId="14E5A2A0" w14:textId="2111E623" w:rsidR="005F6465" w:rsidRPr="00116521" w:rsidRDefault="005F6465" w:rsidP="00201414">
            <w:pPr>
              <w:rPr>
                <w:b/>
                <w:bCs/>
                <w:i/>
                <w:iCs/>
                <w:color w:val="000000" w:themeColor="text1"/>
                <w:u w:val="single"/>
              </w:rPr>
            </w:pPr>
            <w:r w:rsidRPr="00116521">
              <w:rPr>
                <w:rFonts w:eastAsia="SimSun"/>
                <w:color w:val="000000" w:themeColor="text1"/>
              </w:rPr>
              <w:t>Nokia, OPPO, NEC, Kyocera, InterDigital, CATT, LG, Huawei, Lenovo, ZTE, China Telecom, Fraunhofer</w:t>
            </w:r>
            <w:r w:rsidRPr="00116521">
              <w:rPr>
                <w:rFonts w:eastAsia="SimSun"/>
                <w:color w:val="000000" w:themeColor="text1"/>
              </w:rPr>
              <w:fldChar w:fldCharType="begin"/>
            </w:r>
            <w:r w:rsidRPr="00116521">
              <w:rPr>
                <w:rFonts w:eastAsia="SimSun"/>
                <w:color w:val="000000" w:themeColor="text1"/>
              </w:rPr>
              <w:instrText xml:space="preserve"> REF _Ref145016635 \r \h </w:instrText>
            </w:r>
            <w:r w:rsidRPr="00116521">
              <w:rPr>
                <w:rFonts w:eastAsia="SimSun"/>
                <w:color w:val="000000" w:themeColor="text1"/>
              </w:rPr>
            </w:r>
            <w:r w:rsidR="001E5B78">
              <w:rPr>
                <w:rFonts w:eastAsia="SimSun"/>
                <w:color w:val="000000" w:themeColor="text1"/>
              </w:rPr>
              <w:fldChar w:fldCharType="separate"/>
            </w:r>
            <w:r w:rsidRPr="00116521">
              <w:rPr>
                <w:rFonts w:eastAsia="SimSun"/>
                <w:color w:val="000000" w:themeColor="text1"/>
              </w:rPr>
              <w:fldChar w:fldCharType="end"/>
            </w:r>
            <w:r w:rsidRPr="00116521">
              <w:rPr>
                <w:rFonts w:eastAsia="SimSun"/>
                <w:color w:val="000000" w:themeColor="text1"/>
              </w:rPr>
              <w:t>, Philips, Apple</w:t>
            </w:r>
          </w:p>
        </w:tc>
        <w:tc>
          <w:tcPr>
            <w:tcW w:w="6475" w:type="dxa"/>
          </w:tcPr>
          <w:p w14:paraId="2A2DA48D" w14:textId="77777777" w:rsidR="003C5D56" w:rsidRPr="00116521" w:rsidRDefault="003C5D56" w:rsidP="003C5D56">
            <w:pPr>
              <w:rPr>
                <w:i/>
                <w:iCs/>
                <w:color w:val="000000" w:themeColor="text1"/>
              </w:rPr>
            </w:pPr>
            <w:r w:rsidRPr="00116521">
              <w:rPr>
                <w:b/>
                <w:bCs/>
                <w:i/>
                <w:iCs/>
                <w:color w:val="000000" w:themeColor="text1"/>
              </w:rPr>
              <w:t>Motivation:</w:t>
            </w:r>
            <w:r w:rsidRPr="00116521">
              <w:rPr>
                <w:i/>
                <w:iCs/>
                <w:color w:val="000000" w:themeColor="text1"/>
              </w:rPr>
              <w:t xml:space="preserve"> </w:t>
            </w:r>
          </w:p>
          <w:p w14:paraId="65525AC0" w14:textId="77777777" w:rsidR="009B4109" w:rsidRPr="00116521" w:rsidRDefault="009B4109" w:rsidP="00880330">
            <w:pPr>
              <w:pStyle w:val="ListParagraph"/>
              <w:numPr>
                <w:ilvl w:val="0"/>
                <w:numId w:val="19"/>
              </w:numPr>
              <w:overflowPunct w:val="0"/>
              <w:autoSpaceDE w:val="0"/>
              <w:autoSpaceDN w:val="0"/>
              <w:adjustRightInd w:val="0"/>
              <w:spacing w:before="0" w:after="120"/>
              <w:contextualSpacing w:val="0"/>
              <w:jc w:val="both"/>
              <w:textAlignment w:val="baseline"/>
              <w:rPr>
                <w:rFonts w:eastAsia="SimSun"/>
                <w:color w:val="000000" w:themeColor="text1"/>
              </w:rPr>
            </w:pPr>
            <w:r w:rsidRPr="00116521">
              <w:rPr>
                <w:rFonts w:eastAsia="SimSun"/>
                <w:color w:val="000000" w:themeColor="text1"/>
              </w:rPr>
              <w:t>Support multipath for OOC and coverage edge remote UE.</w:t>
            </w:r>
          </w:p>
          <w:p w14:paraId="237063B9" w14:textId="77777777" w:rsidR="009B4109" w:rsidRPr="00116521" w:rsidRDefault="009B4109" w:rsidP="00880330">
            <w:pPr>
              <w:pStyle w:val="ListParagraph"/>
              <w:numPr>
                <w:ilvl w:val="0"/>
                <w:numId w:val="19"/>
              </w:numPr>
              <w:overflowPunct w:val="0"/>
              <w:autoSpaceDE w:val="0"/>
              <w:autoSpaceDN w:val="0"/>
              <w:adjustRightInd w:val="0"/>
              <w:spacing w:before="0" w:after="120"/>
              <w:contextualSpacing w:val="0"/>
              <w:jc w:val="both"/>
              <w:textAlignment w:val="baseline"/>
              <w:rPr>
                <w:rFonts w:eastAsia="SimSun"/>
                <w:color w:val="000000" w:themeColor="text1"/>
              </w:rPr>
            </w:pPr>
            <w:r w:rsidRPr="00116521">
              <w:rPr>
                <w:rFonts w:eastAsia="SimSun"/>
                <w:color w:val="000000" w:themeColor="text1"/>
              </w:rPr>
              <w:t xml:space="preserve">Further improve bandwidth/reliability for multipath.  </w:t>
            </w:r>
          </w:p>
          <w:p w14:paraId="29AE803B" w14:textId="77777777" w:rsidR="009B4109" w:rsidRPr="00116521" w:rsidRDefault="009B4109" w:rsidP="00880330">
            <w:pPr>
              <w:pStyle w:val="ListParagraph"/>
              <w:numPr>
                <w:ilvl w:val="0"/>
                <w:numId w:val="19"/>
              </w:numPr>
              <w:overflowPunct w:val="0"/>
              <w:autoSpaceDE w:val="0"/>
              <w:autoSpaceDN w:val="0"/>
              <w:adjustRightInd w:val="0"/>
              <w:spacing w:before="0" w:after="120"/>
              <w:contextualSpacing w:val="0"/>
              <w:jc w:val="both"/>
              <w:textAlignment w:val="baseline"/>
              <w:rPr>
                <w:rFonts w:eastAsia="SimSun"/>
                <w:color w:val="000000" w:themeColor="text1"/>
              </w:rPr>
            </w:pPr>
            <w:r w:rsidRPr="00116521">
              <w:rPr>
                <w:rFonts w:eastAsia="SimSun"/>
                <w:color w:val="000000" w:themeColor="text1"/>
              </w:rPr>
              <w:t>Some companies also believe that we can specify activation/deactivation for the paths as a power savings technique</w:t>
            </w:r>
          </w:p>
          <w:p w14:paraId="28CAA194" w14:textId="77777777" w:rsidR="003C5D56" w:rsidRPr="00116521" w:rsidRDefault="003C5D56" w:rsidP="003C5D56">
            <w:pPr>
              <w:rPr>
                <w:b/>
                <w:bCs/>
                <w:i/>
                <w:iCs/>
                <w:color w:val="000000" w:themeColor="text1"/>
              </w:rPr>
            </w:pPr>
            <w:r w:rsidRPr="00116521">
              <w:rPr>
                <w:b/>
                <w:bCs/>
                <w:i/>
                <w:iCs/>
                <w:color w:val="000000" w:themeColor="text1"/>
              </w:rPr>
              <w:t>Proposed objectives:</w:t>
            </w:r>
          </w:p>
          <w:p w14:paraId="00557DE3" w14:textId="11781E09" w:rsidR="003C5D56" w:rsidRPr="00116521" w:rsidRDefault="009B4109" w:rsidP="00880330">
            <w:pPr>
              <w:pStyle w:val="ListParagraph"/>
              <w:numPr>
                <w:ilvl w:val="0"/>
                <w:numId w:val="19"/>
              </w:numPr>
              <w:overflowPunct w:val="0"/>
              <w:autoSpaceDE w:val="0"/>
              <w:autoSpaceDN w:val="0"/>
              <w:adjustRightInd w:val="0"/>
              <w:spacing w:before="0" w:after="120"/>
              <w:jc w:val="both"/>
              <w:textAlignment w:val="baseline"/>
              <w:rPr>
                <w:rFonts w:eastAsia="SimSun"/>
                <w:color w:val="000000" w:themeColor="text1"/>
              </w:rPr>
            </w:pPr>
            <w:r w:rsidRPr="00116521">
              <w:rPr>
                <w:rFonts w:eastAsia="SimSun"/>
                <w:color w:val="000000" w:themeColor="text1"/>
              </w:rPr>
              <w:t>Multiple indirect paths for a remote UE via different U2N relays (possibly in addition to a direct path)</w:t>
            </w:r>
            <w:r w:rsidR="003C5D56" w:rsidRPr="00116521">
              <w:rPr>
                <w:rFonts w:eastAsia="SimSun"/>
                <w:color w:val="000000" w:themeColor="text1"/>
              </w:rPr>
              <w:t xml:space="preserve"> (14 companies – all in the left column)</w:t>
            </w:r>
          </w:p>
          <w:p w14:paraId="0B5898C1" w14:textId="77777777" w:rsidR="00E86D86" w:rsidRPr="00116521" w:rsidRDefault="003C5D56" w:rsidP="00880330">
            <w:pPr>
              <w:pStyle w:val="ListParagraph"/>
              <w:numPr>
                <w:ilvl w:val="0"/>
                <w:numId w:val="19"/>
              </w:numPr>
              <w:overflowPunct w:val="0"/>
              <w:autoSpaceDE w:val="0"/>
              <w:autoSpaceDN w:val="0"/>
              <w:adjustRightInd w:val="0"/>
              <w:spacing w:before="0" w:after="120"/>
              <w:jc w:val="both"/>
              <w:textAlignment w:val="baseline"/>
              <w:rPr>
                <w:rFonts w:eastAsia="SimSun"/>
                <w:color w:val="000000" w:themeColor="text1"/>
              </w:rPr>
            </w:pPr>
            <w:r w:rsidRPr="00116521">
              <w:rPr>
                <w:rFonts w:eastAsia="SimSun"/>
                <w:color w:val="000000" w:themeColor="text1"/>
              </w:rPr>
              <w:t>Support of inter-</w:t>
            </w:r>
            <w:proofErr w:type="spellStart"/>
            <w:r w:rsidRPr="00116521">
              <w:rPr>
                <w:rFonts w:eastAsia="SimSun"/>
                <w:color w:val="000000" w:themeColor="text1"/>
              </w:rPr>
              <w:t>gNB</w:t>
            </w:r>
            <w:proofErr w:type="spellEnd"/>
            <w:r w:rsidRPr="00116521">
              <w:rPr>
                <w:rFonts w:eastAsia="SimSun"/>
                <w:color w:val="000000" w:themeColor="text1"/>
              </w:rPr>
              <w:t xml:space="preserve"> for multipath (Nokia, OPPO, NEC, Kyocera, InterDigital, CATT, Lenovo, ZTE, China Telecom , Apple)</w:t>
            </w:r>
          </w:p>
          <w:p w14:paraId="5D3774BC" w14:textId="1A4E660A" w:rsidR="00E86D86" w:rsidRPr="00116521" w:rsidRDefault="00E86D86" w:rsidP="00880330">
            <w:pPr>
              <w:pStyle w:val="ListParagraph"/>
              <w:numPr>
                <w:ilvl w:val="0"/>
                <w:numId w:val="19"/>
              </w:numPr>
              <w:overflowPunct w:val="0"/>
              <w:autoSpaceDE w:val="0"/>
              <w:autoSpaceDN w:val="0"/>
              <w:adjustRightInd w:val="0"/>
              <w:spacing w:before="0" w:after="120"/>
              <w:jc w:val="both"/>
              <w:textAlignment w:val="baseline"/>
              <w:rPr>
                <w:rFonts w:eastAsia="SimSun"/>
                <w:color w:val="000000" w:themeColor="text1"/>
              </w:rPr>
            </w:pPr>
            <w:r w:rsidRPr="00116521">
              <w:rPr>
                <w:rFonts w:eastAsia="SimSun"/>
                <w:color w:val="000000" w:themeColor="text1"/>
              </w:rPr>
              <w:t>Multipath for U2U relays - May consist of multiple relayed paths between a source UE and a destination UE, or a combination of a direct SL path and one or more indirect relayed paths (via a U2U relay) (Supporting companies (6): Nokia, Kyocera, InterDigital, Lenovo,  ZTE</w:t>
            </w:r>
            <w:r w:rsidRPr="00116521">
              <w:rPr>
                <w:rFonts w:eastAsia="SimSun"/>
                <w:color w:val="000000" w:themeColor="text1"/>
              </w:rPr>
              <w:fldChar w:fldCharType="begin"/>
            </w:r>
            <w:r w:rsidRPr="00116521">
              <w:rPr>
                <w:rFonts w:eastAsia="SimSun"/>
                <w:color w:val="000000" w:themeColor="text1"/>
              </w:rPr>
              <w:instrText xml:space="preserve"> REF _Ref145016576 \r \h </w:instrText>
            </w:r>
            <w:r w:rsidRPr="00116521">
              <w:rPr>
                <w:rFonts w:eastAsia="SimSun"/>
                <w:color w:val="000000" w:themeColor="text1"/>
              </w:rPr>
            </w:r>
            <w:r w:rsidR="001E5B78">
              <w:rPr>
                <w:rFonts w:eastAsia="SimSun"/>
                <w:color w:val="000000" w:themeColor="text1"/>
              </w:rPr>
              <w:fldChar w:fldCharType="separate"/>
            </w:r>
            <w:r w:rsidRPr="00116521">
              <w:rPr>
                <w:rFonts w:eastAsia="SimSun"/>
                <w:color w:val="000000" w:themeColor="text1"/>
              </w:rPr>
              <w:fldChar w:fldCharType="end"/>
            </w:r>
            <w:r w:rsidRPr="00116521">
              <w:rPr>
                <w:rFonts w:eastAsia="SimSun"/>
                <w:color w:val="000000" w:themeColor="text1"/>
              </w:rPr>
              <w:t>,  Philips)</w:t>
            </w:r>
          </w:p>
          <w:p w14:paraId="7DD37D6E" w14:textId="2BB6A388" w:rsidR="003C5D56" w:rsidRPr="00116521" w:rsidRDefault="00E86D86" w:rsidP="00880330">
            <w:pPr>
              <w:pStyle w:val="ListParagraph"/>
              <w:numPr>
                <w:ilvl w:val="0"/>
                <w:numId w:val="19"/>
              </w:numPr>
              <w:rPr>
                <w:rFonts w:eastAsia="SimSun"/>
                <w:color w:val="000000" w:themeColor="text1"/>
              </w:rPr>
            </w:pPr>
            <w:r w:rsidRPr="00116521">
              <w:rPr>
                <w:rFonts w:eastAsia="SimSun"/>
                <w:color w:val="000000" w:themeColor="text1"/>
              </w:rPr>
              <w:t>Maintenance of multipath configuration for a remote UE in RRC_INACTIVE (China Telecom)</w:t>
            </w:r>
          </w:p>
          <w:p w14:paraId="489C7F6F" w14:textId="77777777" w:rsidR="005F6465" w:rsidRPr="00116521" w:rsidRDefault="005F6465" w:rsidP="00201414">
            <w:pPr>
              <w:rPr>
                <w:b/>
                <w:bCs/>
                <w:i/>
                <w:iCs/>
                <w:color w:val="000000" w:themeColor="text1"/>
              </w:rPr>
            </w:pPr>
          </w:p>
        </w:tc>
      </w:tr>
      <w:tr w:rsidR="00116521" w:rsidRPr="00116521" w14:paraId="7AFC19C5" w14:textId="77777777" w:rsidTr="00201414">
        <w:tc>
          <w:tcPr>
            <w:tcW w:w="445" w:type="dxa"/>
          </w:tcPr>
          <w:p w14:paraId="22C2A0B5" w14:textId="17B19007" w:rsidR="005F6465" w:rsidRPr="00116521" w:rsidRDefault="00470FF1" w:rsidP="00201414">
            <w:pPr>
              <w:rPr>
                <w:b/>
                <w:bCs/>
                <w:i/>
                <w:iCs/>
                <w:color w:val="000000" w:themeColor="text1"/>
                <w:u w:val="single"/>
              </w:rPr>
            </w:pPr>
            <w:r w:rsidRPr="00116521">
              <w:rPr>
                <w:b/>
                <w:bCs/>
                <w:i/>
                <w:iCs/>
                <w:color w:val="000000" w:themeColor="text1"/>
                <w:u w:val="single"/>
              </w:rPr>
              <w:t>3</w:t>
            </w:r>
          </w:p>
        </w:tc>
        <w:tc>
          <w:tcPr>
            <w:tcW w:w="2430" w:type="dxa"/>
          </w:tcPr>
          <w:p w14:paraId="1F9C0B82" w14:textId="3D6CC084" w:rsidR="005F6465" w:rsidRPr="00116521" w:rsidRDefault="00E86D86" w:rsidP="00201414">
            <w:pPr>
              <w:rPr>
                <w:b/>
                <w:bCs/>
                <w:i/>
                <w:iCs/>
                <w:color w:val="000000" w:themeColor="text1"/>
                <w:u w:val="single"/>
              </w:rPr>
            </w:pPr>
            <w:r w:rsidRPr="00116521">
              <w:rPr>
                <w:b/>
                <w:bCs/>
                <w:i/>
                <w:iCs/>
                <w:color w:val="000000" w:themeColor="text1"/>
                <w:u w:val="single"/>
              </w:rPr>
              <w:t xml:space="preserve">Service Continuity/Mobility </w:t>
            </w:r>
            <w:r w:rsidR="00470FF1" w:rsidRPr="00116521">
              <w:rPr>
                <w:b/>
                <w:bCs/>
                <w:i/>
                <w:iCs/>
                <w:color w:val="000000" w:themeColor="text1"/>
                <w:u w:val="single"/>
              </w:rPr>
              <w:t>Enhancements</w:t>
            </w:r>
          </w:p>
        </w:tc>
        <w:tc>
          <w:tcPr>
            <w:tcW w:w="6475" w:type="dxa"/>
          </w:tcPr>
          <w:p w14:paraId="36C0490D" w14:textId="2C37EB93" w:rsidR="00E86D86" w:rsidRPr="00116521" w:rsidRDefault="00E86D86" w:rsidP="00880330">
            <w:pPr>
              <w:pStyle w:val="ListParagraph"/>
              <w:numPr>
                <w:ilvl w:val="0"/>
                <w:numId w:val="19"/>
              </w:numPr>
              <w:overflowPunct w:val="0"/>
              <w:autoSpaceDE w:val="0"/>
              <w:autoSpaceDN w:val="0"/>
              <w:adjustRightInd w:val="0"/>
              <w:spacing w:before="0" w:after="120"/>
              <w:jc w:val="both"/>
              <w:textAlignment w:val="baseline"/>
              <w:rPr>
                <w:rFonts w:eastAsia="SimSun"/>
                <w:color w:val="000000" w:themeColor="text1"/>
              </w:rPr>
            </w:pPr>
            <w:r w:rsidRPr="00116521">
              <w:rPr>
                <w:rFonts w:eastAsia="SimSun"/>
                <w:color w:val="000000" w:themeColor="text1"/>
              </w:rPr>
              <w:t>Conditional path switch/addition (5 companies)(NEC,  InterDigital</w:t>
            </w:r>
            <w:r w:rsidRPr="00116521">
              <w:rPr>
                <w:rFonts w:eastAsia="SimSun"/>
                <w:color w:val="000000" w:themeColor="text1"/>
              </w:rPr>
              <w:fldChar w:fldCharType="begin"/>
            </w:r>
            <w:r w:rsidRPr="00116521">
              <w:rPr>
                <w:rFonts w:eastAsia="SimSun"/>
                <w:color w:val="000000" w:themeColor="text1"/>
              </w:rPr>
              <w:instrText xml:space="preserve"> REF _Ref145016371 \r \h  \* MERGEFORMAT </w:instrText>
            </w:r>
            <w:r w:rsidRPr="00116521">
              <w:rPr>
                <w:rFonts w:eastAsia="SimSun"/>
                <w:color w:val="000000" w:themeColor="text1"/>
              </w:rPr>
            </w:r>
            <w:r w:rsidR="001E5B78">
              <w:rPr>
                <w:rFonts w:eastAsia="SimSun"/>
                <w:color w:val="000000" w:themeColor="text1"/>
              </w:rPr>
              <w:fldChar w:fldCharType="separate"/>
            </w:r>
            <w:r w:rsidRPr="00116521">
              <w:rPr>
                <w:rFonts w:eastAsia="SimSun"/>
                <w:color w:val="000000" w:themeColor="text1"/>
              </w:rPr>
              <w:fldChar w:fldCharType="end"/>
            </w:r>
            <w:r w:rsidRPr="00116521">
              <w:rPr>
                <w:rFonts w:eastAsia="SimSun"/>
                <w:color w:val="000000" w:themeColor="text1"/>
              </w:rPr>
              <w:t>, Lenovo, ZTE, China Telecom). Motivation:</w:t>
            </w:r>
          </w:p>
          <w:p w14:paraId="097E0BF3" w14:textId="77777777" w:rsidR="00E86D86" w:rsidRPr="00116521" w:rsidRDefault="00E86D86" w:rsidP="00880330">
            <w:pPr>
              <w:pStyle w:val="ListParagraph"/>
              <w:numPr>
                <w:ilvl w:val="1"/>
                <w:numId w:val="19"/>
              </w:numPr>
              <w:overflowPunct w:val="0"/>
              <w:autoSpaceDE w:val="0"/>
              <w:autoSpaceDN w:val="0"/>
              <w:adjustRightInd w:val="0"/>
              <w:spacing w:before="0" w:after="120"/>
              <w:jc w:val="both"/>
              <w:textAlignment w:val="baseline"/>
              <w:rPr>
                <w:rFonts w:eastAsia="SimSun"/>
                <w:color w:val="000000" w:themeColor="text1"/>
              </w:rPr>
            </w:pPr>
            <w:r w:rsidRPr="00116521">
              <w:rPr>
                <w:rFonts w:eastAsia="SimSun"/>
                <w:color w:val="000000" w:themeColor="text1"/>
              </w:rPr>
              <w:t>Improves the robustness of the path switch procedure</w:t>
            </w:r>
          </w:p>
          <w:p w14:paraId="439D120A" w14:textId="77777777" w:rsidR="00E86D86" w:rsidRPr="00116521" w:rsidRDefault="00E86D86" w:rsidP="00880330">
            <w:pPr>
              <w:pStyle w:val="ListParagraph"/>
              <w:numPr>
                <w:ilvl w:val="1"/>
                <w:numId w:val="19"/>
              </w:numPr>
              <w:overflowPunct w:val="0"/>
              <w:autoSpaceDE w:val="0"/>
              <w:autoSpaceDN w:val="0"/>
              <w:adjustRightInd w:val="0"/>
              <w:spacing w:before="0" w:after="120"/>
              <w:jc w:val="both"/>
              <w:textAlignment w:val="baseline"/>
              <w:rPr>
                <w:rFonts w:eastAsia="SimSun"/>
                <w:color w:val="000000" w:themeColor="text1"/>
              </w:rPr>
            </w:pPr>
            <w:r w:rsidRPr="00116521">
              <w:rPr>
                <w:rFonts w:eastAsia="SimSun"/>
                <w:color w:val="000000" w:themeColor="text1"/>
              </w:rPr>
              <w:t xml:space="preserve">Can be used as </w:t>
            </w:r>
            <w:proofErr w:type="spellStart"/>
            <w:r w:rsidRPr="00116521">
              <w:rPr>
                <w:rFonts w:eastAsia="SimSun"/>
                <w:color w:val="000000" w:themeColor="text1"/>
              </w:rPr>
              <w:t>signaling</w:t>
            </w:r>
            <w:proofErr w:type="spellEnd"/>
            <w:r w:rsidRPr="00116521">
              <w:rPr>
                <w:rFonts w:eastAsia="SimSun"/>
                <w:color w:val="000000" w:themeColor="text1"/>
              </w:rPr>
              <w:t xml:space="preserve"> reduction technique, especially considering </w:t>
            </w:r>
            <w:proofErr w:type="spellStart"/>
            <w:r w:rsidRPr="00116521">
              <w:rPr>
                <w:rFonts w:eastAsia="SimSun"/>
                <w:color w:val="000000" w:themeColor="text1"/>
              </w:rPr>
              <w:t>multihop</w:t>
            </w:r>
            <w:proofErr w:type="spellEnd"/>
            <w:r w:rsidRPr="00116521">
              <w:rPr>
                <w:rFonts w:eastAsia="SimSun"/>
                <w:color w:val="000000" w:themeColor="text1"/>
              </w:rPr>
              <w:t>.</w:t>
            </w:r>
          </w:p>
          <w:p w14:paraId="0A14770C" w14:textId="3BACF45B" w:rsidR="00E86D86" w:rsidRPr="00116521" w:rsidRDefault="00E86D86" w:rsidP="00880330">
            <w:pPr>
              <w:pStyle w:val="ListParagraph"/>
              <w:numPr>
                <w:ilvl w:val="0"/>
                <w:numId w:val="19"/>
              </w:numPr>
              <w:overflowPunct w:val="0"/>
              <w:autoSpaceDE w:val="0"/>
              <w:autoSpaceDN w:val="0"/>
              <w:adjustRightInd w:val="0"/>
              <w:spacing w:before="0" w:after="120"/>
              <w:jc w:val="both"/>
              <w:textAlignment w:val="baseline"/>
              <w:rPr>
                <w:rFonts w:eastAsia="SimSun"/>
                <w:color w:val="000000" w:themeColor="text1"/>
              </w:rPr>
            </w:pPr>
            <w:r w:rsidRPr="00116521">
              <w:rPr>
                <w:rFonts w:eastAsia="SimSun"/>
                <w:color w:val="000000" w:themeColor="text1"/>
              </w:rPr>
              <w:t xml:space="preserve">Group Mobility (6 companies): </w:t>
            </w:r>
            <w:r w:rsidR="0040002C">
              <w:rPr>
                <w:rFonts w:eastAsia="SimSun"/>
                <w:color w:val="000000" w:themeColor="text1"/>
              </w:rPr>
              <w:t>(</w:t>
            </w:r>
            <w:r w:rsidRPr="00116521">
              <w:rPr>
                <w:rFonts w:eastAsia="SimSun"/>
                <w:color w:val="000000" w:themeColor="text1"/>
              </w:rPr>
              <w:t>NEC, InterDigital, Huawei, Lenovo</w:t>
            </w:r>
            <w:r w:rsidRPr="00116521">
              <w:rPr>
                <w:rFonts w:eastAsia="SimSun"/>
                <w:color w:val="000000" w:themeColor="text1"/>
              </w:rPr>
              <w:fldChar w:fldCharType="begin"/>
            </w:r>
            <w:r w:rsidRPr="00116521">
              <w:rPr>
                <w:rFonts w:eastAsia="SimSun"/>
                <w:color w:val="000000" w:themeColor="text1"/>
              </w:rPr>
              <w:instrText xml:space="preserve"> REF _Ref145016557 \r \h  \* MERGEFORMAT </w:instrText>
            </w:r>
            <w:r w:rsidRPr="00116521">
              <w:rPr>
                <w:rFonts w:eastAsia="SimSun"/>
                <w:color w:val="000000" w:themeColor="text1"/>
              </w:rPr>
            </w:r>
            <w:r w:rsidR="001E5B78">
              <w:rPr>
                <w:rFonts w:eastAsia="SimSun"/>
                <w:color w:val="000000" w:themeColor="text1"/>
              </w:rPr>
              <w:fldChar w:fldCharType="separate"/>
            </w:r>
            <w:r w:rsidRPr="00116521">
              <w:rPr>
                <w:rFonts w:eastAsia="SimSun"/>
                <w:color w:val="000000" w:themeColor="text1"/>
              </w:rPr>
              <w:fldChar w:fldCharType="end"/>
            </w:r>
            <w:r w:rsidRPr="00116521">
              <w:rPr>
                <w:rFonts w:eastAsia="SimSun"/>
                <w:color w:val="000000" w:themeColor="text1"/>
              </w:rPr>
              <w:t>, ZTE, Philips</w:t>
            </w:r>
            <w:r w:rsidR="0040002C">
              <w:rPr>
                <w:rFonts w:eastAsia="SimSun"/>
                <w:color w:val="000000" w:themeColor="text1"/>
              </w:rPr>
              <w:t>)</w:t>
            </w:r>
            <w:r w:rsidRPr="00116521">
              <w:rPr>
                <w:rFonts w:eastAsia="SimSun"/>
                <w:color w:val="000000" w:themeColor="text1"/>
              </w:rPr>
              <w:t>.</w:t>
            </w:r>
          </w:p>
          <w:p w14:paraId="4AB32EF9" w14:textId="7D62C1DB" w:rsidR="00E86D86" w:rsidRPr="00116521" w:rsidRDefault="00E86D86" w:rsidP="00880330">
            <w:pPr>
              <w:pStyle w:val="ListParagraph"/>
              <w:numPr>
                <w:ilvl w:val="0"/>
                <w:numId w:val="19"/>
              </w:numPr>
              <w:overflowPunct w:val="0"/>
              <w:autoSpaceDE w:val="0"/>
              <w:autoSpaceDN w:val="0"/>
              <w:adjustRightInd w:val="0"/>
              <w:spacing w:before="0" w:after="120"/>
              <w:jc w:val="both"/>
              <w:textAlignment w:val="baseline"/>
              <w:rPr>
                <w:rFonts w:eastAsia="SimSun"/>
                <w:color w:val="000000" w:themeColor="text1"/>
              </w:rPr>
            </w:pPr>
            <w:r w:rsidRPr="00116521">
              <w:rPr>
                <w:rFonts w:eastAsia="SimSun"/>
                <w:color w:val="000000" w:themeColor="text1"/>
              </w:rPr>
              <w:t>DAPS applied to relaying</w:t>
            </w:r>
            <w:r w:rsidR="00091E96" w:rsidRPr="00116521">
              <w:rPr>
                <w:rFonts w:eastAsia="SimSun"/>
                <w:color w:val="000000" w:themeColor="text1"/>
              </w:rPr>
              <w:t xml:space="preserve"> to provide 0ms </w:t>
            </w:r>
            <w:r w:rsidR="00C20816" w:rsidRPr="00116521">
              <w:rPr>
                <w:rFonts w:eastAsia="SimSun"/>
                <w:color w:val="000000" w:themeColor="text1"/>
              </w:rPr>
              <w:t>switch time</w:t>
            </w:r>
            <w:r w:rsidR="00091E96" w:rsidRPr="00116521">
              <w:rPr>
                <w:rFonts w:eastAsia="SimSun"/>
                <w:color w:val="000000" w:themeColor="text1"/>
              </w:rPr>
              <w:t>(2</w:t>
            </w:r>
            <w:r w:rsidRPr="00116521">
              <w:rPr>
                <w:rFonts w:eastAsia="SimSun"/>
                <w:color w:val="000000" w:themeColor="text1"/>
              </w:rPr>
              <w:t xml:space="preserve"> companies): NEC, Lenovo</w:t>
            </w:r>
          </w:p>
          <w:p w14:paraId="54FA2DAC" w14:textId="1F5FCAA1" w:rsidR="00E86D86" w:rsidRPr="00116521" w:rsidRDefault="00E86D86" w:rsidP="00880330">
            <w:pPr>
              <w:pStyle w:val="ListParagraph"/>
              <w:numPr>
                <w:ilvl w:val="0"/>
                <w:numId w:val="19"/>
              </w:numPr>
              <w:overflowPunct w:val="0"/>
              <w:autoSpaceDE w:val="0"/>
              <w:autoSpaceDN w:val="0"/>
              <w:adjustRightInd w:val="0"/>
              <w:spacing w:before="0" w:after="120"/>
              <w:jc w:val="both"/>
              <w:textAlignment w:val="baseline"/>
              <w:rPr>
                <w:rFonts w:eastAsia="SimSun"/>
                <w:color w:val="000000" w:themeColor="text1"/>
              </w:rPr>
            </w:pPr>
            <w:r w:rsidRPr="00116521">
              <w:rPr>
                <w:rFonts w:eastAsia="SimSun"/>
                <w:color w:val="000000" w:themeColor="text1"/>
              </w:rPr>
              <w:t>Service continuity while maintaining multipath configuration</w:t>
            </w:r>
            <w:r w:rsidR="00C20816" w:rsidRPr="00116521">
              <w:rPr>
                <w:rFonts w:eastAsia="SimSun"/>
                <w:color w:val="000000" w:themeColor="text1"/>
              </w:rPr>
              <w:t xml:space="preserve"> to save signalling of reconfiguring multipath after a path switch (</w:t>
            </w:r>
            <w:r w:rsidR="003E5A47" w:rsidRPr="00116521">
              <w:rPr>
                <w:rFonts w:eastAsia="SimSun"/>
                <w:color w:val="000000" w:themeColor="text1"/>
              </w:rPr>
              <w:t xml:space="preserve">3 </w:t>
            </w:r>
            <w:r w:rsidRPr="00116521">
              <w:rPr>
                <w:rFonts w:eastAsia="SimSun"/>
                <w:color w:val="000000" w:themeColor="text1"/>
              </w:rPr>
              <w:t>companies</w:t>
            </w:r>
            <w:r w:rsidR="003E5A47" w:rsidRPr="00116521">
              <w:rPr>
                <w:rFonts w:eastAsia="SimSun"/>
                <w:color w:val="000000" w:themeColor="text1"/>
              </w:rPr>
              <w:t>)</w:t>
            </w:r>
            <w:r w:rsidRPr="00116521">
              <w:rPr>
                <w:rFonts w:eastAsia="SimSun"/>
                <w:color w:val="000000" w:themeColor="text1"/>
              </w:rPr>
              <w:t>: Kyocera</w:t>
            </w:r>
            <w:r w:rsidRPr="00116521">
              <w:rPr>
                <w:rFonts w:eastAsia="SimSun"/>
                <w:color w:val="000000" w:themeColor="text1"/>
              </w:rPr>
              <w:fldChar w:fldCharType="begin"/>
            </w:r>
            <w:r w:rsidRPr="00116521">
              <w:rPr>
                <w:rFonts w:eastAsia="SimSun"/>
                <w:color w:val="000000" w:themeColor="text1"/>
              </w:rPr>
              <w:instrText xml:space="preserve"> REF _Ref145016286 \r \h  \* MERGEFORMAT </w:instrText>
            </w:r>
            <w:r w:rsidRPr="00116521">
              <w:rPr>
                <w:rFonts w:eastAsia="SimSun"/>
                <w:color w:val="000000" w:themeColor="text1"/>
              </w:rPr>
            </w:r>
            <w:r w:rsidR="001E5B78">
              <w:rPr>
                <w:rFonts w:eastAsia="SimSun"/>
                <w:color w:val="000000" w:themeColor="text1"/>
              </w:rPr>
              <w:fldChar w:fldCharType="separate"/>
            </w:r>
            <w:r w:rsidRPr="00116521">
              <w:rPr>
                <w:rFonts w:eastAsia="SimSun"/>
                <w:color w:val="000000" w:themeColor="text1"/>
              </w:rPr>
              <w:fldChar w:fldCharType="end"/>
            </w:r>
            <w:r w:rsidRPr="00116521">
              <w:rPr>
                <w:rFonts w:eastAsia="SimSun"/>
                <w:color w:val="000000" w:themeColor="text1"/>
              </w:rPr>
              <w:t xml:space="preserve">, </w:t>
            </w:r>
            <w:proofErr w:type="spellStart"/>
            <w:r w:rsidRPr="00116521">
              <w:rPr>
                <w:rFonts w:eastAsia="SimSun"/>
                <w:color w:val="000000" w:themeColor="text1"/>
              </w:rPr>
              <w:t>Mediate</w:t>
            </w:r>
            <w:r w:rsidR="003E5A47" w:rsidRPr="00116521">
              <w:rPr>
                <w:rFonts w:eastAsia="SimSun"/>
                <w:color w:val="000000" w:themeColor="text1"/>
              </w:rPr>
              <w:t>k</w:t>
            </w:r>
            <w:proofErr w:type="spellEnd"/>
            <w:r w:rsidRPr="00116521">
              <w:rPr>
                <w:rFonts w:eastAsia="SimSun"/>
                <w:color w:val="000000" w:themeColor="text1"/>
              </w:rPr>
              <w:t>, AT&amp;T, FirstNet</w:t>
            </w:r>
          </w:p>
          <w:p w14:paraId="40724634" w14:textId="639D0ADB" w:rsidR="005F6465" w:rsidRPr="00116521" w:rsidRDefault="00E86D86" w:rsidP="00880330">
            <w:pPr>
              <w:pStyle w:val="ListParagraph"/>
              <w:numPr>
                <w:ilvl w:val="0"/>
                <w:numId w:val="19"/>
              </w:numPr>
              <w:overflowPunct w:val="0"/>
              <w:autoSpaceDE w:val="0"/>
              <w:autoSpaceDN w:val="0"/>
              <w:adjustRightInd w:val="0"/>
              <w:spacing w:before="0" w:after="120"/>
              <w:jc w:val="both"/>
              <w:textAlignment w:val="baseline"/>
              <w:rPr>
                <w:rFonts w:eastAsia="SimSun"/>
                <w:color w:val="000000" w:themeColor="text1"/>
              </w:rPr>
            </w:pPr>
            <w:r w:rsidRPr="00116521">
              <w:rPr>
                <w:rFonts w:eastAsia="SimSun"/>
                <w:color w:val="000000" w:themeColor="text1"/>
              </w:rPr>
              <w:t>Lossless service continuity for inter-</w:t>
            </w:r>
            <w:proofErr w:type="spellStart"/>
            <w:r w:rsidRPr="00116521">
              <w:rPr>
                <w:rFonts w:eastAsia="SimSun"/>
                <w:color w:val="000000" w:themeColor="text1"/>
              </w:rPr>
              <w:t>gNB</w:t>
            </w:r>
            <w:proofErr w:type="spellEnd"/>
            <w:r w:rsidR="003E5A47" w:rsidRPr="00116521">
              <w:rPr>
                <w:rFonts w:eastAsia="SimSun"/>
                <w:color w:val="000000" w:themeColor="text1"/>
              </w:rPr>
              <w:t xml:space="preserve"> (ZTE)</w:t>
            </w:r>
          </w:p>
        </w:tc>
      </w:tr>
      <w:tr w:rsidR="00116521" w:rsidRPr="00116521" w14:paraId="30EAA51E" w14:textId="77777777" w:rsidTr="00201414">
        <w:tc>
          <w:tcPr>
            <w:tcW w:w="445" w:type="dxa"/>
          </w:tcPr>
          <w:p w14:paraId="0E3C3EC9" w14:textId="11EF1F75" w:rsidR="00470FF1" w:rsidRPr="00116521" w:rsidRDefault="00470FF1" w:rsidP="00201414">
            <w:pPr>
              <w:rPr>
                <w:b/>
                <w:bCs/>
                <w:i/>
                <w:iCs/>
                <w:color w:val="000000" w:themeColor="text1"/>
                <w:u w:val="single"/>
              </w:rPr>
            </w:pPr>
            <w:r w:rsidRPr="00116521">
              <w:rPr>
                <w:b/>
                <w:bCs/>
                <w:i/>
                <w:iCs/>
                <w:color w:val="000000" w:themeColor="text1"/>
                <w:u w:val="single"/>
              </w:rPr>
              <w:t>4</w:t>
            </w:r>
          </w:p>
        </w:tc>
        <w:tc>
          <w:tcPr>
            <w:tcW w:w="2430" w:type="dxa"/>
          </w:tcPr>
          <w:p w14:paraId="38416EC0" w14:textId="0838733C" w:rsidR="00470FF1" w:rsidRPr="00116521" w:rsidRDefault="00470FF1" w:rsidP="00201414">
            <w:pPr>
              <w:rPr>
                <w:b/>
                <w:bCs/>
                <w:i/>
                <w:iCs/>
                <w:color w:val="000000" w:themeColor="text1"/>
                <w:u w:val="single"/>
              </w:rPr>
            </w:pPr>
            <w:r w:rsidRPr="00116521">
              <w:rPr>
                <w:b/>
                <w:bCs/>
                <w:i/>
                <w:iCs/>
                <w:color w:val="000000" w:themeColor="text1"/>
                <w:u w:val="single"/>
              </w:rPr>
              <w:t>Others</w:t>
            </w:r>
          </w:p>
        </w:tc>
        <w:tc>
          <w:tcPr>
            <w:tcW w:w="6475" w:type="dxa"/>
          </w:tcPr>
          <w:p w14:paraId="74019DBD" w14:textId="2B339E6D" w:rsidR="00470FF1" w:rsidRPr="00116521" w:rsidRDefault="00470FF1" w:rsidP="00880330">
            <w:pPr>
              <w:pStyle w:val="ListParagraph"/>
              <w:numPr>
                <w:ilvl w:val="0"/>
                <w:numId w:val="19"/>
              </w:numPr>
              <w:overflowPunct w:val="0"/>
              <w:autoSpaceDE w:val="0"/>
              <w:autoSpaceDN w:val="0"/>
              <w:adjustRightInd w:val="0"/>
              <w:spacing w:before="0" w:after="120"/>
              <w:jc w:val="both"/>
              <w:textAlignment w:val="baseline"/>
              <w:rPr>
                <w:rFonts w:eastAsia="SimSun"/>
                <w:color w:val="000000" w:themeColor="text1"/>
              </w:rPr>
            </w:pPr>
            <w:r w:rsidRPr="00116521">
              <w:rPr>
                <w:rFonts w:eastAsia="SimSun"/>
                <w:color w:val="000000" w:themeColor="text1"/>
              </w:rPr>
              <w:t>Support for broadcast services in U2N relaying (NEC)</w:t>
            </w:r>
          </w:p>
          <w:p w14:paraId="7090AEAF" w14:textId="7579278D" w:rsidR="00470FF1" w:rsidRPr="00116521" w:rsidRDefault="00470FF1" w:rsidP="00880330">
            <w:pPr>
              <w:pStyle w:val="ListParagraph"/>
              <w:numPr>
                <w:ilvl w:val="0"/>
                <w:numId w:val="19"/>
              </w:numPr>
              <w:overflowPunct w:val="0"/>
              <w:autoSpaceDE w:val="0"/>
              <w:autoSpaceDN w:val="0"/>
              <w:adjustRightInd w:val="0"/>
              <w:spacing w:before="0" w:after="120"/>
              <w:jc w:val="both"/>
              <w:textAlignment w:val="baseline"/>
              <w:rPr>
                <w:rFonts w:eastAsia="SimSun"/>
                <w:color w:val="000000" w:themeColor="text1"/>
              </w:rPr>
            </w:pPr>
            <w:r w:rsidRPr="00116521">
              <w:rPr>
                <w:rFonts w:eastAsia="SimSun"/>
                <w:color w:val="000000" w:themeColor="text1"/>
              </w:rPr>
              <w:t>Coexistence between U2N and U2U (Kyocera)</w:t>
            </w:r>
          </w:p>
          <w:p w14:paraId="0478D670" w14:textId="2B0037D2" w:rsidR="00470FF1" w:rsidRPr="00116521" w:rsidRDefault="00470FF1" w:rsidP="00880330">
            <w:pPr>
              <w:pStyle w:val="ListParagraph"/>
              <w:numPr>
                <w:ilvl w:val="0"/>
                <w:numId w:val="19"/>
              </w:numPr>
              <w:overflowPunct w:val="0"/>
              <w:autoSpaceDE w:val="0"/>
              <w:autoSpaceDN w:val="0"/>
              <w:adjustRightInd w:val="0"/>
              <w:spacing w:before="0" w:after="120"/>
              <w:jc w:val="both"/>
              <w:textAlignment w:val="baseline"/>
              <w:rPr>
                <w:rFonts w:eastAsia="SimSun"/>
                <w:color w:val="000000" w:themeColor="text1"/>
              </w:rPr>
            </w:pPr>
            <w:r w:rsidRPr="00116521">
              <w:rPr>
                <w:rFonts w:eastAsia="SimSun"/>
                <w:color w:val="000000" w:themeColor="text1"/>
              </w:rPr>
              <w:t xml:space="preserve">Enhancements to the ideal (non-3GPP link) (3 companies - LG, Philips, </w:t>
            </w:r>
            <w:proofErr w:type="spellStart"/>
            <w:r w:rsidRPr="00116521">
              <w:rPr>
                <w:rFonts w:eastAsia="SimSun"/>
                <w:color w:val="000000" w:themeColor="text1"/>
              </w:rPr>
              <w:t>Mediatek</w:t>
            </w:r>
            <w:proofErr w:type="spellEnd"/>
            <w:r w:rsidRPr="00116521">
              <w:rPr>
                <w:rFonts w:eastAsia="SimSun"/>
                <w:color w:val="000000" w:themeColor="text1"/>
              </w:rPr>
              <w:t>).  Motivation: Ideal link in multipath Rel18 is limited to a single relay UE for a remote UE, and one to one bearer mapping.  To remove this limitation, adaptation layer over the non-3GPP link would be required.</w:t>
            </w:r>
          </w:p>
          <w:p w14:paraId="2AC73A51" w14:textId="18E0099B" w:rsidR="00470FF1" w:rsidRPr="00116521" w:rsidRDefault="00470FF1" w:rsidP="00880330">
            <w:pPr>
              <w:pStyle w:val="ListParagraph"/>
              <w:numPr>
                <w:ilvl w:val="0"/>
                <w:numId w:val="19"/>
              </w:numPr>
              <w:overflowPunct w:val="0"/>
              <w:autoSpaceDE w:val="0"/>
              <w:autoSpaceDN w:val="0"/>
              <w:adjustRightInd w:val="0"/>
              <w:spacing w:before="0" w:after="120"/>
              <w:jc w:val="both"/>
              <w:textAlignment w:val="baseline"/>
              <w:rPr>
                <w:rFonts w:eastAsia="SimSun"/>
                <w:color w:val="000000" w:themeColor="text1"/>
              </w:rPr>
            </w:pPr>
            <w:r w:rsidRPr="00116521">
              <w:rPr>
                <w:rFonts w:eastAsia="SimSun"/>
                <w:color w:val="000000" w:themeColor="text1"/>
              </w:rPr>
              <w:t>Network assisted U2U relay (ZTE)</w:t>
            </w:r>
          </w:p>
          <w:p w14:paraId="3C5A42B3" w14:textId="05168A3B" w:rsidR="00470FF1" w:rsidRPr="00116521" w:rsidRDefault="00470FF1" w:rsidP="00880330">
            <w:pPr>
              <w:pStyle w:val="ListParagraph"/>
              <w:numPr>
                <w:ilvl w:val="0"/>
                <w:numId w:val="19"/>
              </w:numPr>
              <w:overflowPunct w:val="0"/>
              <w:autoSpaceDE w:val="0"/>
              <w:autoSpaceDN w:val="0"/>
              <w:adjustRightInd w:val="0"/>
              <w:spacing w:before="0" w:after="120"/>
              <w:jc w:val="both"/>
              <w:textAlignment w:val="baseline"/>
              <w:rPr>
                <w:rFonts w:eastAsia="SimSun"/>
                <w:color w:val="000000" w:themeColor="text1"/>
              </w:rPr>
            </w:pPr>
            <w:r w:rsidRPr="00116521">
              <w:rPr>
                <w:rFonts w:eastAsia="SimSun"/>
                <w:color w:val="000000" w:themeColor="text1"/>
              </w:rPr>
              <w:t>Small data transmission for U2N relay (China Telecom), a relay UE can forward small data to/from a remote UE while the relay UE remains in RRC_INACTIVE</w:t>
            </w:r>
          </w:p>
          <w:p w14:paraId="41428B66" w14:textId="4C84F412" w:rsidR="00470FF1" w:rsidRPr="00116521" w:rsidRDefault="00470FF1" w:rsidP="00880330">
            <w:pPr>
              <w:pStyle w:val="ListParagraph"/>
              <w:numPr>
                <w:ilvl w:val="0"/>
                <w:numId w:val="19"/>
              </w:numPr>
              <w:overflowPunct w:val="0"/>
              <w:autoSpaceDE w:val="0"/>
              <w:autoSpaceDN w:val="0"/>
              <w:adjustRightInd w:val="0"/>
              <w:spacing w:before="0" w:after="120"/>
              <w:jc w:val="both"/>
              <w:textAlignment w:val="baseline"/>
              <w:rPr>
                <w:rFonts w:eastAsia="SimSun"/>
                <w:color w:val="000000" w:themeColor="text1"/>
              </w:rPr>
            </w:pPr>
            <w:r w:rsidRPr="00116521">
              <w:rPr>
                <w:rFonts w:eastAsia="SimSun"/>
                <w:color w:val="000000" w:themeColor="text1"/>
              </w:rPr>
              <w:t>Support of verticals (URLLC, XR) for U2N relays (Philips)</w:t>
            </w:r>
          </w:p>
        </w:tc>
      </w:tr>
    </w:tbl>
    <w:p w14:paraId="521A143A" w14:textId="77777777" w:rsidR="00EE427C" w:rsidRPr="00116521" w:rsidRDefault="00EE427C" w:rsidP="00FD0AFF">
      <w:pPr>
        <w:rPr>
          <w:rFonts w:eastAsia="SimSun"/>
          <w:b/>
          <w:bCs/>
          <w:color w:val="000000" w:themeColor="text1"/>
          <w:u w:val="single"/>
        </w:rPr>
      </w:pPr>
    </w:p>
    <w:p w14:paraId="6217FE49" w14:textId="4237BD3E" w:rsidR="00FD0AFF" w:rsidRPr="00116521" w:rsidRDefault="00937F3D" w:rsidP="00FD0AFF">
      <w:pPr>
        <w:rPr>
          <w:b/>
          <w:bCs/>
          <w:color w:val="000000" w:themeColor="text1"/>
          <w:lang w:eastAsia="x-none"/>
        </w:rPr>
      </w:pPr>
      <w:r>
        <w:rPr>
          <w:b/>
          <w:bCs/>
          <w:color w:val="000000" w:themeColor="text1"/>
          <w:lang w:eastAsia="x-none"/>
        </w:rPr>
        <w:t>Moderator’s observations</w:t>
      </w:r>
    </w:p>
    <w:p w14:paraId="3F758A26" w14:textId="55D06165" w:rsidR="00E34529" w:rsidRPr="00116521" w:rsidRDefault="00AE5B41" w:rsidP="00E34529">
      <w:pPr>
        <w:rPr>
          <w:color w:val="000000" w:themeColor="text1"/>
          <w:lang w:eastAsia="x-none"/>
        </w:rPr>
      </w:pPr>
      <w:r w:rsidRPr="00116521">
        <w:rPr>
          <w:color w:val="000000" w:themeColor="text1"/>
          <w:lang w:eastAsia="x-none"/>
        </w:rPr>
        <w:t xml:space="preserve">18 companies support </w:t>
      </w:r>
      <w:r w:rsidR="00960A10" w:rsidRPr="00116521">
        <w:rPr>
          <w:color w:val="000000" w:themeColor="text1"/>
          <w:lang w:eastAsia="x-none"/>
        </w:rPr>
        <w:t>the</w:t>
      </w:r>
      <w:r w:rsidRPr="00116521">
        <w:rPr>
          <w:color w:val="000000" w:themeColor="text1"/>
          <w:lang w:eastAsia="x-none"/>
        </w:rPr>
        <w:t xml:space="preserve"> continuation of SL relay project.  </w:t>
      </w:r>
      <w:r w:rsidR="00FD0AFF" w:rsidRPr="00116521">
        <w:rPr>
          <w:color w:val="000000" w:themeColor="text1"/>
          <w:lang w:eastAsia="x-none"/>
        </w:rPr>
        <w:t xml:space="preserve">There is significant support from most companies on </w:t>
      </w:r>
      <w:proofErr w:type="spellStart"/>
      <w:r w:rsidR="00FD0AFF" w:rsidRPr="00116521">
        <w:rPr>
          <w:color w:val="000000" w:themeColor="text1"/>
          <w:lang w:eastAsia="x-none"/>
        </w:rPr>
        <w:t>multihop</w:t>
      </w:r>
      <w:proofErr w:type="spellEnd"/>
      <w:r w:rsidR="00FD0AFF" w:rsidRPr="00116521">
        <w:rPr>
          <w:color w:val="000000" w:themeColor="text1"/>
          <w:lang w:eastAsia="x-none"/>
        </w:rPr>
        <w:t xml:space="preserve"> relaying and multipath enhancements</w:t>
      </w:r>
      <w:r w:rsidR="00E34529" w:rsidRPr="00116521">
        <w:rPr>
          <w:color w:val="000000" w:themeColor="text1"/>
          <w:lang w:eastAsia="x-none"/>
        </w:rPr>
        <w:t>:</w:t>
      </w:r>
    </w:p>
    <w:p w14:paraId="714BB80D" w14:textId="0AA7A523" w:rsidR="00523F34" w:rsidRPr="00116521" w:rsidRDefault="003B71B6" w:rsidP="00880330">
      <w:pPr>
        <w:pStyle w:val="ListParagraph"/>
        <w:numPr>
          <w:ilvl w:val="0"/>
          <w:numId w:val="20"/>
        </w:numPr>
        <w:rPr>
          <w:color w:val="000000" w:themeColor="text1"/>
          <w:lang w:eastAsia="x-none"/>
        </w:rPr>
      </w:pPr>
      <w:proofErr w:type="spellStart"/>
      <w:r w:rsidRPr="00116521">
        <w:rPr>
          <w:color w:val="000000" w:themeColor="text1"/>
          <w:lang w:eastAsia="x-none"/>
        </w:rPr>
        <w:t>Multihop</w:t>
      </w:r>
      <w:proofErr w:type="spellEnd"/>
      <w:r w:rsidRPr="00116521">
        <w:rPr>
          <w:color w:val="000000" w:themeColor="text1"/>
          <w:lang w:eastAsia="x-none"/>
        </w:rPr>
        <w:t xml:space="preserve"> relaying (15/1</w:t>
      </w:r>
      <w:r w:rsidR="00E34529" w:rsidRPr="00116521">
        <w:rPr>
          <w:color w:val="000000" w:themeColor="text1"/>
          <w:lang w:eastAsia="x-none"/>
        </w:rPr>
        <w:t>8</w:t>
      </w:r>
      <w:r w:rsidRPr="00116521">
        <w:rPr>
          <w:color w:val="000000" w:themeColor="text1"/>
          <w:lang w:eastAsia="x-none"/>
        </w:rPr>
        <w:t xml:space="preserve"> companies indicated suppor</w:t>
      </w:r>
      <w:r w:rsidR="006B414E" w:rsidRPr="00116521">
        <w:rPr>
          <w:color w:val="000000" w:themeColor="text1"/>
          <w:lang w:eastAsia="x-none"/>
        </w:rPr>
        <w:t>t).  T</w:t>
      </w:r>
      <w:r w:rsidR="00523F34" w:rsidRPr="00116521">
        <w:rPr>
          <w:color w:val="000000" w:themeColor="text1"/>
          <w:lang w:eastAsia="x-none"/>
        </w:rPr>
        <w:t>he following aspects need</w:t>
      </w:r>
      <w:r w:rsidR="006B414E" w:rsidRPr="00116521">
        <w:rPr>
          <w:color w:val="000000" w:themeColor="text1"/>
          <w:lang w:eastAsia="x-none"/>
        </w:rPr>
        <w:t xml:space="preserve"> some further discussion </w:t>
      </w:r>
      <w:r w:rsidR="00523F34" w:rsidRPr="00116521">
        <w:rPr>
          <w:color w:val="000000" w:themeColor="text1"/>
          <w:lang w:eastAsia="x-none"/>
        </w:rPr>
        <w:t>to iron out details of objective:</w:t>
      </w:r>
    </w:p>
    <w:p w14:paraId="0B67A6BF" w14:textId="0B9A2DDB" w:rsidR="00523F34" w:rsidRPr="00116521" w:rsidRDefault="00523F34" w:rsidP="00880330">
      <w:pPr>
        <w:pStyle w:val="ListParagraph"/>
        <w:numPr>
          <w:ilvl w:val="1"/>
          <w:numId w:val="4"/>
        </w:numPr>
        <w:rPr>
          <w:color w:val="000000" w:themeColor="text1"/>
          <w:lang w:eastAsia="x-none"/>
        </w:rPr>
      </w:pPr>
      <w:r w:rsidRPr="00116521">
        <w:rPr>
          <w:color w:val="000000" w:themeColor="text1"/>
          <w:lang w:eastAsia="x-none"/>
        </w:rPr>
        <w:t xml:space="preserve">Whether to support multi-hop for both </w:t>
      </w:r>
      <w:r w:rsidRPr="00116521">
        <w:rPr>
          <w:rFonts w:eastAsia="SimSun"/>
          <w:color w:val="000000" w:themeColor="text1"/>
        </w:rPr>
        <w:t>U2U and U2N (13/15 companies indicated support for both)</w:t>
      </w:r>
    </w:p>
    <w:p w14:paraId="78E9676C" w14:textId="5A857035" w:rsidR="00523F34" w:rsidRPr="00116521" w:rsidRDefault="00523F34" w:rsidP="00880330">
      <w:pPr>
        <w:pStyle w:val="ListParagraph"/>
        <w:numPr>
          <w:ilvl w:val="1"/>
          <w:numId w:val="4"/>
        </w:numPr>
        <w:rPr>
          <w:color w:val="000000" w:themeColor="text1"/>
          <w:lang w:eastAsia="x-none"/>
        </w:rPr>
      </w:pPr>
      <w:r w:rsidRPr="00116521">
        <w:rPr>
          <w:color w:val="000000" w:themeColor="text1"/>
          <w:lang w:eastAsia="x-none"/>
        </w:rPr>
        <w:lastRenderedPageBreak/>
        <w:t xml:space="preserve">Discuss whether we support both L2 and L3, or limit to L2 only.  Varying opinion on these, but we have supported both in the past.  </w:t>
      </w:r>
    </w:p>
    <w:p w14:paraId="54B6D070" w14:textId="44CA7583" w:rsidR="00523F34" w:rsidRPr="00116521" w:rsidRDefault="00523F34" w:rsidP="00880330">
      <w:pPr>
        <w:pStyle w:val="ListParagraph"/>
        <w:numPr>
          <w:ilvl w:val="1"/>
          <w:numId w:val="4"/>
        </w:numPr>
        <w:rPr>
          <w:color w:val="000000" w:themeColor="text1"/>
          <w:lang w:eastAsia="x-none"/>
        </w:rPr>
      </w:pPr>
      <w:r w:rsidRPr="00116521">
        <w:rPr>
          <w:color w:val="000000" w:themeColor="text1"/>
          <w:lang w:eastAsia="x-none"/>
        </w:rPr>
        <w:t>Whether any further enhancements like mobility/path switch enhancements (e.g., CHO, group mobility) in the context of multi-hop are part of the objectives. Company views are split across th</w:t>
      </w:r>
      <w:r w:rsidR="003C1487" w:rsidRPr="00116521">
        <w:rPr>
          <w:color w:val="000000" w:themeColor="text1"/>
          <w:lang w:eastAsia="x-none"/>
        </w:rPr>
        <w:t>ese</w:t>
      </w:r>
      <w:r w:rsidRPr="00116521">
        <w:rPr>
          <w:color w:val="000000" w:themeColor="text1"/>
          <w:lang w:eastAsia="x-none"/>
        </w:rPr>
        <w:t xml:space="preserve"> enhancements and there is no clear consensus on one particular enhancement</w:t>
      </w:r>
    </w:p>
    <w:p w14:paraId="597110E1" w14:textId="38C0D222" w:rsidR="00523F34" w:rsidRPr="00116521" w:rsidRDefault="00523F34" w:rsidP="00880330">
      <w:pPr>
        <w:pStyle w:val="ListParagraph"/>
        <w:numPr>
          <w:ilvl w:val="0"/>
          <w:numId w:val="4"/>
        </w:numPr>
        <w:rPr>
          <w:color w:val="000000" w:themeColor="text1"/>
          <w:lang w:eastAsia="x-none"/>
        </w:rPr>
      </w:pPr>
      <w:r w:rsidRPr="00116521">
        <w:rPr>
          <w:color w:val="000000" w:themeColor="text1"/>
          <w:lang w:eastAsia="x-none"/>
        </w:rPr>
        <w:t>Multi-path enhancements (15 companies supporting some enhancements.  Majority supports the following two enhancements:</w:t>
      </w:r>
    </w:p>
    <w:p w14:paraId="58501936" w14:textId="40F6676F" w:rsidR="00523F34" w:rsidRPr="00116521" w:rsidRDefault="00523F34" w:rsidP="00880330">
      <w:pPr>
        <w:pStyle w:val="ListParagraph"/>
        <w:numPr>
          <w:ilvl w:val="1"/>
          <w:numId w:val="4"/>
        </w:numPr>
        <w:rPr>
          <w:color w:val="000000" w:themeColor="text1"/>
          <w:lang w:eastAsia="x-none"/>
        </w:rPr>
      </w:pPr>
      <w:r w:rsidRPr="00116521">
        <w:rPr>
          <w:color w:val="000000" w:themeColor="text1"/>
          <w:lang w:eastAsia="x-none"/>
        </w:rPr>
        <w:t>Multiple indirect paths for a remote UE via different U2N relays (14/15)</w:t>
      </w:r>
    </w:p>
    <w:p w14:paraId="13E40ACE" w14:textId="5DCB07F2" w:rsidR="00523F34" w:rsidRPr="00116521" w:rsidRDefault="00523F34" w:rsidP="00880330">
      <w:pPr>
        <w:pStyle w:val="ListParagraph"/>
        <w:numPr>
          <w:ilvl w:val="1"/>
          <w:numId w:val="4"/>
        </w:numPr>
        <w:rPr>
          <w:color w:val="000000" w:themeColor="text1"/>
          <w:lang w:eastAsia="x-none"/>
        </w:rPr>
      </w:pPr>
      <w:r w:rsidRPr="00116521">
        <w:rPr>
          <w:color w:val="000000" w:themeColor="text1"/>
          <w:lang w:eastAsia="x-none"/>
        </w:rPr>
        <w:t>Support of inter-</w:t>
      </w:r>
      <w:proofErr w:type="spellStart"/>
      <w:r w:rsidRPr="00116521">
        <w:rPr>
          <w:color w:val="000000" w:themeColor="text1"/>
          <w:lang w:eastAsia="x-none"/>
        </w:rPr>
        <w:t>gNB</w:t>
      </w:r>
      <w:proofErr w:type="spellEnd"/>
      <w:r w:rsidRPr="00116521">
        <w:rPr>
          <w:color w:val="000000" w:themeColor="text1"/>
          <w:lang w:eastAsia="x-none"/>
        </w:rPr>
        <w:t xml:space="preserve"> for multipath (10/15)</w:t>
      </w:r>
    </w:p>
    <w:p w14:paraId="0C1E2A9B" w14:textId="77777777" w:rsidR="00230DFC" w:rsidRPr="00116521" w:rsidRDefault="00230DFC" w:rsidP="00230DFC">
      <w:pPr>
        <w:pStyle w:val="ListParagraph"/>
        <w:ind w:left="1440"/>
        <w:rPr>
          <w:color w:val="000000" w:themeColor="text1"/>
          <w:lang w:eastAsia="x-none"/>
        </w:rPr>
      </w:pPr>
    </w:p>
    <w:p w14:paraId="30C19C09" w14:textId="45258533" w:rsidR="00523F34" w:rsidRPr="00116521" w:rsidRDefault="00230DFC" w:rsidP="00523F34">
      <w:pPr>
        <w:rPr>
          <w:color w:val="000000" w:themeColor="text1"/>
          <w:lang w:eastAsia="x-none"/>
        </w:rPr>
      </w:pPr>
      <w:r w:rsidRPr="00116521">
        <w:rPr>
          <w:color w:val="000000" w:themeColor="text1"/>
          <w:lang w:eastAsia="x-none"/>
        </w:rPr>
        <w:t>Other objectives</w:t>
      </w:r>
      <w:r w:rsidR="00EE7FA8" w:rsidRPr="00116521">
        <w:rPr>
          <w:color w:val="000000" w:themeColor="text1"/>
          <w:lang w:eastAsia="x-none"/>
        </w:rPr>
        <w:t>/</w:t>
      </w:r>
      <w:r w:rsidRPr="00116521">
        <w:rPr>
          <w:color w:val="000000" w:themeColor="text1"/>
          <w:lang w:eastAsia="x-none"/>
        </w:rPr>
        <w:t xml:space="preserve">enhancements have been captured in the summary, however given limited </w:t>
      </w:r>
      <w:r w:rsidR="007A5505" w:rsidRPr="00116521">
        <w:rPr>
          <w:color w:val="000000" w:themeColor="text1"/>
          <w:lang w:eastAsia="x-none"/>
        </w:rPr>
        <w:t>support and no convergence</w:t>
      </w:r>
      <w:r w:rsidR="005F7D14" w:rsidRPr="00116521">
        <w:rPr>
          <w:color w:val="000000" w:themeColor="text1"/>
          <w:lang w:eastAsia="x-none"/>
        </w:rPr>
        <w:t xml:space="preserve"> on specific other enhancements</w:t>
      </w:r>
      <w:r w:rsidRPr="00116521">
        <w:rPr>
          <w:color w:val="000000" w:themeColor="text1"/>
          <w:lang w:eastAsia="x-none"/>
        </w:rPr>
        <w:t>,</w:t>
      </w:r>
      <w:r w:rsidR="00EE7FA8" w:rsidRPr="00116521">
        <w:rPr>
          <w:color w:val="000000" w:themeColor="text1"/>
          <w:lang w:eastAsia="x-none"/>
        </w:rPr>
        <w:t xml:space="preserve"> the recommendation is to focus on the mainstream proposals and check offline if there is any other enhancement that is really seen as critical.</w:t>
      </w:r>
    </w:p>
    <w:p w14:paraId="795022D7" w14:textId="77777777" w:rsidR="00EB7004" w:rsidRPr="00116521" w:rsidRDefault="00EB7004" w:rsidP="00523F34">
      <w:pPr>
        <w:rPr>
          <w:color w:val="000000" w:themeColor="text1"/>
          <w:lang w:eastAsia="x-none"/>
        </w:rPr>
      </w:pPr>
    </w:p>
    <w:p w14:paraId="7764D7D2" w14:textId="5B202FFF" w:rsidR="00EB7004" w:rsidRPr="00116521" w:rsidRDefault="00EB7004" w:rsidP="00EB7004">
      <w:pPr>
        <w:pStyle w:val="Heading2"/>
        <w:rPr>
          <w:color w:val="000000" w:themeColor="text1"/>
        </w:rPr>
      </w:pPr>
      <w:r w:rsidRPr="00116521">
        <w:rPr>
          <w:color w:val="000000" w:themeColor="text1"/>
        </w:rPr>
        <w:t>Offline discussions</w:t>
      </w:r>
      <w:r w:rsidR="006A73AF" w:rsidRPr="00116521">
        <w:rPr>
          <w:color w:val="000000" w:themeColor="text1"/>
        </w:rPr>
        <w:t xml:space="preserve"> on SL relaying</w:t>
      </w:r>
    </w:p>
    <w:p w14:paraId="223A1783" w14:textId="1996AFB9" w:rsidR="00EB7004" w:rsidRPr="00116521" w:rsidRDefault="00EB7004" w:rsidP="00EB7004">
      <w:pPr>
        <w:rPr>
          <w:i/>
          <w:iCs/>
          <w:color w:val="000000" w:themeColor="text1"/>
          <w:lang w:eastAsia="x-none"/>
        </w:rPr>
      </w:pPr>
      <w:r w:rsidRPr="00116521">
        <w:rPr>
          <w:i/>
          <w:iCs/>
          <w:color w:val="000000" w:themeColor="text1"/>
          <w:lang w:eastAsia="x-none"/>
        </w:rPr>
        <w:t xml:space="preserve">On the need/necessity/support for having SL relaying in Rel-19 </w:t>
      </w:r>
    </w:p>
    <w:p w14:paraId="7D40B879" w14:textId="77777777" w:rsidR="00515E90" w:rsidRPr="00116521" w:rsidRDefault="00515E90" w:rsidP="00EB7004">
      <w:pPr>
        <w:rPr>
          <w:color w:val="000000" w:themeColor="text1"/>
          <w:lang w:eastAsia="x-none"/>
        </w:rPr>
      </w:pPr>
    </w:p>
    <w:p w14:paraId="31D95D48" w14:textId="6E2D5CB6" w:rsidR="00627811" w:rsidRPr="00116521" w:rsidRDefault="00EB7004" w:rsidP="00627811">
      <w:pPr>
        <w:rPr>
          <w:i/>
          <w:iCs/>
          <w:color w:val="000000" w:themeColor="text1"/>
          <w:lang w:eastAsia="x-none"/>
        </w:rPr>
      </w:pPr>
      <w:r w:rsidRPr="00116521">
        <w:rPr>
          <w:i/>
          <w:iCs/>
          <w:color w:val="000000" w:themeColor="text1"/>
          <w:lang w:eastAsia="x-none"/>
        </w:rPr>
        <w:t>Critical aspects of SL relay to be part of the objective of WI (if strong support for SL relay)</w:t>
      </w:r>
      <w:r w:rsidR="00627811" w:rsidRPr="00116521">
        <w:rPr>
          <w:i/>
          <w:iCs/>
          <w:color w:val="000000" w:themeColor="text1"/>
          <w:lang w:eastAsia="x-none"/>
        </w:rPr>
        <w:t xml:space="preserve">.  From moderators point of view the following potential enhancements seem to be a reasonable starting point considering the submitted contributions and limited TU availability in RAN2.  </w:t>
      </w:r>
    </w:p>
    <w:p w14:paraId="301FF08E" w14:textId="78D66E37" w:rsidR="00614EB7" w:rsidRPr="00116521" w:rsidRDefault="00614EB7" w:rsidP="00880330">
      <w:pPr>
        <w:pStyle w:val="ListParagraph"/>
        <w:numPr>
          <w:ilvl w:val="1"/>
          <w:numId w:val="4"/>
        </w:numPr>
        <w:rPr>
          <w:i/>
          <w:iCs/>
          <w:color w:val="000000" w:themeColor="text1"/>
          <w:lang w:eastAsia="x-none"/>
        </w:rPr>
      </w:pPr>
      <w:r w:rsidRPr="00116521">
        <w:rPr>
          <w:i/>
          <w:iCs/>
          <w:color w:val="000000" w:themeColor="text1"/>
          <w:lang w:eastAsia="x-none"/>
        </w:rPr>
        <w:t>Support for multi-hop relaying</w:t>
      </w:r>
    </w:p>
    <w:p w14:paraId="312AEFEB" w14:textId="77777777" w:rsidR="00B37C26" w:rsidRPr="00116521" w:rsidRDefault="00B37C26" w:rsidP="00880330">
      <w:pPr>
        <w:pStyle w:val="ListParagraph"/>
        <w:numPr>
          <w:ilvl w:val="1"/>
          <w:numId w:val="4"/>
        </w:numPr>
        <w:rPr>
          <w:i/>
          <w:iCs/>
          <w:color w:val="000000" w:themeColor="text1"/>
          <w:lang w:eastAsia="x-none"/>
        </w:rPr>
      </w:pPr>
      <w:r w:rsidRPr="00116521">
        <w:rPr>
          <w:i/>
          <w:iCs/>
          <w:color w:val="000000" w:themeColor="text1"/>
          <w:lang w:eastAsia="x-none"/>
        </w:rPr>
        <w:t xml:space="preserve">Multi-path enhancements </w:t>
      </w:r>
    </w:p>
    <w:p w14:paraId="77BE231D" w14:textId="0EC1857E" w:rsidR="00627811" w:rsidRPr="00116521" w:rsidRDefault="00627811" w:rsidP="00880330">
      <w:pPr>
        <w:pStyle w:val="ListParagraph"/>
        <w:numPr>
          <w:ilvl w:val="2"/>
          <w:numId w:val="4"/>
        </w:numPr>
        <w:rPr>
          <w:i/>
          <w:iCs/>
          <w:color w:val="000000" w:themeColor="text1"/>
          <w:lang w:eastAsia="x-none"/>
        </w:rPr>
      </w:pPr>
      <w:r w:rsidRPr="00116521">
        <w:rPr>
          <w:i/>
          <w:iCs/>
          <w:color w:val="000000" w:themeColor="text1"/>
          <w:lang w:eastAsia="x-none"/>
        </w:rPr>
        <w:t xml:space="preserve">Multiple indirect paths for a remote UE via different U2N relays </w:t>
      </w:r>
    </w:p>
    <w:p w14:paraId="54560134" w14:textId="03C4B5D7" w:rsidR="00627811" w:rsidRPr="00116521" w:rsidRDefault="00627811" w:rsidP="00880330">
      <w:pPr>
        <w:pStyle w:val="ListParagraph"/>
        <w:numPr>
          <w:ilvl w:val="2"/>
          <w:numId w:val="4"/>
        </w:numPr>
        <w:rPr>
          <w:i/>
          <w:iCs/>
          <w:color w:val="000000" w:themeColor="text1"/>
          <w:lang w:eastAsia="x-none"/>
        </w:rPr>
      </w:pPr>
      <w:r w:rsidRPr="00116521">
        <w:rPr>
          <w:i/>
          <w:iCs/>
          <w:color w:val="000000" w:themeColor="text1"/>
          <w:lang w:eastAsia="x-none"/>
        </w:rPr>
        <w:t>Support of inter-</w:t>
      </w:r>
      <w:proofErr w:type="spellStart"/>
      <w:r w:rsidRPr="00116521">
        <w:rPr>
          <w:i/>
          <w:iCs/>
          <w:color w:val="000000" w:themeColor="text1"/>
          <w:lang w:eastAsia="x-none"/>
        </w:rPr>
        <w:t>gNB</w:t>
      </w:r>
      <w:proofErr w:type="spellEnd"/>
      <w:r w:rsidRPr="00116521">
        <w:rPr>
          <w:i/>
          <w:iCs/>
          <w:color w:val="000000" w:themeColor="text1"/>
          <w:lang w:eastAsia="x-none"/>
        </w:rPr>
        <w:t xml:space="preserve"> for multipath </w:t>
      </w:r>
      <w:r w:rsidR="00600051">
        <w:rPr>
          <w:i/>
          <w:iCs/>
          <w:color w:val="000000" w:themeColor="text1"/>
          <w:lang w:eastAsia="x-none"/>
        </w:rPr>
        <w:t>(TBD – RAN3 impacts)</w:t>
      </w:r>
    </w:p>
    <w:p w14:paraId="0539D997" w14:textId="77777777" w:rsidR="00531ED2" w:rsidRDefault="00531ED2" w:rsidP="00EB7004">
      <w:pPr>
        <w:rPr>
          <w:b/>
          <w:bCs/>
          <w:color w:val="000000" w:themeColor="text1"/>
          <w:lang w:eastAsia="x-none"/>
        </w:rPr>
      </w:pPr>
    </w:p>
    <w:p w14:paraId="41E22C0E" w14:textId="336A8E96" w:rsidR="003B5DB3" w:rsidRPr="003B5DB3" w:rsidRDefault="005E0F98" w:rsidP="00EB7004">
      <w:pPr>
        <w:rPr>
          <w:b/>
          <w:bCs/>
          <w:color w:val="000000" w:themeColor="text1"/>
          <w:lang w:eastAsia="x-none"/>
        </w:rPr>
      </w:pPr>
      <w:r w:rsidRPr="005E0F98">
        <w:rPr>
          <w:b/>
          <w:bCs/>
          <w:color w:val="000000" w:themeColor="text1"/>
          <w:lang w:eastAsia="x-none"/>
        </w:rPr>
        <w:t>Offline discussions</w:t>
      </w:r>
    </w:p>
    <w:p w14:paraId="394FB0DD" w14:textId="77777777" w:rsidR="00655198" w:rsidRDefault="00655198" w:rsidP="00655198">
      <w:pPr>
        <w:rPr>
          <w:color w:val="000000" w:themeColor="text1"/>
          <w:lang w:eastAsia="x-none"/>
        </w:rPr>
      </w:pPr>
      <w:r>
        <w:rPr>
          <w:color w:val="000000" w:themeColor="text1"/>
          <w:lang w:eastAsia="x-none"/>
        </w:rPr>
        <w:t>Comments:</w:t>
      </w:r>
    </w:p>
    <w:p w14:paraId="4140E6C7" w14:textId="77777777" w:rsidR="00655198" w:rsidRDefault="00655198" w:rsidP="00880330">
      <w:pPr>
        <w:pStyle w:val="ListParagraph"/>
        <w:numPr>
          <w:ilvl w:val="0"/>
          <w:numId w:val="25"/>
        </w:numPr>
        <w:rPr>
          <w:color w:val="000000" w:themeColor="text1"/>
          <w:lang w:eastAsia="x-none"/>
        </w:rPr>
      </w:pPr>
      <w:r w:rsidRPr="007722BF">
        <w:rPr>
          <w:color w:val="000000" w:themeColor="text1"/>
          <w:lang w:eastAsia="x-none"/>
        </w:rPr>
        <w:t xml:space="preserve">LG indicates that the first objective has consensus and the main motivation is public safety. We should focus on multiple indirect path and L2 </w:t>
      </w:r>
      <w:proofErr w:type="spellStart"/>
      <w:r w:rsidRPr="007722BF">
        <w:rPr>
          <w:color w:val="000000" w:themeColor="text1"/>
          <w:lang w:eastAsia="x-none"/>
        </w:rPr>
        <w:t>multihop</w:t>
      </w:r>
      <w:proofErr w:type="spellEnd"/>
    </w:p>
    <w:p w14:paraId="71E2279F" w14:textId="77777777" w:rsidR="00655198" w:rsidRDefault="00655198" w:rsidP="00880330">
      <w:pPr>
        <w:pStyle w:val="ListParagraph"/>
        <w:numPr>
          <w:ilvl w:val="0"/>
          <w:numId w:val="25"/>
        </w:numPr>
        <w:rPr>
          <w:color w:val="000000" w:themeColor="text1"/>
          <w:lang w:eastAsia="x-none"/>
        </w:rPr>
      </w:pPr>
      <w:r>
        <w:rPr>
          <w:color w:val="000000" w:themeColor="text1"/>
          <w:lang w:eastAsia="x-none"/>
        </w:rPr>
        <w:t xml:space="preserve">AT&amp;T explains that for public safety applications service continuity is essential and in term of extended coverage the </w:t>
      </w:r>
      <w:proofErr w:type="spellStart"/>
      <w:r>
        <w:rPr>
          <w:color w:val="000000" w:themeColor="text1"/>
          <w:lang w:eastAsia="x-none"/>
        </w:rPr>
        <w:t>multihop</w:t>
      </w:r>
      <w:proofErr w:type="spellEnd"/>
      <w:r>
        <w:rPr>
          <w:color w:val="000000" w:themeColor="text1"/>
          <w:lang w:eastAsia="x-none"/>
        </w:rPr>
        <w:t xml:space="preserve"> is an important </w:t>
      </w:r>
      <w:proofErr w:type="spellStart"/>
      <w:r>
        <w:rPr>
          <w:color w:val="000000" w:themeColor="text1"/>
          <w:lang w:eastAsia="x-none"/>
        </w:rPr>
        <w:t>enhnacements</w:t>
      </w:r>
      <w:proofErr w:type="spellEnd"/>
    </w:p>
    <w:p w14:paraId="0C16FBF8" w14:textId="77777777" w:rsidR="00655198" w:rsidRDefault="00655198" w:rsidP="00880330">
      <w:pPr>
        <w:pStyle w:val="ListParagraph"/>
        <w:numPr>
          <w:ilvl w:val="0"/>
          <w:numId w:val="25"/>
        </w:numPr>
        <w:rPr>
          <w:color w:val="000000" w:themeColor="text1"/>
          <w:lang w:eastAsia="x-none"/>
        </w:rPr>
      </w:pPr>
      <w:r>
        <w:rPr>
          <w:color w:val="000000" w:themeColor="text1"/>
          <w:lang w:eastAsia="x-none"/>
        </w:rPr>
        <w:t xml:space="preserve">Oppo also thinks that </w:t>
      </w:r>
      <w:proofErr w:type="spellStart"/>
      <w:r>
        <w:rPr>
          <w:color w:val="000000" w:themeColor="text1"/>
          <w:lang w:eastAsia="x-none"/>
        </w:rPr>
        <w:t>multihop</w:t>
      </w:r>
      <w:proofErr w:type="spellEnd"/>
      <w:r>
        <w:rPr>
          <w:color w:val="000000" w:themeColor="text1"/>
          <w:lang w:eastAsia="x-none"/>
        </w:rPr>
        <w:t xml:space="preserve"> and multipath is important for the industry.  </w:t>
      </w:r>
    </w:p>
    <w:p w14:paraId="68CD20A6" w14:textId="77777777" w:rsidR="00655198" w:rsidRDefault="00655198" w:rsidP="00880330">
      <w:pPr>
        <w:pStyle w:val="ListParagraph"/>
        <w:numPr>
          <w:ilvl w:val="0"/>
          <w:numId w:val="25"/>
        </w:numPr>
        <w:rPr>
          <w:color w:val="000000" w:themeColor="text1"/>
          <w:lang w:eastAsia="x-none"/>
        </w:rPr>
      </w:pPr>
      <w:proofErr w:type="spellStart"/>
      <w:r>
        <w:rPr>
          <w:color w:val="000000" w:themeColor="text1"/>
          <w:lang w:eastAsia="x-none"/>
        </w:rPr>
        <w:t>Mediatek</w:t>
      </w:r>
      <w:proofErr w:type="spellEnd"/>
      <w:r>
        <w:rPr>
          <w:color w:val="000000" w:themeColor="text1"/>
          <w:lang w:eastAsia="x-none"/>
        </w:rPr>
        <w:t xml:space="preserve"> doesn’t understand the criticality but if it were to be included </w:t>
      </w:r>
      <w:proofErr w:type="spellStart"/>
      <w:r>
        <w:rPr>
          <w:color w:val="000000" w:themeColor="text1"/>
          <w:lang w:eastAsia="x-none"/>
        </w:rPr>
        <w:t>multihop</w:t>
      </w:r>
      <w:proofErr w:type="spellEnd"/>
      <w:r>
        <w:rPr>
          <w:color w:val="000000" w:themeColor="text1"/>
          <w:lang w:eastAsia="x-none"/>
        </w:rPr>
        <w:t xml:space="preserve"> is really the missing functionality.  Samsung and Apple shares the view with </w:t>
      </w:r>
      <w:proofErr w:type="spellStart"/>
      <w:r>
        <w:rPr>
          <w:color w:val="000000" w:themeColor="text1"/>
          <w:lang w:eastAsia="x-none"/>
        </w:rPr>
        <w:t>mediatek</w:t>
      </w:r>
      <w:proofErr w:type="spellEnd"/>
      <w:r>
        <w:rPr>
          <w:color w:val="000000" w:themeColor="text1"/>
          <w:lang w:eastAsia="x-none"/>
        </w:rPr>
        <w:t>.</w:t>
      </w:r>
    </w:p>
    <w:p w14:paraId="206A6C0E" w14:textId="2F735EE0" w:rsidR="00655198" w:rsidRDefault="00655198" w:rsidP="00880330">
      <w:pPr>
        <w:pStyle w:val="ListParagraph"/>
        <w:numPr>
          <w:ilvl w:val="0"/>
          <w:numId w:val="25"/>
        </w:numPr>
        <w:rPr>
          <w:color w:val="000000" w:themeColor="text1"/>
          <w:lang w:eastAsia="x-none"/>
        </w:rPr>
      </w:pPr>
      <w:r>
        <w:rPr>
          <w:color w:val="000000" w:themeColor="text1"/>
          <w:lang w:eastAsia="x-none"/>
        </w:rPr>
        <w:t xml:space="preserve">Xiaomi thinks that </w:t>
      </w:r>
      <w:proofErr w:type="spellStart"/>
      <w:r>
        <w:rPr>
          <w:color w:val="000000" w:themeColor="text1"/>
          <w:lang w:eastAsia="x-none"/>
        </w:rPr>
        <w:t>multihop</w:t>
      </w:r>
      <w:proofErr w:type="spellEnd"/>
      <w:r w:rsidR="002055FF">
        <w:rPr>
          <w:color w:val="000000" w:themeColor="text1"/>
          <w:lang w:eastAsia="x-none"/>
        </w:rPr>
        <w:t xml:space="preserve"> and multipath should be included</w:t>
      </w:r>
      <w:r>
        <w:rPr>
          <w:color w:val="000000" w:themeColor="text1"/>
          <w:lang w:eastAsia="x-none"/>
        </w:rPr>
        <w:t xml:space="preserve">. </w:t>
      </w:r>
    </w:p>
    <w:p w14:paraId="2DC01035" w14:textId="77777777" w:rsidR="00655198" w:rsidRDefault="00655198" w:rsidP="00880330">
      <w:pPr>
        <w:pStyle w:val="ListParagraph"/>
        <w:numPr>
          <w:ilvl w:val="0"/>
          <w:numId w:val="25"/>
        </w:numPr>
        <w:rPr>
          <w:color w:val="000000" w:themeColor="text1"/>
          <w:lang w:eastAsia="x-none"/>
        </w:rPr>
      </w:pPr>
      <w:r>
        <w:rPr>
          <w:color w:val="000000" w:themeColor="text1"/>
          <w:lang w:eastAsia="x-none"/>
        </w:rPr>
        <w:t xml:space="preserve">Huawei thinks that we should focus on </w:t>
      </w:r>
      <w:proofErr w:type="spellStart"/>
      <w:r>
        <w:rPr>
          <w:color w:val="000000" w:themeColor="text1"/>
          <w:lang w:eastAsia="x-none"/>
        </w:rPr>
        <w:t>multihop</w:t>
      </w:r>
      <w:proofErr w:type="spellEnd"/>
      <w:r>
        <w:rPr>
          <w:color w:val="000000" w:themeColor="text1"/>
          <w:lang w:eastAsia="x-none"/>
        </w:rPr>
        <w:t xml:space="preserve"> U2N</w:t>
      </w:r>
    </w:p>
    <w:p w14:paraId="3C3A80CB" w14:textId="03BE18F5" w:rsidR="00655198" w:rsidRDefault="00655198" w:rsidP="00880330">
      <w:pPr>
        <w:pStyle w:val="ListParagraph"/>
        <w:numPr>
          <w:ilvl w:val="0"/>
          <w:numId w:val="25"/>
        </w:numPr>
        <w:rPr>
          <w:color w:val="000000" w:themeColor="text1"/>
          <w:lang w:eastAsia="x-none"/>
        </w:rPr>
      </w:pPr>
      <w:r>
        <w:rPr>
          <w:color w:val="000000" w:themeColor="text1"/>
          <w:lang w:eastAsia="x-none"/>
        </w:rPr>
        <w:t xml:space="preserve">Philips agrees with the PS application and </w:t>
      </w:r>
      <w:proofErr w:type="spellStart"/>
      <w:r>
        <w:rPr>
          <w:color w:val="000000" w:themeColor="text1"/>
          <w:lang w:eastAsia="x-none"/>
        </w:rPr>
        <w:t>multihop</w:t>
      </w:r>
      <w:proofErr w:type="spellEnd"/>
      <w:r w:rsidR="00265AFC">
        <w:rPr>
          <w:color w:val="000000" w:themeColor="text1"/>
          <w:lang w:eastAsia="x-none"/>
        </w:rPr>
        <w:t xml:space="preserve"> and multipath</w:t>
      </w:r>
    </w:p>
    <w:p w14:paraId="2B6BC6C9" w14:textId="77777777" w:rsidR="00655198" w:rsidRDefault="00655198" w:rsidP="00880330">
      <w:pPr>
        <w:pStyle w:val="ListParagraph"/>
        <w:numPr>
          <w:ilvl w:val="0"/>
          <w:numId w:val="25"/>
        </w:numPr>
        <w:rPr>
          <w:color w:val="000000" w:themeColor="text1"/>
          <w:lang w:eastAsia="x-none"/>
        </w:rPr>
      </w:pPr>
      <w:r>
        <w:rPr>
          <w:color w:val="000000" w:themeColor="text1"/>
          <w:lang w:eastAsia="x-none"/>
        </w:rPr>
        <w:t xml:space="preserve">Ericsson thinks that </w:t>
      </w:r>
      <w:proofErr w:type="spellStart"/>
      <w:r>
        <w:rPr>
          <w:color w:val="000000" w:themeColor="text1"/>
          <w:lang w:eastAsia="x-none"/>
        </w:rPr>
        <w:t>multihop</w:t>
      </w:r>
      <w:proofErr w:type="spellEnd"/>
      <w:r>
        <w:rPr>
          <w:color w:val="000000" w:themeColor="text1"/>
          <w:lang w:eastAsia="x-none"/>
        </w:rPr>
        <w:t xml:space="preserve"> will consume a lot of time and therefore we should not spend time on multipath.  </w:t>
      </w:r>
    </w:p>
    <w:p w14:paraId="60B5DB18" w14:textId="73D64100" w:rsidR="00655198" w:rsidRDefault="00655198" w:rsidP="00880330">
      <w:pPr>
        <w:pStyle w:val="ListParagraph"/>
        <w:numPr>
          <w:ilvl w:val="0"/>
          <w:numId w:val="25"/>
        </w:numPr>
        <w:rPr>
          <w:color w:val="000000" w:themeColor="text1"/>
          <w:lang w:eastAsia="x-none"/>
        </w:rPr>
      </w:pPr>
      <w:r>
        <w:rPr>
          <w:color w:val="000000" w:themeColor="text1"/>
          <w:lang w:eastAsia="x-none"/>
        </w:rPr>
        <w:t xml:space="preserve">LG thinks that multipath for multiple indirect path is also linked with UE aggregation.  Qualcomm agrees with LG.  </w:t>
      </w:r>
      <w:proofErr w:type="spellStart"/>
      <w:r>
        <w:rPr>
          <w:color w:val="000000" w:themeColor="text1"/>
          <w:lang w:eastAsia="x-none"/>
        </w:rPr>
        <w:t>Mediatek</w:t>
      </w:r>
      <w:proofErr w:type="spellEnd"/>
      <w:r>
        <w:rPr>
          <w:color w:val="000000" w:themeColor="text1"/>
          <w:lang w:eastAsia="x-none"/>
        </w:rPr>
        <w:t xml:space="preserve"> thinks that this is an incorrect assumption that UE aggregation has SL as a pre-requisite.</w:t>
      </w:r>
      <w:r w:rsidR="002055FF">
        <w:rPr>
          <w:color w:val="000000" w:themeColor="text1"/>
          <w:lang w:eastAsia="x-none"/>
        </w:rPr>
        <w:t xml:space="preserve"> </w:t>
      </w:r>
      <w:proofErr w:type="spellStart"/>
      <w:r w:rsidR="002055FF">
        <w:rPr>
          <w:color w:val="000000" w:themeColor="text1"/>
          <w:lang w:eastAsia="x-none"/>
        </w:rPr>
        <w:t>Spreadtrum</w:t>
      </w:r>
      <w:proofErr w:type="spellEnd"/>
      <w:r w:rsidR="002055FF">
        <w:rPr>
          <w:color w:val="000000" w:themeColor="text1"/>
          <w:lang w:eastAsia="x-none"/>
        </w:rPr>
        <w:t xml:space="preserve"> </w:t>
      </w:r>
      <w:proofErr w:type="spellStart"/>
      <w:r w:rsidR="002055FF">
        <w:rPr>
          <w:color w:val="000000" w:themeColor="text1"/>
          <w:lang w:eastAsia="x-none"/>
        </w:rPr>
        <w:t>aggrees</w:t>
      </w:r>
      <w:proofErr w:type="spellEnd"/>
      <w:r w:rsidR="002055FF">
        <w:rPr>
          <w:color w:val="000000" w:themeColor="text1"/>
          <w:lang w:eastAsia="x-none"/>
        </w:rPr>
        <w:t>.</w:t>
      </w:r>
      <w:r>
        <w:rPr>
          <w:color w:val="000000" w:themeColor="text1"/>
          <w:lang w:eastAsia="x-none"/>
        </w:rPr>
        <w:t xml:space="preserve">  LG explains that the remote UE has to rely on a relay UE.  </w:t>
      </w:r>
    </w:p>
    <w:p w14:paraId="3BA30BE6" w14:textId="2DABD624" w:rsidR="00655198" w:rsidRDefault="00655198" w:rsidP="00880330">
      <w:pPr>
        <w:pStyle w:val="ListParagraph"/>
        <w:numPr>
          <w:ilvl w:val="0"/>
          <w:numId w:val="25"/>
        </w:numPr>
        <w:rPr>
          <w:color w:val="000000" w:themeColor="text1"/>
          <w:lang w:eastAsia="x-none"/>
        </w:rPr>
      </w:pPr>
      <w:r>
        <w:rPr>
          <w:color w:val="000000" w:themeColor="text1"/>
          <w:lang w:eastAsia="x-none"/>
        </w:rPr>
        <w:t xml:space="preserve">Oppo thinks that in order to support out-of-coverage UE we would need to support multipath.  </w:t>
      </w:r>
    </w:p>
    <w:p w14:paraId="7F3837D7" w14:textId="77777777" w:rsidR="00265AFC" w:rsidRDefault="00655198" w:rsidP="00880330">
      <w:pPr>
        <w:pStyle w:val="ListParagraph"/>
        <w:numPr>
          <w:ilvl w:val="0"/>
          <w:numId w:val="25"/>
        </w:numPr>
        <w:rPr>
          <w:color w:val="000000" w:themeColor="text1"/>
          <w:lang w:eastAsia="x-none"/>
        </w:rPr>
      </w:pPr>
      <w:r>
        <w:rPr>
          <w:color w:val="000000" w:themeColor="text1"/>
          <w:lang w:eastAsia="x-none"/>
        </w:rPr>
        <w:t>LG thinks that we already reduced the scope for multi-hop so we would have time to also cover multi</w:t>
      </w:r>
      <w:r w:rsidR="00180BE2">
        <w:rPr>
          <w:color w:val="000000" w:themeColor="text1"/>
          <w:lang w:eastAsia="x-none"/>
        </w:rPr>
        <w:t xml:space="preserve">path. </w:t>
      </w:r>
    </w:p>
    <w:p w14:paraId="0FC944BB" w14:textId="596D0F03" w:rsidR="00655198" w:rsidRDefault="00265AFC" w:rsidP="00880330">
      <w:pPr>
        <w:pStyle w:val="ListParagraph"/>
        <w:numPr>
          <w:ilvl w:val="0"/>
          <w:numId w:val="25"/>
        </w:numPr>
        <w:rPr>
          <w:color w:val="000000" w:themeColor="text1"/>
          <w:lang w:eastAsia="x-none"/>
        </w:rPr>
      </w:pPr>
      <w:r>
        <w:rPr>
          <w:color w:val="000000" w:themeColor="text1"/>
          <w:lang w:eastAsia="x-none"/>
        </w:rPr>
        <w:t xml:space="preserve">China Unicom would like to </w:t>
      </w:r>
      <w:r w:rsidR="002055FF">
        <w:rPr>
          <w:color w:val="000000" w:themeColor="text1"/>
          <w:lang w:eastAsia="x-none"/>
        </w:rPr>
        <w:t xml:space="preserve">include multipath as a commercial use cases.  </w:t>
      </w:r>
      <w:r w:rsidR="00180BE2">
        <w:rPr>
          <w:color w:val="000000" w:themeColor="text1"/>
          <w:lang w:eastAsia="x-none"/>
        </w:rPr>
        <w:t xml:space="preserve"> </w:t>
      </w:r>
    </w:p>
    <w:p w14:paraId="32AF0D07" w14:textId="5A20163C" w:rsidR="00655198" w:rsidRDefault="00655198" w:rsidP="00EB7004">
      <w:pPr>
        <w:rPr>
          <w:b/>
          <w:bCs/>
          <w:color w:val="000000" w:themeColor="text1"/>
          <w:u w:val="single"/>
          <w:lang w:eastAsia="x-none"/>
        </w:rPr>
      </w:pPr>
    </w:p>
    <w:tbl>
      <w:tblPr>
        <w:tblStyle w:val="TableGrid"/>
        <w:tblW w:w="0" w:type="auto"/>
        <w:tblLook w:val="04A0" w:firstRow="1" w:lastRow="0" w:firstColumn="1" w:lastColumn="0" w:noHBand="0" w:noVBand="1"/>
      </w:tblPr>
      <w:tblGrid>
        <w:gridCol w:w="9631"/>
      </w:tblGrid>
      <w:tr w:rsidR="00FE6E04" w14:paraId="37A8D327" w14:textId="77777777" w:rsidTr="00FE6E04">
        <w:tc>
          <w:tcPr>
            <w:tcW w:w="9631" w:type="dxa"/>
          </w:tcPr>
          <w:p w14:paraId="72271AB9" w14:textId="77777777" w:rsidR="00FE6E04" w:rsidRPr="00655198" w:rsidRDefault="00FE6E04" w:rsidP="00FE6E04">
            <w:pPr>
              <w:rPr>
                <w:b/>
                <w:bCs/>
                <w:color w:val="000000" w:themeColor="text1"/>
                <w:u w:val="single"/>
                <w:lang w:eastAsia="x-none"/>
              </w:rPr>
            </w:pPr>
            <w:r w:rsidRPr="00655198">
              <w:rPr>
                <w:b/>
                <w:bCs/>
                <w:color w:val="000000" w:themeColor="text1"/>
                <w:u w:val="single"/>
                <w:lang w:eastAsia="x-none"/>
              </w:rPr>
              <w:t>Summary</w:t>
            </w:r>
            <w:r>
              <w:rPr>
                <w:b/>
                <w:bCs/>
                <w:color w:val="000000" w:themeColor="text1"/>
                <w:u w:val="single"/>
                <w:lang w:eastAsia="x-none"/>
              </w:rPr>
              <w:t>/conclusions</w:t>
            </w:r>
            <w:r w:rsidRPr="00655198">
              <w:rPr>
                <w:b/>
                <w:bCs/>
                <w:color w:val="000000" w:themeColor="text1"/>
                <w:u w:val="single"/>
                <w:lang w:eastAsia="x-none"/>
              </w:rPr>
              <w:t xml:space="preserve"> for SL relay:</w:t>
            </w:r>
          </w:p>
          <w:p w14:paraId="61392D5B" w14:textId="77777777" w:rsidR="00FE6E04" w:rsidRPr="00422945" w:rsidRDefault="00FE6E04" w:rsidP="00880330">
            <w:pPr>
              <w:pStyle w:val="ListParagraph"/>
              <w:numPr>
                <w:ilvl w:val="0"/>
                <w:numId w:val="39"/>
              </w:numPr>
              <w:rPr>
                <w:color w:val="000000" w:themeColor="text1"/>
                <w:lang w:eastAsia="x-none"/>
              </w:rPr>
            </w:pPr>
            <w:r w:rsidRPr="00422945">
              <w:rPr>
                <w:color w:val="000000" w:themeColor="text1"/>
                <w:lang w:eastAsia="x-none"/>
              </w:rPr>
              <w:t xml:space="preserve">There is support from companies for SL relay especially to cover the public safety applications </w:t>
            </w:r>
          </w:p>
          <w:p w14:paraId="698DE987" w14:textId="77777777" w:rsidR="00FE6E04" w:rsidRPr="00422945" w:rsidRDefault="00FE6E04" w:rsidP="00880330">
            <w:pPr>
              <w:pStyle w:val="ListParagraph"/>
              <w:numPr>
                <w:ilvl w:val="0"/>
                <w:numId w:val="39"/>
              </w:numPr>
              <w:rPr>
                <w:color w:val="000000" w:themeColor="text1"/>
                <w:lang w:eastAsia="x-none"/>
              </w:rPr>
            </w:pPr>
            <w:r w:rsidRPr="00422945">
              <w:rPr>
                <w:color w:val="000000" w:themeColor="text1"/>
                <w:lang w:eastAsia="x-none"/>
              </w:rPr>
              <w:t>Acceptable objective if it is in Rel-19 package:</w:t>
            </w:r>
          </w:p>
          <w:p w14:paraId="0444C859" w14:textId="77777777" w:rsidR="00FE6E04" w:rsidRPr="003B5DB3" w:rsidRDefault="00FE6E04" w:rsidP="00880330">
            <w:pPr>
              <w:pStyle w:val="ListParagraph"/>
              <w:numPr>
                <w:ilvl w:val="1"/>
                <w:numId w:val="4"/>
              </w:numPr>
              <w:rPr>
                <w:color w:val="000000" w:themeColor="text1"/>
                <w:lang w:eastAsia="x-none"/>
              </w:rPr>
            </w:pPr>
            <w:r w:rsidRPr="003B5DB3">
              <w:rPr>
                <w:color w:val="000000" w:themeColor="text1"/>
                <w:lang w:eastAsia="x-none"/>
              </w:rPr>
              <w:t xml:space="preserve">Support for multi-hop L2 relaying for U2N </w:t>
            </w:r>
          </w:p>
          <w:p w14:paraId="5DC6ABD0" w14:textId="77777777" w:rsidR="00FE6E04" w:rsidRPr="003B5DB3" w:rsidRDefault="00FE6E04" w:rsidP="00880330">
            <w:pPr>
              <w:pStyle w:val="ListParagraph"/>
              <w:numPr>
                <w:ilvl w:val="1"/>
                <w:numId w:val="4"/>
              </w:numPr>
              <w:rPr>
                <w:color w:val="000000" w:themeColor="text1"/>
                <w:lang w:eastAsia="x-none"/>
              </w:rPr>
            </w:pPr>
            <w:r w:rsidRPr="003B5DB3">
              <w:rPr>
                <w:color w:val="000000" w:themeColor="text1"/>
                <w:lang w:eastAsia="x-none"/>
              </w:rPr>
              <w:t>For further discussion: multi-path enhancements multi indirect paths for a remote UE</w:t>
            </w:r>
          </w:p>
          <w:p w14:paraId="575A20CA" w14:textId="532B28CB" w:rsidR="00FE6E04" w:rsidRPr="00FE6E04" w:rsidRDefault="00FE6E04" w:rsidP="00880330">
            <w:pPr>
              <w:pStyle w:val="ListParagraph"/>
              <w:numPr>
                <w:ilvl w:val="2"/>
                <w:numId w:val="4"/>
              </w:numPr>
              <w:rPr>
                <w:color w:val="000000" w:themeColor="text1"/>
                <w:lang w:eastAsia="x-none"/>
              </w:rPr>
            </w:pPr>
            <w:r w:rsidRPr="003B5DB3">
              <w:rPr>
                <w:color w:val="000000" w:themeColor="text1"/>
                <w:lang w:eastAsia="x-none"/>
              </w:rPr>
              <w:t xml:space="preserve">Concerns from multiple companies on the time required for this additional scope </w:t>
            </w:r>
          </w:p>
        </w:tc>
      </w:tr>
    </w:tbl>
    <w:p w14:paraId="10F9D82D" w14:textId="77777777" w:rsidR="00FE6E04" w:rsidRDefault="00FE6E04" w:rsidP="00EB7004">
      <w:pPr>
        <w:rPr>
          <w:b/>
          <w:bCs/>
          <w:color w:val="000000" w:themeColor="text1"/>
          <w:u w:val="single"/>
          <w:lang w:eastAsia="x-none"/>
        </w:rPr>
      </w:pPr>
    </w:p>
    <w:p w14:paraId="5329AAC0" w14:textId="4C7BF871" w:rsidR="006A73AF" w:rsidRPr="00116521" w:rsidRDefault="006A73AF" w:rsidP="006A73AF">
      <w:pPr>
        <w:pStyle w:val="Heading1"/>
        <w:rPr>
          <w:color w:val="000000" w:themeColor="text1"/>
        </w:rPr>
      </w:pPr>
      <w:r w:rsidRPr="00116521">
        <w:rPr>
          <w:color w:val="000000" w:themeColor="text1"/>
        </w:rPr>
        <w:t>L2 UP enhancements</w:t>
      </w:r>
      <w:r w:rsidR="005C3DEA" w:rsidRPr="00116521">
        <w:rPr>
          <w:color w:val="000000" w:themeColor="text1"/>
        </w:rPr>
        <w:t xml:space="preserve"> (AI 8A.2.15)</w:t>
      </w:r>
    </w:p>
    <w:p w14:paraId="5C115B6C" w14:textId="3DDF4E03" w:rsidR="006A73AF" w:rsidRPr="00116521" w:rsidRDefault="006A73AF" w:rsidP="006A73AF">
      <w:pPr>
        <w:pStyle w:val="Heading2"/>
        <w:rPr>
          <w:color w:val="000000" w:themeColor="text1"/>
        </w:rPr>
      </w:pPr>
      <w:r w:rsidRPr="00116521">
        <w:rPr>
          <w:color w:val="000000" w:themeColor="text1"/>
        </w:rPr>
        <w:lastRenderedPageBreak/>
        <w:t>Submitted Contributions for UP enhancements</w:t>
      </w:r>
    </w:p>
    <w:p w14:paraId="6218864F" w14:textId="4FA735A7" w:rsidR="006A73AF" w:rsidRPr="00116521" w:rsidRDefault="001E5B78" w:rsidP="006A73AF">
      <w:pPr>
        <w:ind w:left="990" w:hanging="990"/>
        <w:rPr>
          <w:color w:val="000000" w:themeColor="text1"/>
        </w:rPr>
      </w:pPr>
      <w:hyperlink r:id="rId8" w:history="1">
        <w:r w:rsidR="006A73AF" w:rsidRPr="006E5A00">
          <w:rPr>
            <w:rStyle w:val="Hyperlink"/>
          </w:rPr>
          <w:t>RP-231808</w:t>
        </w:r>
      </w:hyperlink>
      <w:r w:rsidR="006A73AF" w:rsidRPr="00116521">
        <w:rPr>
          <w:color w:val="000000" w:themeColor="text1"/>
        </w:rPr>
        <w:t xml:space="preserve"> Rel-19 L2 UP Protocol enhancements (RAN2-led) vivo Decision</w:t>
      </w:r>
    </w:p>
    <w:p w14:paraId="61E578D6" w14:textId="23B7E7B3" w:rsidR="006A73AF" w:rsidRPr="00116521" w:rsidRDefault="001E5B78" w:rsidP="006A73AF">
      <w:pPr>
        <w:ind w:left="990" w:hanging="990"/>
        <w:rPr>
          <w:color w:val="000000" w:themeColor="text1"/>
        </w:rPr>
      </w:pPr>
      <w:hyperlink r:id="rId9" w:history="1">
        <w:r w:rsidR="006A73AF" w:rsidRPr="006E5A00">
          <w:rPr>
            <w:rStyle w:val="Hyperlink"/>
          </w:rPr>
          <w:t>RP-231858</w:t>
        </w:r>
      </w:hyperlink>
      <w:r w:rsidR="006A73AF" w:rsidRPr="00116521">
        <w:rPr>
          <w:color w:val="000000" w:themeColor="text1"/>
        </w:rPr>
        <w:t xml:space="preserve"> Views on user plane protocol enhancements in Rel-19 Qualcomm Incorporated Decision</w:t>
      </w:r>
    </w:p>
    <w:p w14:paraId="3B599869" w14:textId="21CDFD46" w:rsidR="006A73AF" w:rsidRPr="00116521" w:rsidRDefault="001E5B78" w:rsidP="006A73AF">
      <w:pPr>
        <w:ind w:left="990" w:hanging="990"/>
        <w:rPr>
          <w:color w:val="000000" w:themeColor="text1"/>
        </w:rPr>
      </w:pPr>
      <w:hyperlink r:id="rId10" w:history="1">
        <w:r w:rsidR="006A73AF" w:rsidRPr="006E5A00">
          <w:rPr>
            <w:rStyle w:val="Hyperlink"/>
          </w:rPr>
          <w:t>RP-232047</w:t>
        </w:r>
      </w:hyperlink>
      <w:r w:rsidR="006A73AF" w:rsidRPr="00116521">
        <w:rPr>
          <w:color w:val="000000" w:themeColor="text1"/>
        </w:rPr>
        <w:t xml:space="preserve"> Proposal on Layer 2 Overhead Reduction in Rel-19 LG Electronics Inc. Decision</w:t>
      </w:r>
    </w:p>
    <w:p w14:paraId="7738D8D8" w14:textId="4AD772D1" w:rsidR="006A73AF" w:rsidRPr="00116521" w:rsidRDefault="001E5B78" w:rsidP="006A73AF">
      <w:pPr>
        <w:ind w:left="990" w:hanging="990"/>
        <w:rPr>
          <w:color w:val="000000" w:themeColor="text1"/>
        </w:rPr>
      </w:pPr>
      <w:hyperlink r:id="rId11" w:history="1">
        <w:r w:rsidR="006A73AF" w:rsidRPr="006E5A00">
          <w:rPr>
            <w:rStyle w:val="Hyperlink"/>
          </w:rPr>
          <w:t>RP-232178</w:t>
        </w:r>
      </w:hyperlink>
      <w:r w:rsidR="006A73AF" w:rsidRPr="00116521">
        <w:rPr>
          <w:color w:val="000000" w:themeColor="text1"/>
        </w:rPr>
        <w:t xml:space="preserve"> Views on lean protocol stack for Rel-19 ZTE, </w:t>
      </w:r>
      <w:proofErr w:type="spellStart"/>
      <w:r w:rsidR="006A73AF" w:rsidRPr="00116521">
        <w:rPr>
          <w:color w:val="000000" w:themeColor="text1"/>
        </w:rPr>
        <w:t>Sanechips</w:t>
      </w:r>
      <w:proofErr w:type="spellEnd"/>
      <w:r w:rsidR="006A73AF" w:rsidRPr="00116521">
        <w:rPr>
          <w:color w:val="000000" w:themeColor="text1"/>
        </w:rPr>
        <w:t xml:space="preserve"> discussion </w:t>
      </w:r>
    </w:p>
    <w:p w14:paraId="5AE3DB77" w14:textId="58633ED1" w:rsidR="006A73AF" w:rsidRPr="00116521" w:rsidRDefault="001E5B78" w:rsidP="006A73AF">
      <w:pPr>
        <w:ind w:left="990" w:hanging="990"/>
        <w:rPr>
          <w:color w:val="000000" w:themeColor="text1"/>
        </w:rPr>
      </w:pPr>
      <w:hyperlink r:id="rId12" w:history="1">
        <w:r w:rsidR="006A73AF" w:rsidRPr="006E5A00">
          <w:rPr>
            <w:rStyle w:val="Hyperlink"/>
          </w:rPr>
          <w:t>RP-232322</w:t>
        </w:r>
      </w:hyperlink>
      <w:r w:rsidR="006A73AF" w:rsidRPr="00116521">
        <w:rPr>
          <w:color w:val="000000" w:themeColor="text1"/>
        </w:rPr>
        <w:t xml:space="preserve"> [RAN2-led] Study on Lean Protocol Stack MediaTek Inc. Discussion</w:t>
      </w:r>
    </w:p>
    <w:p w14:paraId="72674DF4" w14:textId="63DD06EA" w:rsidR="006A73AF" w:rsidRPr="00116521" w:rsidRDefault="001E5B78" w:rsidP="006A73AF">
      <w:pPr>
        <w:ind w:left="990" w:hanging="990"/>
        <w:rPr>
          <w:color w:val="000000" w:themeColor="text1"/>
        </w:rPr>
      </w:pPr>
      <w:hyperlink r:id="rId13" w:history="1">
        <w:r w:rsidR="006A73AF" w:rsidRPr="006E5A00">
          <w:rPr>
            <w:rStyle w:val="Hyperlink"/>
          </w:rPr>
          <w:t>RP-232430</w:t>
        </w:r>
      </w:hyperlink>
      <w:r w:rsidR="006A73AF" w:rsidRPr="00116521">
        <w:rPr>
          <w:color w:val="000000" w:themeColor="text1"/>
        </w:rPr>
        <w:t xml:space="preserve"> Rel-19 study on L2 user plane, high-speed packetization and protocol enhancements Apple, T-Mobile USA, Vodafone, Nokia, MediaTek, Samsung, Intel Corp, NEC Corp Agreement</w:t>
      </w:r>
    </w:p>
    <w:p w14:paraId="00266ECC" w14:textId="299A64FC" w:rsidR="006A73AF" w:rsidRPr="00116521" w:rsidRDefault="001E5B78" w:rsidP="006A73AF">
      <w:pPr>
        <w:ind w:left="990" w:hanging="990"/>
        <w:rPr>
          <w:color w:val="000000" w:themeColor="text1"/>
        </w:rPr>
      </w:pPr>
      <w:hyperlink r:id="rId14" w:history="1">
        <w:r w:rsidR="006A73AF" w:rsidRPr="006E5A00">
          <w:rPr>
            <w:rStyle w:val="Hyperlink"/>
          </w:rPr>
          <w:t>RP-232345</w:t>
        </w:r>
      </w:hyperlink>
      <w:r w:rsidR="006A73AF" w:rsidRPr="00116521">
        <w:rPr>
          <w:color w:val="000000" w:themeColor="text1"/>
        </w:rPr>
        <w:t xml:space="preserve"> Rel-19 study on UP and CP protocol stack Ericsson discussion </w:t>
      </w:r>
    </w:p>
    <w:p w14:paraId="5D7543FA" w14:textId="4CC9221C" w:rsidR="006A73AF" w:rsidRPr="00116521" w:rsidRDefault="001E5B78" w:rsidP="006A73AF">
      <w:pPr>
        <w:ind w:left="990" w:hanging="990"/>
        <w:rPr>
          <w:color w:val="000000" w:themeColor="text1"/>
        </w:rPr>
      </w:pPr>
      <w:hyperlink r:id="rId15" w:history="1">
        <w:r w:rsidR="006A73AF" w:rsidRPr="006E5A00">
          <w:rPr>
            <w:rStyle w:val="Hyperlink"/>
          </w:rPr>
          <w:t>RP-232425</w:t>
        </w:r>
      </w:hyperlink>
      <w:r w:rsidR="006A73AF" w:rsidRPr="00116521">
        <w:rPr>
          <w:color w:val="000000" w:themeColor="text1"/>
        </w:rPr>
        <w:t xml:space="preserve"> A Simple PHY-Aware, MAC-Layer Outer-Coding Scheme for Reliable, Single-TTI Communication IISc, Bangalore Discussion</w:t>
      </w:r>
    </w:p>
    <w:p w14:paraId="0CAFE532" w14:textId="77777777" w:rsidR="006A73AF" w:rsidRPr="00116521" w:rsidRDefault="006A73AF" w:rsidP="006A73AF">
      <w:pPr>
        <w:rPr>
          <w:color w:val="000000" w:themeColor="text1"/>
          <w:lang w:eastAsia="x-none"/>
        </w:rPr>
      </w:pPr>
    </w:p>
    <w:p w14:paraId="13BD897D" w14:textId="17E75415" w:rsidR="006A73AF" w:rsidRPr="00116521" w:rsidRDefault="00C649C7" w:rsidP="00C649C7">
      <w:pPr>
        <w:pStyle w:val="Heading2"/>
        <w:rPr>
          <w:color w:val="000000" w:themeColor="text1"/>
        </w:rPr>
      </w:pPr>
      <w:r w:rsidRPr="00116521">
        <w:rPr>
          <w:color w:val="000000" w:themeColor="text1"/>
        </w:rPr>
        <w:t xml:space="preserve">Summary of contributions on UP enhancements </w:t>
      </w:r>
    </w:p>
    <w:p w14:paraId="7B737519" w14:textId="77777777" w:rsidR="00627811" w:rsidRPr="00116521" w:rsidRDefault="00627811" w:rsidP="00627811">
      <w:pPr>
        <w:rPr>
          <w:i/>
          <w:iCs/>
          <w:color w:val="000000" w:themeColor="text1"/>
          <w:u w:val="single"/>
        </w:rPr>
      </w:pPr>
      <w:r w:rsidRPr="00116521">
        <w:rPr>
          <w:i/>
          <w:iCs/>
          <w:color w:val="000000" w:themeColor="text1"/>
          <w:u w:val="single"/>
        </w:rPr>
        <w:t>Detailed summary:</w:t>
      </w:r>
    </w:p>
    <w:tbl>
      <w:tblPr>
        <w:tblStyle w:val="TableGrid"/>
        <w:tblW w:w="0" w:type="auto"/>
        <w:tblLook w:val="04A0" w:firstRow="1" w:lastRow="0" w:firstColumn="1" w:lastColumn="0" w:noHBand="0" w:noVBand="1"/>
      </w:tblPr>
      <w:tblGrid>
        <w:gridCol w:w="445"/>
        <w:gridCol w:w="2430"/>
        <w:gridCol w:w="6475"/>
      </w:tblGrid>
      <w:tr w:rsidR="00116521" w:rsidRPr="00116521" w14:paraId="12D3774C" w14:textId="77777777" w:rsidTr="00FB2A14">
        <w:tc>
          <w:tcPr>
            <w:tcW w:w="445" w:type="dxa"/>
            <w:shd w:val="clear" w:color="auto" w:fill="BDD6EE" w:themeFill="accent1" w:themeFillTint="66"/>
          </w:tcPr>
          <w:p w14:paraId="17604CF3" w14:textId="77777777" w:rsidR="00627811" w:rsidRPr="00116521" w:rsidRDefault="00627811" w:rsidP="00201414">
            <w:pPr>
              <w:rPr>
                <w:b/>
                <w:bCs/>
                <w:i/>
                <w:iCs/>
                <w:color w:val="000000" w:themeColor="text1"/>
              </w:rPr>
            </w:pPr>
          </w:p>
        </w:tc>
        <w:tc>
          <w:tcPr>
            <w:tcW w:w="2430" w:type="dxa"/>
            <w:shd w:val="clear" w:color="auto" w:fill="BDD6EE" w:themeFill="accent1" w:themeFillTint="66"/>
          </w:tcPr>
          <w:p w14:paraId="6474CC55" w14:textId="77777777" w:rsidR="00627811" w:rsidRPr="00116521" w:rsidRDefault="00627811" w:rsidP="00201414">
            <w:pPr>
              <w:rPr>
                <w:b/>
                <w:bCs/>
                <w:i/>
                <w:iCs/>
                <w:color w:val="000000" w:themeColor="text1"/>
              </w:rPr>
            </w:pPr>
            <w:r w:rsidRPr="00116521">
              <w:rPr>
                <w:b/>
                <w:bCs/>
                <w:i/>
                <w:iCs/>
                <w:color w:val="000000" w:themeColor="text1"/>
              </w:rPr>
              <w:t>Proposed objectives for Rel-19 and supporting companies</w:t>
            </w:r>
          </w:p>
        </w:tc>
        <w:tc>
          <w:tcPr>
            <w:tcW w:w="6475" w:type="dxa"/>
            <w:shd w:val="clear" w:color="auto" w:fill="BDD6EE" w:themeFill="accent1" w:themeFillTint="66"/>
          </w:tcPr>
          <w:p w14:paraId="6FCFD2B6" w14:textId="77777777" w:rsidR="00627811" w:rsidRPr="00116521" w:rsidRDefault="00627811" w:rsidP="00201414">
            <w:pPr>
              <w:rPr>
                <w:b/>
                <w:bCs/>
                <w:i/>
                <w:iCs/>
                <w:color w:val="000000" w:themeColor="text1"/>
              </w:rPr>
            </w:pPr>
            <w:r w:rsidRPr="00116521">
              <w:rPr>
                <w:b/>
                <w:bCs/>
                <w:i/>
                <w:iCs/>
                <w:color w:val="000000" w:themeColor="text1"/>
              </w:rPr>
              <w:t>Motivation and details of objectives</w:t>
            </w:r>
          </w:p>
        </w:tc>
      </w:tr>
      <w:tr w:rsidR="00116521" w:rsidRPr="00116521" w14:paraId="3BE450B3" w14:textId="77777777" w:rsidTr="00201414">
        <w:tc>
          <w:tcPr>
            <w:tcW w:w="445" w:type="dxa"/>
          </w:tcPr>
          <w:p w14:paraId="559456BB" w14:textId="77777777" w:rsidR="00627811" w:rsidRPr="00116521" w:rsidRDefault="00627811" w:rsidP="00201414">
            <w:pPr>
              <w:rPr>
                <w:b/>
                <w:bCs/>
                <w:i/>
                <w:iCs/>
                <w:color w:val="000000" w:themeColor="text1"/>
                <w:u w:val="single"/>
              </w:rPr>
            </w:pPr>
            <w:r w:rsidRPr="00116521">
              <w:rPr>
                <w:b/>
                <w:bCs/>
                <w:i/>
                <w:iCs/>
                <w:color w:val="000000" w:themeColor="text1"/>
                <w:u w:val="single"/>
              </w:rPr>
              <w:t xml:space="preserve">1 </w:t>
            </w:r>
          </w:p>
        </w:tc>
        <w:tc>
          <w:tcPr>
            <w:tcW w:w="2430" w:type="dxa"/>
          </w:tcPr>
          <w:p w14:paraId="36D01FA6" w14:textId="77777777" w:rsidR="00627811" w:rsidRPr="00116521" w:rsidRDefault="00627811" w:rsidP="00201414">
            <w:pPr>
              <w:rPr>
                <w:b/>
                <w:bCs/>
                <w:i/>
                <w:iCs/>
                <w:color w:val="000000" w:themeColor="text1"/>
                <w:u w:val="single"/>
              </w:rPr>
            </w:pPr>
            <w:r w:rsidRPr="00116521">
              <w:rPr>
                <w:b/>
                <w:bCs/>
                <w:i/>
                <w:iCs/>
                <w:color w:val="000000" w:themeColor="text1"/>
                <w:u w:val="single"/>
              </w:rPr>
              <w:t>UP header overhead reduction</w:t>
            </w:r>
          </w:p>
          <w:p w14:paraId="695AE35E" w14:textId="68C1B31F" w:rsidR="00627811" w:rsidRPr="00116521" w:rsidRDefault="00627811" w:rsidP="00201414">
            <w:pPr>
              <w:rPr>
                <w:color w:val="000000" w:themeColor="text1"/>
                <w:u w:val="single"/>
              </w:rPr>
            </w:pPr>
            <w:r w:rsidRPr="00116521">
              <w:rPr>
                <w:i/>
                <w:iCs/>
                <w:color w:val="000000" w:themeColor="text1"/>
              </w:rPr>
              <w:t xml:space="preserve"> </w:t>
            </w:r>
            <w:r w:rsidRPr="00116521">
              <w:rPr>
                <w:color w:val="000000" w:themeColor="text1"/>
              </w:rPr>
              <w:t xml:space="preserve">(Apple, </w:t>
            </w:r>
            <w:proofErr w:type="spellStart"/>
            <w:r w:rsidRPr="00116521">
              <w:rPr>
                <w:color w:val="000000" w:themeColor="text1"/>
              </w:rPr>
              <w:t>Tmobile</w:t>
            </w:r>
            <w:proofErr w:type="spellEnd"/>
            <w:r w:rsidRPr="00116521">
              <w:rPr>
                <w:color w:val="000000" w:themeColor="text1"/>
              </w:rPr>
              <w:t xml:space="preserve"> USA, Vodafone, Nokia, MTK, Samsung, Intel, NEC – </w:t>
            </w:r>
            <w:hyperlink r:id="rId16" w:history="1">
              <w:r w:rsidRPr="006E5A00">
                <w:rPr>
                  <w:rStyle w:val="Hyperlink"/>
                </w:rPr>
                <w:t>RP-232430</w:t>
              </w:r>
            </w:hyperlink>
            <w:r w:rsidRPr="00116521">
              <w:rPr>
                <w:color w:val="000000" w:themeColor="text1"/>
              </w:rPr>
              <w:t xml:space="preserve">)  (LGE – </w:t>
            </w:r>
            <w:hyperlink r:id="rId17" w:history="1">
              <w:r w:rsidRPr="006E5A00">
                <w:rPr>
                  <w:rStyle w:val="Hyperlink"/>
                </w:rPr>
                <w:t>RP-232047</w:t>
              </w:r>
            </w:hyperlink>
            <w:r w:rsidRPr="00116521">
              <w:rPr>
                <w:color w:val="000000" w:themeColor="text1"/>
              </w:rPr>
              <w:t xml:space="preserve">) (Vivo – </w:t>
            </w:r>
            <w:hyperlink r:id="rId18" w:history="1">
              <w:r w:rsidRPr="006E5A00">
                <w:rPr>
                  <w:rStyle w:val="Hyperlink"/>
                </w:rPr>
                <w:t>RP-231808</w:t>
              </w:r>
            </w:hyperlink>
            <w:r w:rsidRPr="00116521">
              <w:rPr>
                <w:color w:val="000000" w:themeColor="text1"/>
              </w:rPr>
              <w:t>)</w:t>
            </w:r>
          </w:p>
        </w:tc>
        <w:tc>
          <w:tcPr>
            <w:tcW w:w="6475" w:type="dxa"/>
          </w:tcPr>
          <w:p w14:paraId="5ED1729A" w14:textId="77777777" w:rsidR="00627811" w:rsidRPr="00116521" w:rsidRDefault="00627811" w:rsidP="00201414">
            <w:pPr>
              <w:rPr>
                <w:i/>
                <w:iCs/>
                <w:color w:val="000000" w:themeColor="text1"/>
              </w:rPr>
            </w:pPr>
            <w:r w:rsidRPr="00116521">
              <w:rPr>
                <w:b/>
                <w:bCs/>
                <w:i/>
                <w:iCs/>
                <w:color w:val="000000" w:themeColor="text1"/>
              </w:rPr>
              <w:t>Motivation:</w:t>
            </w:r>
            <w:r w:rsidRPr="00116521">
              <w:rPr>
                <w:i/>
                <w:iCs/>
                <w:color w:val="000000" w:themeColor="text1"/>
              </w:rPr>
              <w:t xml:space="preserve"> </w:t>
            </w:r>
          </w:p>
          <w:p w14:paraId="2426558A" w14:textId="77777777" w:rsidR="00627811" w:rsidRPr="00116521" w:rsidRDefault="00627811" w:rsidP="00880330">
            <w:pPr>
              <w:pStyle w:val="ListParagraph"/>
              <w:numPr>
                <w:ilvl w:val="0"/>
                <w:numId w:val="6"/>
              </w:numPr>
              <w:spacing w:before="0" w:after="0"/>
              <w:rPr>
                <w:i/>
                <w:iCs/>
                <w:color w:val="000000" w:themeColor="text1"/>
              </w:rPr>
            </w:pPr>
            <w:r w:rsidRPr="00116521">
              <w:rPr>
                <w:color w:val="000000" w:themeColor="text1"/>
              </w:rPr>
              <w:t>High header overhead across all layers</w:t>
            </w:r>
          </w:p>
          <w:p w14:paraId="6DAC4F92" w14:textId="77777777" w:rsidR="00627811" w:rsidRPr="00116521" w:rsidRDefault="00627811" w:rsidP="00880330">
            <w:pPr>
              <w:pStyle w:val="ListParagraph"/>
              <w:numPr>
                <w:ilvl w:val="0"/>
                <w:numId w:val="6"/>
              </w:numPr>
              <w:spacing w:before="0" w:after="0"/>
              <w:rPr>
                <w:i/>
                <w:iCs/>
                <w:color w:val="000000" w:themeColor="text1"/>
              </w:rPr>
            </w:pPr>
            <w:r w:rsidRPr="00116521">
              <w:rPr>
                <w:color w:val="000000" w:themeColor="text1"/>
              </w:rPr>
              <w:t>Every SDU requires header processing at multiple layers (SDAP/PDCP/RLC/MAC)</w:t>
            </w:r>
          </w:p>
          <w:p w14:paraId="067575F9" w14:textId="77777777" w:rsidR="00627811" w:rsidRPr="00116521" w:rsidRDefault="00627811" w:rsidP="00201414">
            <w:pPr>
              <w:rPr>
                <w:b/>
                <w:bCs/>
                <w:i/>
                <w:iCs/>
                <w:color w:val="000000" w:themeColor="text1"/>
              </w:rPr>
            </w:pPr>
            <w:r w:rsidRPr="00116521">
              <w:rPr>
                <w:b/>
                <w:bCs/>
                <w:i/>
                <w:iCs/>
                <w:color w:val="000000" w:themeColor="text1"/>
              </w:rPr>
              <w:t>Proposed objectives:</w:t>
            </w:r>
          </w:p>
          <w:p w14:paraId="633B9484" w14:textId="58F2609D" w:rsidR="00627811" w:rsidRPr="00116521" w:rsidRDefault="00627811" w:rsidP="00880330">
            <w:pPr>
              <w:pStyle w:val="ListParagraph"/>
              <w:numPr>
                <w:ilvl w:val="0"/>
                <w:numId w:val="5"/>
              </w:numPr>
              <w:spacing w:before="0" w:after="0"/>
              <w:rPr>
                <w:color w:val="000000" w:themeColor="text1"/>
              </w:rPr>
            </w:pPr>
            <w:r w:rsidRPr="00116521">
              <w:rPr>
                <w:color w:val="000000" w:themeColor="text1"/>
              </w:rPr>
              <w:t xml:space="preserve">Study combining of multiple SDUs into one concatenated SDU at PDCP (Apple, </w:t>
            </w:r>
            <w:proofErr w:type="spellStart"/>
            <w:r w:rsidRPr="00116521">
              <w:rPr>
                <w:color w:val="000000" w:themeColor="text1"/>
              </w:rPr>
              <w:t>Tmobile</w:t>
            </w:r>
            <w:proofErr w:type="spellEnd"/>
            <w:r w:rsidRPr="00116521">
              <w:rPr>
                <w:color w:val="000000" w:themeColor="text1"/>
              </w:rPr>
              <w:t xml:space="preserve"> USA, Vodafone, Nokia, MTK, Samsung, Intel, NEC –) (Vivo) (E/// )</w:t>
            </w:r>
          </w:p>
          <w:p w14:paraId="7FBD7B98" w14:textId="4698CE9D" w:rsidR="00627811" w:rsidRPr="00116521" w:rsidRDefault="00627811" w:rsidP="00880330">
            <w:pPr>
              <w:pStyle w:val="ListParagraph"/>
              <w:numPr>
                <w:ilvl w:val="0"/>
                <w:numId w:val="5"/>
              </w:numPr>
              <w:spacing w:before="0" w:after="0"/>
              <w:rPr>
                <w:color w:val="000000" w:themeColor="text1"/>
              </w:rPr>
            </w:pPr>
            <w:r w:rsidRPr="00116521">
              <w:rPr>
                <w:color w:val="000000" w:themeColor="text1"/>
              </w:rPr>
              <w:t>RLC header overhead reduction( DRBs TM RLC) (LGE)</w:t>
            </w:r>
          </w:p>
          <w:p w14:paraId="233B68C9" w14:textId="65714CB6" w:rsidR="00627811" w:rsidRPr="00116521" w:rsidRDefault="00627811" w:rsidP="00880330">
            <w:pPr>
              <w:pStyle w:val="ListParagraph"/>
              <w:numPr>
                <w:ilvl w:val="0"/>
                <w:numId w:val="5"/>
              </w:numPr>
              <w:spacing w:before="0" w:after="0"/>
              <w:rPr>
                <w:color w:val="000000" w:themeColor="text1"/>
              </w:rPr>
            </w:pPr>
            <w:r w:rsidRPr="00116521">
              <w:rPr>
                <w:color w:val="000000" w:themeColor="text1"/>
              </w:rPr>
              <w:t>MAC header overhead reduction (LGE)</w:t>
            </w:r>
          </w:p>
          <w:p w14:paraId="392FB685" w14:textId="77777777" w:rsidR="00627811" w:rsidRPr="00116521" w:rsidRDefault="00627811" w:rsidP="00880330">
            <w:pPr>
              <w:pStyle w:val="ListParagraph"/>
              <w:numPr>
                <w:ilvl w:val="1"/>
                <w:numId w:val="5"/>
              </w:numPr>
              <w:spacing w:before="0" w:after="0"/>
              <w:rPr>
                <w:color w:val="000000" w:themeColor="text1"/>
              </w:rPr>
            </w:pPr>
            <w:r w:rsidRPr="00116521">
              <w:rPr>
                <w:color w:val="000000" w:themeColor="text1"/>
              </w:rPr>
              <w:t>Header-less MAC transmission from enhanced scheduling (UL grant or LCH restriction based)</w:t>
            </w:r>
          </w:p>
          <w:p w14:paraId="7679DB70" w14:textId="77777777" w:rsidR="00627811" w:rsidRPr="00116521" w:rsidRDefault="00627811" w:rsidP="00201414">
            <w:pPr>
              <w:rPr>
                <w:i/>
                <w:iCs/>
                <w:color w:val="000000" w:themeColor="text1"/>
                <w:u w:val="single"/>
              </w:rPr>
            </w:pPr>
          </w:p>
        </w:tc>
      </w:tr>
      <w:tr w:rsidR="00116521" w:rsidRPr="00116521" w14:paraId="63490582" w14:textId="77777777" w:rsidTr="00201414">
        <w:tc>
          <w:tcPr>
            <w:tcW w:w="445" w:type="dxa"/>
          </w:tcPr>
          <w:p w14:paraId="40F8A3FE" w14:textId="77777777" w:rsidR="00627811" w:rsidRPr="00116521" w:rsidRDefault="00627811" w:rsidP="00201414">
            <w:pPr>
              <w:rPr>
                <w:b/>
                <w:bCs/>
                <w:i/>
                <w:iCs/>
                <w:color w:val="000000" w:themeColor="text1"/>
                <w:u w:val="single"/>
              </w:rPr>
            </w:pPr>
            <w:r w:rsidRPr="00116521">
              <w:rPr>
                <w:b/>
                <w:bCs/>
                <w:i/>
                <w:iCs/>
                <w:color w:val="000000" w:themeColor="text1"/>
                <w:u w:val="single"/>
              </w:rPr>
              <w:t>2</w:t>
            </w:r>
          </w:p>
        </w:tc>
        <w:tc>
          <w:tcPr>
            <w:tcW w:w="2430" w:type="dxa"/>
          </w:tcPr>
          <w:p w14:paraId="1DB80D42" w14:textId="77777777" w:rsidR="00627811" w:rsidRPr="00116521" w:rsidRDefault="00627811" w:rsidP="00201414">
            <w:pPr>
              <w:rPr>
                <w:i/>
                <w:iCs/>
                <w:color w:val="000000" w:themeColor="text1"/>
                <w:u w:val="single"/>
              </w:rPr>
            </w:pPr>
            <w:r w:rsidRPr="00116521">
              <w:rPr>
                <w:i/>
                <w:iCs/>
                <w:color w:val="000000" w:themeColor="text1"/>
                <w:u w:val="single"/>
              </w:rPr>
              <w:t>Reliability for delay constrained traffic</w:t>
            </w:r>
          </w:p>
          <w:p w14:paraId="38E1697B" w14:textId="2CAE150B" w:rsidR="00627811" w:rsidRPr="00116521" w:rsidRDefault="00627811" w:rsidP="00201414">
            <w:pPr>
              <w:rPr>
                <w:color w:val="000000" w:themeColor="text1"/>
                <w:u w:val="single"/>
              </w:rPr>
            </w:pPr>
            <w:r w:rsidRPr="00116521">
              <w:rPr>
                <w:color w:val="000000" w:themeColor="text1"/>
              </w:rPr>
              <w:t xml:space="preserve">(Apple, </w:t>
            </w:r>
            <w:proofErr w:type="spellStart"/>
            <w:r w:rsidRPr="00116521">
              <w:rPr>
                <w:color w:val="000000" w:themeColor="text1"/>
              </w:rPr>
              <w:t>Tmobile</w:t>
            </w:r>
            <w:proofErr w:type="spellEnd"/>
            <w:r w:rsidRPr="00116521">
              <w:rPr>
                <w:color w:val="000000" w:themeColor="text1"/>
              </w:rPr>
              <w:t xml:space="preserve"> USA, Vodafone, Nokia, MTK, Samsung, Intel, NEC – </w:t>
            </w:r>
            <w:hyperlink r:id="rId19" w:history="1">
              <w:r w:rsidRPr="006E5A00">
                <w:rPr>
                  <w:rStyle w:val="Hyperlink"/>
                </w:rPr>
                <w:t>RP-232430</w:t>
              </w:r>
            </w:hyperlink>
            <w:r w:rsidRPr="00116521">
              <w:rPr>
                <w:color w:val="000000" w:themeColor="text1"/>
              </w:rPr>
              <w:t xml:space="preserve">), </w:t>
            </w:r>
            <w:proofErr w:type="spellStart"/>
            <w:r w:rsidRPr="00116521">
              <w:rPr>
                <w:color w:val="000000" w:themeColor="text1"/>
              </w:rPr>
              <w:t>Qcomm</w:t>
            </w:r>
            <w:proofErr w:type="spellEnd"/>
            <w:r w:rsidRPr="00116521">
              <w:rPr>
                <w:color w:val="000000" w:themeColor="text1"/>
              </w:rPr>
              <w:t xml:space="preserve">- </w:t>
            </w:r>
            <w:hyperlink r:id="rId20" w:history="1">
              <w:r w:rsidRPr="006E5A00">
                <w:rPr>
                  <w:rStyle w:val="Hyperlink"/>
                </w:rPr>
                <w:t>RP-231858</w:t>
              </w:r>
            </w:hyperlink>
            <w:r w:rsidRPr="00116521">
              <w:rPr>
                <w:color w:val="000000" w:themeColor="text1"/>
              </w:rPr>
              <w:t xml:space="preserve">), (MTK –  </w:t>
            </w:r>
            <w:hyperlink r:id="rId21" w:history="1">
              <w:r w:rsidRPr="006E5A00">
                <w:rPr>
                  <w:rStyle w:val="Hyperlink"/>
                </w:rPr>
                <w:t>RP-232322</w:t>
              </w:r>
            </w:hyperlink>
            <w:r w:rsidRPr="00116521">
              <w:rPr>
                <w:color w:val="000000" w:themeColor="text1"/>
              </w:rPr>
              <w:t xml:space="preserve">), (Vivo – </w:t>
            </w:r>
            <w:hyperlink r:id="rId22" w:history="1">
              <w:r w:rsidRPr="006E5A00">
                <w:rPr>
                  <w:rStyle w:val="Hyperlink"/>
                </w:rPr>
                <w:t>RP-231808</w:t>
              </w:r>
            </w:hyperlink>
            <w:r w:rsidRPr="00116521">
              <w:rPr>
                <w:color w:val="000000" w:themeColor="text1"/>
              </w:rPr>
              <w:t>)</w:t>
            </w:r>
          </w:p>
        </w:tc>
        <w:tc>
          <w:tcPr>
            <w:tcW w:w="6475" w:type="dxa"/>
          </w:tcPr>
          <w:p w14:paraId="3A98589E" w14:textId="77777777" w:rsidR="00627811" w:rsidRPr="00116521" w:rsidRDefault="00627811" w:rsidP="00201414">
            <w:pPr>
              <w:rPr>
                <w:i/>
                <w:iCs/>
                <w:color w:val="000000" w:themeColor="text1"/>
              </w:rPr>
            </w:pPr>
            <w:r w:rsidRPr="00116521">
              <w:rPr>
                <w:b/>
                <w:bCs/>
                <w:i/>
                <w:iCs/>
                <w:color w:val="000000" w:themeColor="text1"/>
              </w:rPr>
              <w:t>Motivation:</w:t>
            </w:r>
            <w:r w:rsidRPr="00116521">
              <w:rPr>
                <w:i/>
                <w:iCs/>
                <w:color w:val="000000" w:themeColor="text1"/>
              </w:rPr>
              <w:t xml:space="preserve"> </w:t>
            </w:r>
          </w:p>
          <w:p w14:paraId="018C8370" w14:textId="77777777" w:rsidR="00627811" w:rsidRPr="00116521" w:rsidRDefault="00627811" w:rsidP="00880330">
            <w:pPr>
              <w:pStyle w:val="ListParagraph"/>
              <w:numPr>
                <w:ilvl w:val="0"/>
                <w:numId w:val="5"/>
              </w:numPr>
              <w:spacing w:before="0" w:after="0"/>
              <w:rPr>
                <w:color w:val="000000" w:themeColor="text1"/>
              </w:rPr>
            </w:pPr>
            <w:r w:rsidRPr="00116521">
              <w:rPr>
                <w:color w:val="000000" w:themeColor="text1"/>
              </w:rPr>
              <w:t>HARQ: good delay performance but prone to errors, ARQ: high reliability at the cost of delay, duplication: high reliability at the cost of capacity.</w:t>
            </w:r>
          </w:p>
          <w:p w14:paraId="069B1198" w14:textId="77777777" w:rsidR="00627811" w:rsidRPr="00116521" w:rsidRDefault="00627811" w:rsidP="00880330">
            <w:pPr>
              <w:pStyle w:val="ListParagraph"/>
              <w:numPr>
                <w:ilvl w:val="0"/>
                <w:numId w:val="5"/>
              </w:numPr>
              <w:spacing w:before="0" w:after="0"/>
              <w:rPr>
                <w:color w:val="000000" w:themeColor="text1"/>
              </w:rPr>
            </w:pPr>
            <w:r w:rsidRPr="00116521">
              <w:rPr>
                <w:color w:val="000000" w:themeColor="text1"/>
              </w:rPr>
              <w:t xml:space="preserve">For use cases with low PDB, the operation of RLC retransmissions involves some inefficiencies where </w:t>
            </w:r>
            <w:proofErr w:type="spellStart"/>
            <w:r w:rsidRPr="00116521">
              <w:rPr>
                <w:color w:val="000000" w:themeColor="text1"/>
              </w:rPr>
              <w:t>ReTx</w:t>
            </w:r>
            <w:proofErr w:type="spellEnd"/>
            <w:r w:rsidRPr="00116521">
              <w:rPr>
                <w:color w:val="000000" w:themeColor="text1"/>
              </w:rPr>
              <w:t xml:space="preserve"> is not triggered fast enough or happens unnecessarily.</w:t>
            </w:r>
          </w:p>
          <w:p w14:paraId="05FEA6A7" w14:textId="26295207" w:rsidR="00627811" w:rsidRPr="00116521" w:rsidRDefault="00627811" w:rsidP="00880330">
            <w:pPr>
              <w:pStyle w:val="ListParagraph"/>
              <w:numPr>
                <w:ilvl w:val="0"/>
                <w:numId w:val="5"/>
              </w:numPr>
              <w:spacing w:before="0" w:after="0"/>
              <w:rPr>
                <w:color w:val="000000" w:themeColor="text1"/>
              </w:rPr>
            </w:pPr>
            <w:r w:rsidRPr="00116521">
              <w:rPr>
                <w:color w:val="000000" w:themeColor="text1"/>
              </w:rPr>
              <w:t xml:space="preserve">Large difference in SCS between carriers resulting in asymmetric data transfer among carriers and L2/L3 ACK mechanism can have issues in dealing with large bursts of data on a carrier while waiting on data from the “slow” carrier, leading to data stalls/inefficient ACK handling. (Apple, </w:t>
            </w:r>
            <w:proofErr w:type="spellStart"/>
            <w:r w:rsidRPr="00116521">
              <w:rPr>
                <w:color w:val="000000" w:themeColor="text1"/>
              </w:rPr>
              <w:t>Tmobile</w:t>
            </w:r>
            <w:proofErr w:type="spellEnd"/>
            <w:r w:rsidRPr="00116521">
              <w:rPr>
                <w:color w:val="000000" w:themeColor="text1"/>
              </w:rPr>
              <w:t xml:space="preserve"> USA, Vodafone, Nokia, MTK, Samsung, Intel, NEC)</w:t>
            </w:r>
          </w:p>
          <w:p w14:paraId="154BF6A5" w14:textId="1A3C8F57" w:rsidR="00627811" w:rsidRPr="00116521" w:rsidRDefault="00627811" w:rsidP="00880330">
            <w:pPr>
              <w:pStyle w:val="ListParagraph"/>
              <w:numPr>
                <w:ilvl w:val="0"/>
                <w:numId w:val="5"/>
              </w:numPr>
              <w:spacing w:before="0" w:after="0"/>
              <w:rPr>
                <w:color w:val="000000" w:themeColor="text1"/>
              </w:rPr>
            </w:pPr>
            <w:r w:rsidRPr="00116521">
              <w:rPr>
                <w:color w:val="000000" w:themeColor="text1"/>
              </w:rPr>
              <w:t>Issue is also pronounced in MR DC with asymmetric data rates (slower leg may keep retransmitting already received PDUs in DL or stall the PDCP/RLC window in UL.) (</w:t>
            </w:r>
            <w:proofErr w:type="spellStart"/>
            <w:r w:rsidRPr="00116521">
              <w:rPr>
                <w:color w:val="000000" w:themeColor="text1"/>
              </w:rPr>
              <w:t>Qcomm</w:t>
            </w:r>
            <w:proofErr w:type="spellEnd"/>
            <w:r w:rsidRPr="00116521">
              <w:rPr>
                <w:color w:val="000000" w:themeColor="text1"/>
              </w:rPr>
              <w:t>)</w:t>
            </w:r>
          </w:p>
          <w:p w14:paraId="1E41E552" w14:textId="77777777" w:rsidR="00627811" w:rsidRPr="00116521" w:rsidRDefault="00627811" w:rsidP="00201414">
            <w:pPr>
              <w:rPr>
                <w:b/>
                <w:bCs/>
                <w:i/>
                <w:iCs/>
                <w:color w:val="000000" w:themeColor="text1"/>
              </w:rPr>
            </w:pPr>
            <w:r w:rsidRPr="00116521">
              <w:rPr>
                <w:b/>
                <w:bCs/>
                <w:i/>
                <w:iCs/>
                <w:color w:val="000000" w:themeColor="text1"/>
              </w:rPr>
              <w:t>Proposed objectives:</w:t>
            </w:r>
          </w:p>
          <w:p w14:paraId="610746D7" w14:textId="32FF6AE8" w:rsidR="00627811" w:rsidRPr="00116521" w:rsidRDefault="00627811" w:rsidP="00880330">
            <w:pPr>
              <w:pStyle w:val="ListParagraph"/>
              <w:numPr>
                <w:ilvl w:val="0"/>
                <w:numId w:val="5"/>
              </w:numPr>
              <w:spacing w:before="0" w:after="0"/>
              <w:rPr>
                <w:color w:val="000000" w:themeColor="text1"/>
              </w:rPr>
            </w:pPr>
            <w:r w:rsidRPr="00116521">
              <w:rPr>
                <w:color w:val="000000" w:themeColor="text1"/>
              </w:rPr>
              <w:t>Study RLC retransmission enhancements allowing operation of RLC AM with small PDB. (</w:t>
            </w:r>
            <w:r w:rsidR="00960A10" w:rsidRPr="00116521">
              <w:rPr>
                <w:color w:val="000000" w:themeColor="text1"/>
              </w:rPr>
              <w:t xml:space="preserve">Apple, </w:t>
            </w:r>
            <w:proofErr w:type="spellStart"/>
            <w:r w:rsidR="00960A10" w:rsidRPr="00116521">
              <w:rPr>
                <w:color w:val="000000" w:themeColor="text1"/>
              </w:rPr>
              <w:t>Tmobile</w:t>
            </w:r>
            <w:proofErr w:type="spellEnd"/>
            <w:r w:rsidR="00960A10" w:rsidRPr="00116521">
              <w:rPr>
                <w:color w:val="000000" w:themeColor="text1"/>
              </w:rPr>
              <w:t xml:space="preserve"> USA, Vodafone, Nokia, MTK, Samsung, Intel, NEC</w:t>
            </w:r>
            <w:r w:rsidRPr="00116521">
              <w:rPr>
                <w:color w:val="000000" w:themeColor="text1"/>
              </w:rPr>
              <w:t>)</w:t>
            </w:r>
          </w:p>
          <w:p w14:paraId="6F358DF4" w14:textId="6541D275" w:rsidR="00627811" w:rsidRPr="00116521" w:rsidRDefault="00627811" w:rsidP="00880330">
            <w:pPr>
              <w:pStyle w:val="ListParagraph"/>
              <w:numPr>
                <w:ilvl w:val="0"/>
                <w:numId w:val="5"/>
              </w:numPr>
              <w:spacing w:before="0" w:after="0"/>
              <w:rPr>
                <w:color w:val="000000" w:themeColor="text1"/>
              </w:rPr>
            </w:pPr>
            <w:r w:rsidRPr="00116521">
              <w:rPr>
                <w:color w:val="000000" w:themeColor="text1"/>
              </w:rPr>
              <w:t>Reduce unnecessary RLC SDU retransmissions due to window stalling (PDCP/RLC window) (</w:t>
            </w:r>
            <w:proofErr w:type="spellStart"/>
            <w:r w:rsidRPr="00116521">
              <w:rPr>
                <w:color w:val="000000" w:themeColor="text1"/>
              </w:rPr>
              <w:t>Qcomm</w:t>
            </w:r>
            <w:proofErr w:type="spellEnd"/>
            <w:r w:rsidRPr="00116521">
              <w:rPr>
                <w:color w:val="000000" w:themeColor="text1"/>
              </w:rPr>
              <w:t>), (</w:t>
            </w:r>
            <w:proofErr w:type="spellStart"/>
            <w:r w:rsidRPr="00116521">
              <w:rPr>
                <w:color w:val="000000" w:themeColor="text1"/>
              </w:rPr>
              <w:t>M</w:t>
            </w:r>
            <w:r w:rsidR="00960A10" w:rsidRPr="00116521">
              <w:rPr>
                <w:color w:val="000000" w:themeColor="text1"/>
              </w:rPr>
              <w:t>ediatek</w:t>
            </w:r>
            <w:proofErr w:type="spellEnd"/>
            <w:r w:rsidRPr="00116521">
              <w:rPr>
                <w:color w:val="000000" w:themeColor="text1"/>
              </w:rPr>
              <w:t>), (Vivo)</w:t>
            </w:r>
          </w:p>
          <w:p w14:paraId="7493C066" w14:textId="77777777" w:rsidR="00627811" w:rsidRPr="00116521" w:rsidRDefault="00627811" w:rsidP="00201414">
            <w:pPr>
              <w:rPr>
                <w:i/>
                <w:iCs/>
                <w:color w:val="000000" w:themeColor="text1"/>
                <w:u w:val="single"/>
              </w:rPr>
            </w:pPr>
          </w:p>
        </w:tc>
      </w:tr>
      <w:tr w:rsidR="00116521" w:rsidRPr="00116521" w14:paraId="0DCE47D3" w14:textId="77777777" w:rsidTr="00201414">
        <w:tc>
          <w:tcPr>
            <w:tcW w:w="445" w:type="dxa"/>
          </w:tcPr>
          <w:p w14:paraId="03654132" w14:textId="77777777" w:rsidR="00627811" w:rsidRPr="00116521" w:rsidRDefault="00627811" w:rsidP="00201414">
            <w:pPr>
              <w:rPr>
                <w:i/>
                <w:iCs/>
                <w:color w:val="000000" w:themeColor="text1"/>
                <w:u w:val="single"/>
              </w:rPr>
            </w:pPr>
            <w:r w:rsidRPr="00116521">
              <w:rPr>
                <w:i/>
                <w:iCs/>
                <w:color w:val="000000" w:themeColor="text1"/>
                <w:u w:val="single"/>
              </w:rPr>
              <w:lastRenderedPageBreak/>
              <w:t>3</w:t>
            </w:r>
          </w:p>
        </w:tc>
        <w:tc>
          <w:tcPr>
            <w:tcW w:w="2430" w:type="dxa"/>
          </w:tcPr>
          <w:p w14:paraId="79D94C85" w14:textId="77777777" w:rsidR="005D1D9D" w:rsidRPr="00116521" w:rsidRDefault="00627811" w:rsidP="00201414">
            <w:pPr>
              <w:rPr>
                <w:i/>
                <w:iCs/>
                <w:color w:val="000000" w:themeColor="text1"/>
                <w:u w:val="single"/>
              </w:rPr>
            </w:pPr>
            <w:r w:rsidRPr="00116521">
              <w:rPr>
                <w:i/>
                <w:iCs/>
                <w:color w:val="000000" w:themeColor="text1"/>
                <w:u w:val="single"/>
              </w:rPr>
              <w:t>LCP enhancements to serve delay-critical GBR LCHs</w:t>
            </w:r>
          </w:p>
          <w:p w14:paraId="5E82BD08" w14:textId="30DB4A19" w:rsidR="00627811" w:rsidRPr="00116521" w:rsidRDefault="00627811" w:rsidP="00201414">
            <w:pPr>
              <w:rPr>
                <w:i/>
                <w:iCs/>
                <w:color w:val="000000" w:themeColor="text1"/>
              </w:rPr>
            </w:pPr>
            <w:r w:rsidRPr="00116521">
              <w:rPr>
                <w:color w:val="000000" w:themeColor="text1"/>
              </w:rPr>
              <w:t xml:space="preserve">(Apple, </w:t>
            </w:r>
            <w:proofErr w:type="spellStart"/>
            <w:r w:rsidRPr="00116521">
              <w:rPr>
                <w:color w:val="000000" w:themeColor="text1"/>
              </w:rPr>
              <w:t>Tmobile</w:t>
            </w:r>
            <w:proofErr w:type="spellEnd"/>
            <w:r w:rsidRPr="00116521">
              <w:rPr>
                <w:color w:val="000000" w:themeColor="text1"/>
              </w:rPr>
              <w:t xml:space="preserve"> USA, Vodafone, Nokia, MTK, Samsung, Intel, NEC – </w:t>
            </w:r>
            <w:hyperlink r:id="rId23" w:history="1">
              <w:r w:rsidRPr="006E5A00">
                <w:rPr>
                  <w:rStyle w:val="Hyperlink"/>
                </w:rPr>
                <w:t>RP-232430</w:t>
              </w:r>
            </w:hyperlink>
            <w:r w:rsidRPr="00116521">
              <w:rPr>
                <w:color w:val="000000" w:themeColor="text1"/>
              </w:rPr>
              <w:t>)</w:t>
            </w:r>
          </w:p>
        </w:tc>
        <w:tc>
          <w:tcPr>
            <w:tcW w:w="6475" w:type="dxa"/>
          </w:tcPr>
          <w:p w14:paraId="589AB9A4" w14:textId="77777777" w:rsidR="00627811" w:rsidRPr="00116521" w:rsidRDefault="00627811" w:rsidP="00201414">
            <w:pPr>
              <w:rPr>
                <w:i/>
                <w:iCs/>
                <w:color w:val="000000" w:themeColor="text1"/>
              </w:rPr>
            </w:pPr>
            <w:r w:rsidRPr="00116521">
              <w:rPr>
                <w:b/>
                <w:bCs/>
                <w:i/>
                <w:iCs/>
                <w:color w:val="000000" w:themeColor="text1"/>
              </w:rPr>
              <w:t>Motivation:</w:t>
            </w:r>
            <w:r w:rsidRPr="00116521">
              <w:rPr>
                <w:i/>
                <w:iCs/>
                <w:color w:val="000000" w:themeColor="text1"/>
              </w:rPr>
              <w:t xml:space="preserve"> </w:t>
            </w:r>
          </w:p>
          <w:p w14:paraId="42D0AB55" w14:textId="77777777" w:rsidR="00627811" w:rsidRPr="00116521" w:rsidRDefault="00627811" w:rsidP="00880330">
            <w:pPr>
              <w:pStyle w:val="ListParagraph"/>
              <w:numPr>
                <w:ilvl w:val="0"/>
                <w:numId w:val="5"/>
              </w:numPr>
              <w:spacing w:before="0" w:after="0"/>
              <w:rPr>
                <w:color w:val="000000" w:themeColor="text1"/>
              </w:rPr>
            </w:pPr>
            <w:r w:rsidRPr="00116521">
              <w:rPr>
                <w:color w:val="000000" w:themeColor="text1"/>
              </w:rPr>
              <w:t xml:space="preserve">For delay-critical GBR LCHs, the current LCP procedure based on PBR and BSD allows fulfilling either GFBR or MDBV (over PDB) rate requirement, </w:t>
            </w:r>
            <w:r w:rsidRPr="00116521">
              <w:rPr>
                <w:color w:val="000000" w:themeColor="text1"/>
                <w:u w:val="single"/>
              </w:rPr>
              <w:t>not both</w:t>
            </w:r>
            <w:r w:rsidRPr="00116521">
              <w:rPr>
                <w:color w:val="000000" w:themeColor="text1"/>
              </w:rPr>
              <w:t>. When insufficient UL grants are provided to UE, there is a risk of starvation for LCHs with lower priority. LCH restrictions to isolate grant usage have scalability issues in case of multiple delay-critical GBR LCHs per UE.</w:t>
            </w:r>
          </w:p>
          <w:p w14:paraId="5A49C527" w14:textId="77777777" w:rsidR="00627811" w:rsidRPr="00116521" w:rsidRDefault="00627811" w:rsidP="00201414">
            <w:pPr>
              <w:rPr>
                <w:b/>
                <w:bCs/>
                <w:i/>
                <w:iCs/>
                <w:color w:val="000000" w:themeColor="text1"/>
              </w:rPr>
            </w:pPr>
            <w:r w:rsidRPr="00116521">
              <w:rPr>
                <w:b/>
                <w:bCs/>
                <w:i/>
                <w:iCs/>
                <w:color w:val="000000" w:themeColor="text1"/>
              </w:rPr>
              <w:t>Proposed objectives:</w:t>
            </w:r>
          </w:p>
          <w:p w14:paraId="5B1D4AE0" w14:textId="22F386CB" w:rsidR="00627811" w:rsidRPr="00116521" w:rsidRDefault="00627811" w:rsidP="00201414">
            <w:pPr>
              <w:rPr>
                <w:i/>
                <w:iCs/>
                <w:color w:val="000000" w:themeColor="text1"/>
                <w:u w:val="single"/>
              </w:rPr>
            </w:pPr>
            <w:r w:rsidRPr="00116521">
              <w:rPr>
                <w:color w:val="000000" w:themeColor="text1"/>
              </w:rPr>
              <w:t xml:space="preserve">Study LCP enhancements to allow serving DC-GBR LCHs according to their QoS requirements </w:t>
            </w:r>
          </w:p>
        </w:tc>
      </w:tr>
      <w:tr w:rsidR="00116521" w:rsidRPr="00116521" w14:paraId="73CD9931" w14:textId="77777777" w:rsidTr="00201414">
        <w:tc>
          <w:tcPr>
            <w:tcW w:w="445" w:type="dxa"/>
          </w:tcPr>
          <w:p w14:paraId="3DA611F7" w14:textId="77777777" w:rsidR="00627811" w:rsidRPr="00116521" w:rsidRDefault="00627811" w:rsidP="00201414">
            <w:pPr>
              <w:rPr>
                <w:i/>
                <w:iCs/>
                <w:color w:val="000000" w:themeColor="text1"/>
                <w:u w:val="single"/>
              </w:rPr>
            </w:pPr>
            <w:r w:rsidRPr="00116521">
              <w:rPr>
                <w:i/>
                <w:iCs/>
                <w:color w:val="000000" w:themeColor="text1"/>
                <w:u w:val="single"/>
              </w:rPr>
              <w:t>4</w:t>
            </w:r>
          </w:p>
        </w:tc>
        <w:tc>
          <w:tcPr>
            <w:tcW w:w="2430" w:type="dxa"/>
          </w:tcPr>
          <w:p w14:paraId="270BFFEE" w14:textId="60DC7B9A" w:rsidR="00627811" w:rsidRPr="00116521" w:rsidRDefault="00627811" w:rsidP="00201414">
            <w:pPr>
              <w:rPr>
                <w:i/>
                <w:iCs/>
                <w:color w:val="000000" w:themeColor="text1"/>
                <w:u w:val="single"/>
              </w:rPr>
            </w:pPr>
            <w:r w:rsidRPr="00116521">
              <w:rPr>
                <w:i/>
                <w:iCs/>
                <w:color w:val="000000" w:themeColor="text1"/>
                <w:u w:val="single"/>
              </w:rPr>
              <w:t>Packet forwarding treatment of important packets within a flow</w:t>
            </w:r>
            <w:r w:rsidRPr="00116521">
              <w:rPr>
                <w:i/>
                <w:iCs/>
                <w:color w:val="000000" w:themeColor="text1"/>
              </w:rPr>
              <w:t xml:space="preserve"> </w:t>
            </w:r>
            <w:r w:rsidRPr="00116521">
              <w:rPr>
                <w:color w:val="000000" w:themeColor="text1"/>
              </w:rPr>
              <w:t xml:space="preserve">(Apple, </w:t>
            </w:r>
            <w:proofErr w:type="spellStart"/>
            <w:r w:rsidRPr="00116521">
              <w:rPr>
                <w:color w:val="000000" w:themeColor="text1"/>
              </w:rPr>
              <w:t>Tmobile</w:t>
            </w:r>
            <w:proofErr w:type="spellEnd"/>
            <w:r w:rsidRPr="00116521">
              <w:rPr>
                <w:color w:val="000000" w:themeColor="text1"/>
              </w:rPr>
              <w:t xml:space="preserve"> USA, Vodafone, Nokia, MTK, Samsung, Intel, NEC – </w:t>
            </w:r>
            <w:hyperlink r:id="rId24" w:history="1">
              <w:r w:rsidRPr="006E5A00">
                <w:rPr>
                  <w:rStyle w:val="Hyperlink"/>
                </w:rPr>
                <w:t>RP-232430</w:t>
              </w:r>
            </w:hyperlink>
            <w:r w:rsidRPr="00116521">
              <w:rPr>
                <w:color w:val="000000" w:themeColor="text1"/>
              </w:rPr>
              <w:t xml:space="preserve"> )</w:t>
            </w:r>
          </w:p>
        </w:tc>
        <w:tc>
          <w:tcPr>
            <w:tcW w:w="6475" w:type="dxa"/>
          </w:tcPr>
          <w:p w14:paraId="12662714" w14:textId="77777777" w:rsidR="00627811" w:rsidRPr="00116521" w:rsidRDefault="00627811" w:rsidP="00201414">
            <w:pPr>
              <w:rPr>
                <w:b/>
                <w:bCs/>
                <w:i/>
                <w:iCs/>
                <w:color w:val="000000" w:themeColor="text1"/>
              </w:rPr>
            </w:pPr>
            <w:r w:rsidRPr="00116521">
              <w:rPr>
                <w:b/>
                <w:bCs/>
                <w:i/>
                <w:iCs/>
                <w:color w:val="000000" w:themeColor="text1"/>
              </w:rPr>
              <w:t>Motivation:</w:t>
            </w:r>
          </w:p>
          <w:p w14:paraId="73F5E708" w14:textId="77777777" w:rsidR="00627811" w:rsidRPr="00116521" w:rsidRDefault="00627811" w:rsidP="00880330">
            <w:pPr>
              <w:pStyle w:val="ListParagraph"/>
              <w:numPr>
                <w:ilvl w:val="0"/>
                <w:numId w:val="7"/>
              </w:numPr>
              <w:spacing w:before="0" w:after="0"/>
              <w:rPr>
                <w:b/>
                <w:bCs/>
                <w:i/>
                <w:iCs/>
                <w:color w:val="000000" w:themeColor="text1"/>
              </w:rPr>
            </w:pPr>
            <w:r w:rsidRPr="00116521">
              <w:rPr>
                <w:color w:val="000000" w:themeColor="text1"/>
              </w:rPr>
              <w:t>NR UP does not provide differentiated treatment for more important packets. Several applications generate packets that have different importance.</w:t>
            </w:r>
          </w:p>
          <w:p w14:paraId="3BAD03A9" w14:textId="77777777" w:rsidR="00627811" w:rsidRPr="00116521" w:rsidRDefault="00627811" w:rsidP="00201414">
            <w:pPr>
              <w:rPr>
                <w:b/>
                <w:bCs/>
                <w:i/>
                <w:iCs/>
                <w:color w:val="000000" w:themeColor="text1"/>
              </w:rPr>
            </w:pPr>
            <w:r w:rsidRPr="00116521">
              <w:rPr>
                <w:b/>
                <w:bCs/>
                <w:i/>
                <w:iCs/>
                <w:color w:val="000000" w:themeColor="text1"/>
              </w:rPr>
              <w:t>Proposed objectives:</w:t>
            </w:r>
          </w:p>
          <w:p w14:paraId="777237A4" w14:textId="7386E738" w:rsidR="00627811" w:rsidRPr="00116521" w:rsidRDefault="00627811" w:rsidP="00201414">
            <w:pPr>
              <w:rPr>
                <w:i/>
                <w:iCs/>
                <w:color w:val="000000" w:themeColor="text1"/>
                <w:u w:val="single"/>
              </w:rPr>
            </w:pPr>
            <w:r w:rsidRPr="00116521">
              <w:rPr>
                <w:color w:val="000000" w:themeColor="text1"/>
              </w:rPr>
              <w:t xml:space="preserve">Study mechanisms to enhance the packet forwarding treatments of important packets and/or traffic flows </w:t>
            </w:r>
          </w:p>
        </w:tc>
      </w:tr>
      <w:tr w:rsidR="00116521" w:rsidRPr="00116521" w14:paraId="59F73041" w14:textId="77777777" w:rsidTr="00201414">
        <w:tc>
          <w:tcPr>
            <w:tcW w:w="445" w:type="dxa"/>
          </w:tcPr>
          <w:p w14:paraId="317AEE81" w14:textId="77777777" w:rsidR="00627811" w:rsidRPr="00116521" w:rsidRDefault="00627811" w:rsidP="00201414">
            <w:pPr>
              <w:rPr>
                <w:b/>
                <w:bCs/>
                <w:i/>
                <w:iCs/>
                <w:color w:val="000000" w:themeColor="text1"/>
                <w:u w:val="single"/>
              </w:rPr>
            </w:pPr>
            <w:r w:rsidRPr="00116521">
              <w:rPr>
                <w:b/>
                <w:bCs/>
                <w:i/>
                <w:iCs/>
                <w:color w:val="000000" w:themeColor="text1"/>
                <w:u w:val="single"/>
              </w:rPr>
              <w:t>5</w:t>
            </w:r>
          </w:p>
        </w:tc>
        <w:tc>
          <w:tcPr>
            <w:tcW w:w="2430" w:type="dxa"/>
          </w:tcPr>
          <w:p w14:paraId="541C8E86" w14:textId="77777777" w:rsidR="00627811" w:rsidRPr="00116521" w:rsidRDefault="00627811" w:rsidP="00201414">
            <w:pPr>
              <w:rPr>
                <w:i/>
                <w:iCs/>
                <w:color w:val="000000" w:themeColor="text1"/>
              </w:rPr>
            </w:pPr>
            <w:r w:rsidRPr="00116521">
              <w:rPr>
                <w:i/>
                <w:iCs/>
                <w:color w:val="000000" w:themeColor="text1"/>
                <w:u w:val="single"/>
              </w:rPr>
              <w:t>Enhancements to support cumulative operations in UP</w:t>
            </w:r>
            <w:r w:rsidRPr="00116521">
              <w:rPr>
                <w:i/>
                <w:iCs/>
                <w:color w:val="000000" w:themeColor="text1"/>
              </w:rPr>
              <w:t xml:space="preserve"> stack</w:t>
            </w:r>
          </w:p>
          <w:p w14:paraId="66948557" w14:textId="038F9501" w:rsidR="00627811" w:rsidRPr="00116521" w:rsidRDefault="00627811" w:rsidP="00201414">
            <w:pPr>
              <w:rPr>
                <w:i/>
                <w:iCs/>
                <w:color w:val="000000" w:themeColor="text1"/>
                <w:u w:val="single"/>
              </w:rPr>
            </w:pPr>
            <w:r w:rsidRPr="00116521">
              <w:rPr>
                <w:color w:val="000000" w:themeColor="text1"/>
              </w:rPr>
              <w:t xml:space="preserve">(Apple, </w:t>
            </w:r>
            <w:proofErr w:type="spellStart"/>
            <w:r w:rsidRPr="00116521">
              <w:rPr>
                <w:color w:val="000000" w:themeColor="text1"/>
              </w:rPr>
              <w:t>Tmobile</w:t>
            </w:r>
            <w:proofErr w:type="spellEnd"/>
            <w:r w:rsidRPr="00116521">
              <w:rPr>
                <w:color w:val="000000" w:themeColor="text1"/>
              </w:rPr>
              <w:t xml:space="preserve"> USA, Vodafone, Nokia, MTK, Samsung, Intel, NEC – </w:t>
            </w:r>
            <w:hyperlink r:id="rId25" w:history="1">
              <w:r w:rsidRPr="006E5A00">
                <w:rPr>
                  <w:rStyle w:val="Hyperlink"/>
                </w:rPr>
                <w:t>RP-232430</w:t>
              </w:r>
            </w:hyperlink>
            <w:r w:rsidRPr="00116521">
              <w:rPr>
                <w:color w:val="000000" w:themeColor="text1"/>
              </w:rPr>
              <w:t>)</w:t>
            </w:r>
          </w:p>
        </w:tc>
        <w:tc>
          <w:tcPr>
            <w:tcW w:w="6475" w:type="dxa"/>
          </w:tcPr>
          <w:p w14:paraId="6ACC5290" w14:textId="77777777" w:rsidR="00627811" w:rsidRPr="00116521" w:rsidRDefault="00627811" w:rsidP="00201414">
            <w:pPr>
              <w:rPr>
                <w:b/>
                <w:bCs/>
                <w:i/>
                <w:iCs/>
                <w:color w:val="000000" w:themeColor="text1"/>
              </w:rPr>
            </w:pPr>
            <w:r w:rsidRPr="00116521">
              <w:rPr>
                <w:b/>
                <w:bCs/>
                <w:i/>
                <w:iCs/>
                <w:color w:val="000000" w:themeColor="text1"/>
              </w:rPr>
              <w:t>Motivation:</w:t>
            </w:r>
          </w:p>
          <w:p w14:paraId="3B885719" w14:textId="77777777" w:rsidR="00627811" w:rsidRPr="00116521" w:rsidRDefault="00627811" w:rsidP="00880330">
            <w:pPr>
              <w:pStyle w:val="ListParagraph"/>
              <w:numPr>
                <w:ilvl w:val="0"/>
                <w:numId w:val="7"/>
              </w:numPr>
              <w:spacing w:before="0" w:after="0"/>
              <w:rPr>
                <w:b/>
                <w:bCs/>
                <w:i/>
                <w:iCs/>
                <w:color w:val="000000" w:themeColor="text1"/>
              </w:rPr>
            </w:pPr>
            <w:r w:rsidRPr="00116521">
              <w:rPr>
                <w:color w:val="000000" w:themeColor="text1"/>
              </w:rPr>
              <w:t xml:space="preserve">NR protocols do not support ‘cumulative’ operations. Several applications have a cumulative nature where the last packet is the most relevant (TCP/QUIC ACKs, TFTP, </w:t>
            </w:r>
            <w:proofErr w:type="spellStart"/>
            <w:r w:rsidRPr="00116521">
              <w:rPr>
                <w:color w:val="000000" w:themeColor="text1"/>
              </w:rPr>
              <w:t>IPSec</w:t>
            </w:r>
            <w:proofErr w:type="spellEnd"/>
            <w:r w:rsidRPr="00116521">
              <w:rPr>
                <w:color w:val="000000" w:themeColor="text1"/>
              </w:rPr>
              <w:t>, OSPF, certain AI algorithms, etc)</w:t>
            </w:r>
          </w:p>
          <w:p w14:paraId="78822C6D" w14:textId="77777777" w:rsidR="00627811" w:rsidRPr="00116521" w:rsidRDefault="00627811" w:rsidP="00201414">
            <w:pPr>
              <w:rPr>
                <w:b/>
                <w:bCs/>
                <w:i/>
                <w:iCs/>
                <w:color w:val="000000" w:themeColor="text1"/>
              </w:rPr>
            </w:pPr>
            <w:r w:rsidRPr="00116521">
              <w:rPr>
                <w:b/>
                <w:bCs/>
                <w:i/>
                <w:iCs/>
                <w:color w:val="000000" w:themeColor="text1"/>
              </w:rPr>
              <w:t xml:space="preserve">Proposed objectives: </w:t>
            </w:r>
          </w:p>
          <w:p w14:paraId="34EF4357" w14:textId="0BB51F00" w:rsidR="00627811" w:rsidRPr="00116521" w:rsidRDefault="00627811" w:rsidP="00201414">
            <w:pPr>
              <w:rPr>
                <w:i/>
                <w:iCs/>
                <w:color w:val="000000" w:themeColor="text1"/>
                <w:u w:val="single"/>
              </w:rPr>
            </w:pPr>
            <w:r w:rsidRPr="00116521">
              <w:rPr>
                <w:color w:val="000000" w:themeColor="text1"/>
              </w:rPr>
              <w:t xml:space="preserve">Study enhancements to natively support cumulative operations as part of 3GPP protocols to address QoS and performance limitations . </w:t>
            </w:r>
          </w:p>
        </w:tc>
      </w:tr>
      <w:tr w:rsidR="00116521" w:rsidRPr="00116521" w14:paraId="2945ECCD" w14:textId="77777777" w:rsidTr="00201414">
        <w:tc>
          <w:tcPr>
            <w:tcW w:w="445" w:type="dxa"/>
          </w:tcPr>
          <w:p w14:paraId="7B030AAC" w14:textId="77777777" w:rsidR="00627811" w:rsidRPr="00116521" w:rsidRDefault="00627811" w:rsidP="00201414">
            <w:pPr>
              <w:rPr>
                <w:b/>
                <w:bCs/>
                <w:i/>
                <w:iCs/>
                <w:color w:val="000000" w:themeColor="text1"/>
                <w:u w:val="single"/>
              </w:rPr>
            </w:pPr>
            <w:r w:rsidRPr="00116521">
              <w:rPr>
                <w:b/>
                <w:bCs/>
                <w:i/>
                <w:iCs/>
                <w:color w:val="000000" w:themeColor="text1"/>
                <w:u w:val="single"/>
              </w:rPr>
              <w:t>6</w:t>
            </w:r>
          </w:p>
        </w:tc>
        <w:tc>
          <w:tcPr>
            <w:tcW w:w="2430" w:type="dxa"/>
          </w:tcPr>
          <w:p w14:paraId="3EBD5940" w14:textId="548CFA0A" w:rsidR="00627811" w:rsidRPr="00116521" w:rsidRDefault="00627811" w:rsidP="00201414">
            <w:pPr>
              <w:rPr>
                <w:i/>
                <w:iCs/>
                <w:color w:val="000000" w:themeColor="text1"/>
                <w:u w:val="single"/>
              </w:rPr>
            </w:pPr>
            <w:r w:rsidRPr="00116521">
              <w:rPr>
                <w:i/>
                <w:iCs/>
                <w:color w:val="000000" w:themeColor="text1"/>
                <w:u w:val="single"/>
              </w:rPr>
              <w:t xml:space="preserve">Congestion detection and </w:t>
            </w:r>
            <w:proofErr w:type="spellStart"/>
            <w:r w:rsidRPr="00116521">
              <w:rPr>
                <w:i/>
                <w:iCs/>
                <w:color w:val="000000" w:themeColor="text1"/>
                <w:u w:val="single"/>
              </w:rPr>
              <w:t>signaling</w:t>
            </w:r>
            <w:proofErr w:type="spellEnd"/>
            <w:r w:rsidRPr="00116521">
              <w:rPr>
                <w:i/>
                <w:iCs/>
                <w:color w:val="000000" w:themeColor="text1"/>
                <w:u w:val="single"/>
              </w:rPr>
              <w:t xml:space="preserve"> enhancements</w:t>
            </w:r>
            <w:r w:rsidRPr="00116521">
              <w:rPr>
                <w:i/>
                <w:iCs/>
                <w:color w:val="000000" w:themeColor="text1"/>
              </w:rPr>
              <w:t xml:space="preserve"> </w:t>
            </w:r>
            <w:r w:rsidRPr="00116521">
              <w:rPr>
                <w:color w:val="000000" w:themeColor="text1"/>
              </w:rPr>
              <w:t xml:space="preserve">(Apple, </w:t>
            </w:r>
            <w:proofErr w:type="spellStart"/>
            <w:r w:rsidRPr="00116521">
              <w:rPr>
                <w:color w:val="000000" w:themeColor="text1"/>
              </w:rPr>
              <w:t>Tmobile</w:t>
            </w:r>
            <w:proofErr w:type="spellEnd"/>
            <w:r w:rsidRPr="00116521">
              <w:rPr>
                <w:color w:val="000000" w:themeColor="text1"/>
              </w:rPr>
              <w:t xml:space="preserve"> USA, Vodafone, Nokia, MTK, Samsung, Intel, NEC – </w:t>
            </w:r>
            <w:hyperlink r:id="rId26" w:history="1">
              <w:r w:rsidRPr="006E5A00">
                <w:rPr>
                  <w:rStyle w:val="Hyperlink"/>
                </w:rPr>
                <w:t>RP-232430</w:t>
              </w:r>
            </w:hyperlink>
            <w:r w:rsidRPr="00116521">
              <w:rPr>
                <w:color w:val="000000" w:themeColor="text1"/>
              </w:rPr>
              <w:t>)</w:t>
            </w:r>
          </w:p>
        </w:tc>
        <w:tc>
          <w:tcPr>
            <w:tcW w:w="6475" w:type="dxa"/>
          </w:tcPr>
          <w:p w14:paraId="0115D454" w14:textId="77777777" w:rsidR="00627811" w:rsidRPr="00116521" w:rsidRDefault="00627811" w:rsidP="00201414">
            <w:pPr>
              <w:rPr>
                <w:b/>
                <w:bCs/>
                <w:i/>
                <w:iCs/>
                <w:color w:val="000000" w:themeColor="text1"/>
              </w:rPr>
            </w:pPr>
            <w:r w:rsidRPr="00116521">
              <w:rPr>
                <w:b/>
                <w:bCs/>
                <w:i/>
                <w:iCs/>
                <w:color w:val="000000" w:themeColor="text1"/>
              </w:rPr>
              <w:t>Motivation:</w:t>
            </w:r>
          </w:p>
          <w:p w14:paraId="3D7F5975" w14:textId="77777777" w:rsidR="00627811" w:rsidRPr="00116521" w:rsidRDefault="00627811" w:rsidP="00880330">
            <w:pPr>
              <w:pStyle w:val="ListParagraph"/>
              <w:numPr>
                <w:ilvl w:val="0"/>
                <w:numId w:val="7"/>
              </w:numPr>
              <w:spacing w:before="0" w:after="0"/>
              <w:rPr>
                <w:b/>
                <w:bCs/>
                <w:i/>
                <w:iCs/>
                <w:color w:val="000000" w:themeColor="text1"/>
              </w:rPr>
            </w:pPr>
            <w:r w:rsidRPr="00116521">
              <w:rPr>
                <w:color w:val="000000" w:themeColor="text1"/>
              </w:rPr>
              <w:t xml:space="preserve">NR supports L4S (Low Latency Low Loss Scalable throughput) /ECN (Explicit Congestion Detection) but it is often not detected or not </w:t>
            </w:r>
            <w:proofErr w:type="spellStart"/>
            <w:r w:rsidRPr="00116521">
              <w:rPr>
                <w:color w:val="000000" w:themeColor="text1"/>
              </w:rPr>
              <w:t>signaled</w:t>
            </w:r>
            <w:proofErr w:type="spellEnd"/>
            <w:r w:rsidRPr="00116521">
              <w:rPr>
                <w:color w:val="000000" w:themeColor="text1"/>
              </w:rPr>
              <w:t xml:space="preserve"> early enough for delay-sensitive traffic.</w:t>
            </w:r>
          </w:p>
          <w:p w14:paraId="5997A729" w14:textId="77777777" w:rsidR="00627811" w:rsidRPr="00116521" w:rsidRDefault="00627811" w:rsidP="00201414">
            <w:pPr>
              <w:rPr>
                <w:b/>
                <w:bCs/>
                <w:i/>
                <w:iCs/>
                <w:color w:val="000000" w:themeColor="text1"/>
              </w:rPr>
            </w:pPr>
            <w:r w:rsidRPr="00116521">
              <w:rPr>
                <w:b/>
                <w:bCs/>
                <w:i/>
                <w:iCs/>
                <w:color w:val="000000" w:themeColor="text1"/>
              </w:rPr>
              <w:t>Proposed objectives:</w:t>
            </w:r>
          </w:p>
          <w:p w14:paraId="29F4A40A" w14:textId="3E72F8E0" w:rsidR="00627811" w:rsidRPr="00116521" w:rsidRDefault="00627811" w:rsidP="00201414">
            <w:pPr>
              <w:rPr>
                <w:b/>
                <w:bCs/>
                <w:i/>
                <w:iCs/>
                <w:color w:val="000000" w:themeColor="text1"/>
              </w:rPr>
            </w:pPr>
            <w:r w:rsidRPr="00116521">
              <w:rPr>
                <w:color w:val="000000" w:themeColor="text1"/>
              </w:rPr>
              <w:t xml:space="preserve">Study enhancements to natively support cumulative operations as part of 3GPP protocols to address QoS and performance limitations. </w:t>
            </w:r>
          </w:p>
        </w:tc>
      </w:tr>
      <w:tr w:rsidR="00116521" w:rsidRPr="00116521" w14:paraId="4AEACAE5" w14:textId="77777777" w:rsidTr="00201414">
        <w:tc>
          <w:tcPr>
            <w:tcW w:w="445" w:type="dxa"/>
          </w:tcPr>
          <w:p w14:paraId="7A9A2DCA" w14:textId="77777777" w:rsidR="00627811" w:rsidRPr="00116521" w:rsidRDefault="00627811" w:rsidP="00201414">
            <w:pPr>
              <w:rPr>
                <w:b/>
                <w:bCs/>
                <w:i/>
                <w:iCs/>
                <w:color w:val="000000" w:themeColor="text1"/>
                <w:u w:val="single"/>
              </w:rPr>
            </w:pPr>
            <w:r w:rsidRPr="00116521">
              <w:rPr>
                <w:b/>
                <w:bCs/>
                <w:i/>
                <w:iCs/>
                <w:color w:val="000000" w:themeColor="text1"/>
                <w:u w:val="single"/>
              </w:rPr>
              <w:t>7</w:t>
            </w:r>
          </w:p>
        </w:tc>
        <w:tc>
          <w:tcPr>
            <w:tcW w:w="2430" w:type="dxa"/>
          </w:tcPr>
          <w:p w14:paraId="07DB9CDE" w14:textId="13B9841C" w:rsidR="00627811" w:rsidRPr="00116521" w:rsidRDefault="00627811" w:rsidP="00201414">
            <w:pPr>
              <w:rPr>
                <w:i/>
                <w:iCs/>
                <w:color w:val="000000" w:themeColor="text1"/>
                <w:u w:val="single"/>
              </w:rPr>
            </w:pPr>
            <w:r w:rsidRPr="00116521">
              <w:rPr>
                <w:i/>
                <w:iCs/>
                <w:color w:val="000000" w:themeColor="text1"/>
                <w:u w:val="single"/>
              </w:rPr>
              <w:t>MAC CE security improvement</w:t>
            </w:r>
            <w:r w:rsidRPr="00116521">
              <w:rPr>
                <w:i/>
                <w:iCs/>
                <w:color w:val="000000" w:themeColor="text1"/>
              </w:rPr>
              <w:t xml:space="preserve"> </w:t>
            </w:r>
            <w:r w:rsidRPr="00116521">
              <w:rPr>
                <w:color w:val="000000" w:themeColor="text1"/>
              </w:rPr>
              <w:t xml:space="preserve">(Apple, </w:t>
            </w:r>
            <w:proofErr w:type="spellStart"/>
            <w:r w:rsidRPr="00116521">
              <w:rPr>
                <w:color w:val="000000" w:themeColor="text1"/>
              </w:rPr>
              <w:t>Tmobile</w:t>
            </w:r>
            <w:proofErr w:type="spellEnd"/>
            <w:r w:rsidRPr="00116521">
              <w:rPr>
                <w:color w:val="000000" w:themeColor="text1"/>
              </w:rPr>
              <w:t xml:space="preserve"> USA, Vodafone, Nokia, MTK, Samsung, Intel, NEC – </w:t>
            </w:r>
            <w:hyperlink r:id="rId27" w:history="1">
              <w:r w:rsidRPr="006E5A00">
                <w:rPr>
                  <w:rStyle w:val="Hyperlink"/>
                </w:rPr>
                <w:t>RP-232430</w:t>
              </w:r>
            </w:hyperlink>
            <w:r w:rsidRPr="00116521">
              <w:rPr>
                <w:color w:val="000000" w:themeColor="text1"/>
              </w:rPr>
              <w:t>)</w:t>
            </w:r>
          </w:p>
        </w:tc>
        <w:tc>
          <w:tcPr>
            <w:tcW w:w="6475" w:type="dxa"/>
          </w:tcPr>
          <w:p w14:paraId="0F1D9524" w14:textId="77777777" w:rsidR="00627811" w:rsidRPr="00116521" w:rsidRDefault="00627811" w:rsidP="00201414">
            <w:pPr>
              <w:rPr>
                <w:b/>
                <w:bCs/>
                <w:i/>
                <w:iCs/>
                <w:color w:val="000000" w:themeColor="text1"/>
              </w:rPr>
            </w:pPr>
            <w:r w:rsidRPr="00116521">
              <w:rPr>
                <w:b/>
                <w:bCs/>
                <w:i/>
                <w:iCs/>
                <w:color w:val="000000" w:themeColor="text1"/>
              </w:rPr>
              <w:t>Motivation:</w:t>
            </w:r>
          </w:p>
          <w:p w14:paraId="7CEF4B29" w14:textId="77777777" w:rsidR="00627811" w:rsidRPr="00116521" w:rsidRDefault="00627811" w:rsidP="00880330">
            <w:pPr>
              <w:pStyle w:val="ListParagraph"/>
              <w:numPr>
                <w:ilvl w:val="0"/>
                <w:numId w:val="7"/>
              </w:numPr>
              <w:spacing w:before="0" w:after="0"/>
              <w:rPr>
                <w:b/>
                <w:bCs/>
                <w:i/>
                <w:iCs/>
                <w:color w:val="000000" w:themeColor="text1"/>
              </w:rPr>
            </w:pPr>
            <w:r w:rsidRPr="00116521">
              <w:rPr>
                <w:color w:val="000000" w:themeColor="text1"/>
              </w:rPr>
              <w:t>By design RRC signalling offers better security protection than MAC CEs. Some enhancements are needed to improve security of MAC CE.</w:t>
            </w:r>
          </w:p>
          <w:p w14:paraId="03234FDF" w14:textId="77777777" w:rsidR="00627811" w:rsidRPr="00116521" w:rsidRDefault="00627811" w:rsidP="00201414">
            <w:pPr>
              <w:rPr>
                <w:b/>
                <w:bCs/>
                <w:i/>
                <w:iCs/>
                <w:color w:val="000000" w:themeColor="text1"/>
              </w:rPr>
            </w:pPr>
            <w:r w:rsidRPr="00116521">
              <w:rPr>
                <w:b/>
                <w:bCs/>
                <w:i/>
                <w:iCs/>
                <w:color w:val="000000" w:themeColor="text1"/>
              </w:rPr>
              <w:t>Proposed objectives:</w:t>
            </w:r>
          </w:p>
          <w:p w14:paraId="7CBBC7BE" w14:textId="5BC273DA" w:rsidR="00627811" w:rsidRPr="00116521" w:rsidRDefault="00627811" w:rsidP="00201414">
            <w:pPr>
              <w:rPr>
                <w:b/>
                <w:bCs/>
                <w:i/>
                <w:iCs/>
                <w:color w:val="000000" w:themeColor="text1"/>
              </w:rPr>
            </w:pPr>
            <w:r w:rsidRPr="00116521">
              <w:rPr>
                <w:color w:val="000000" w:themeColor="text1"/>
              </w:rPr>
              <w:t xml:space="preserve">Study solutions to provide security for sensitive MAC CEs. (Apple, </w:t>
            </w:r>
            <w:proofErr w:type="spellStart"/>
            <w:r w:rsidRPr="00116521">
              <w:rPr>
                <w:color w:val="000000" w:themeColor="text1"/>
              </w:rPr>
              <w:t>Tmobile</w:t>
            </w:r>
            <w:proofErr w:type="spellEnd"/>
            <w:r w:rsidRPr="00116521">
              <w:rPr>
                <w:color w:val="000000" w:themeColor="text1"/>
              </w:rPr>
              <w:t xml:space="preserve">, Vodafone, Nokia, Samsung, Intel, NEC) </w:t>
            </w:r>
          </w:p>
        </w:tc>
      </w:tr>
      <w:tr w:rsidR="00116521" w:rsidRPr="00116521" w14:paraId="062A79E5" w14:textId="77777777" w:rsidTr="00201414">
        <w:tc>
          <w:tcPr>
            <w:tcW w:w="445" w:type="dxa"/>
          </w:tcPr>
          <w:p w14:paraId="2C76A250" w14:textId="77777777" w:rsidR="00627811" w:rsidRPr="00116521" w:rsidRDefault="00627811" w:rsidP="00201414">
            <w:pPr>
              <w:rPr>
                <w:b/>
                <w:bCs/>
                <w:i/>
                <w:iCs/>
                <w:color w:val="000000" w:themeColor="text1"/>
                <w:u w:val="single"/>
              </w:rPr>
            </w:pPr>
            <w:r w:rsidRPr="00116521">
              <w:rPr>
                <w:b/>
                <w:bCs/>
                <w:i/>
                <w:iCs/>
                <w:color w:val="000000" w:themeColor="text1"/>
                <w:u w:val="single"/>
              </w:rPr>
              <w:t>8</w:t>
            </w:r>
          </w:p>
        </w:tc>
        <w:tc>
          <w:tcPr>
            <w:tcW w:w="2430" w:type="dxa"/>
          </w:tcPr>
          <w:p w14:paraId="44274BC3" w14:textId="77777777" w:rsidR="005D1D9D" w:rsidRPr="00116521" w:rsidRDefault="00627811" w:rsidP="00201414">
            <w:pPr>
              <w:rPr>
                <w:i/>
                <w:iCs/>
                <w:color w:val="000000" w:themeColor="text1"/>
                <w:u w:val="single"/>
              </w:rPr>
            </w:pPr>
            <w:r w:rsidRPr="00116521">
              <w:rPr>
                <w:i/>
                <w:iCs/>
                <w:color w:val="000000" w:themeColor="text1"/>
                <w:u w:val="single"/>
              </w:rPr>
              <w:t>Selective out of order delivery for a DRB</w:t>
            </w:r>
          </w:p>
          <w:p w14:paraId="5E3D98D9" w14:textId="0E8C5344" w:rsidR="00627811" w:rsidRPr="00116521" w:rsidRDefault="00627811" w:rsidP="00201414">
            <w:pPr>
              <w:rPr>
                <w:i/>
                <w:iCs/>
                <w:color w:val="000000" w:themeColor="text1"/>
                <w:u w:val="single"/>
              </w:rPr>
            </w:pPr>
            <w:r w:rsidRPr="00116521">
              <w:rPr>
                <w:color w:val="000000" w:themeColor="text1"/>
              </w:rPr>
              <w:t xml:space="preserve">(Apple, </w:t>
            </w:r>
            <w:proofErr w:type="spellStart"/>
            <w:r w:rsidRPr="00116521">
              <w:rPr>
                <w:color w:val="000000" w:themeColor="text1"/>
              </w:rPr>
              <w:t>Tmobile</w:t>
            </w:r>
            <w:proofErr w:type="spellEnd"/>
            <w:r w:rsidRPr="00116521">
              <w:rPr>
                <w:color w:val="000000" w:themeColor="text1"/>
              </w:rPr>
              <w:t xml:space="preserve"> USA, Vodafone, Nokia, MTK, Samsung, Intel, NEC – </w:t>
            </w:r>
            <w:hyperlink r:id="rId28" w:history="1">
              <w:r w:rsidRPr="006E5A00">
                <w:rPr>
                  <w:rStyle w:val="Hyperlink"/>
                </w:rPr>
                <w:t>RP-232430</w:t>
              </w:r>
            </w:hyperlink>
            <w:r w:rsidRPr="00116521">
              <w:rPr>
                <w:color w:val="000000" w:themeColor="text1"/>
              </w:rPr>
              <w:t>)</w:t>
            </w:r>
          </w:p>
        </w:tc>
        <w:tc>
          <w:tcPr>
            <w:tcW w:w="6475" w:type="dxa"/>
          </w:tcPr>
          <w:p w14:paraId="7C1DA91A" w14:textId="77777777" w:rsidR="00627811" w:rsidRPr="00116521" w:rsidRDefault="00627811" w:rsidP="00201414">
            <w:pPr>
              <w:rPr>
                <w:i/>
                <w:iCs/>
                <w:color w:val="000000" w:themeColor="text1"/>
              </w:rPr>
            </w:pPr>
            <w:r w:rsidRPr="00116521">
              <w:rPr>
                <w:b/>
                <w:bCs/>
                <w:i/>
                <w:iCs/>
                <w:color w:val="000000" w:themeColor="text1"/>
              </w:rPr>
              <w:t>Motivation:</w:t>
            </w:r>
            <w:r w:rsidRPr="00116521">
              <w:rPr>
                <w:i/>
                <w:iCs/>
                <w:color w:val="000000" w:themeColor="text1"/>
              </w:rPr>
              <w:t xml:space="preserve"> </w:t>
            </w:r>
          </w:p>
          <w:p w14:paraId="18ED3658" w14:textId="77777777" w:rsidR="00627811" w:rsidRPr="00116521" w:rsidRDefault="00627811" w:rsidP="00880330">
            <w:pPr>
              <w:pStyle w:val="ListParagraph"/>
              <w:numPr>
                <w:ilvl w:val="0"/>
                <w:numId w:val="5"/>
              </w:numPr>
              <w:spacing w:before="0" w:after="0"/>
              <w:rPr>
                <w:color w:val="000000" w:themeColor="text1"/>
              </w:rPr>
            </w:pPr>
            <w:r w:rsidRPr="00116521">
              <w:rPr>
                <w:color w:val="000000" w:themeColor="text1"/>
              </w:rPr>
              <w:t>Traffic flows that do not need in-order delivery can be mapped to the same DRB as those who need in-order delivery. Solving this by mapping different flows onto different DRBs requires a high number of DRBs which is also not desirable.</w:t>
            </w:r>
          </w:p>
          <w:p w14:paraId="5F4A9706" w14:textId="77777777" w:rsidR="00627811" w:rsidRPr="00116521" w:rsidRDefault="00627811" w:rsidP="00201414">
            <w:pPr>
              <w:rPr>
                <w:b/>
                <w:bCs/>
                <w:i/>
                <w:iCs/>
                <w:color w:val="000000" w:themeColor="text1"/>
              </w:rPr>
            </w:pPr>
            <w:r w:rsidRPr="00116521">
              <w:rPr>
                <w:b/>
                <w:bCs/>
                <w:i/>
                <w:iCs/>
                <w:color w:val="000000" w:themeColor="text1"/>
              </w:rPr>
              <w:t>Proposed objectives:</w:t>
            </w:r>
          </w:p>
          <w:p w14:paraId="4B909ED7" w14:textId="4DE3612A" w:rsidR="00627811" w:rsidRPr="00116521" w:rsidRDefault="00627811" w:rsidP="00201414">
            <w:pPr>
              <w:rPr>
                <w:b/>
                <w:bCs/>
                <w:i/>
                <w:iCs/>
                <w:color w:val="000000" w:themeColor="text1"/>
              </w:rPr>
            </w:pPr>
            <w:r w:rsidRPr="00116521">
              <w:rPr>
                <w:color w:val="000000" w:themeColor="text1"/>
              </w:rPr>
              <w:t xml:space="preserve">Study benefits of out-of-order processing and selective out of order delivery for a DRB </w:t>
            </w:r>
          </w:p>
        </w:tc>
      </w:tr>
      <w:tr w:rsidR="00116521" w:rsidRPr="00116521" w14:paraId="2BC7691A" w14:textId="77777777" w:rsidTr="00201414">
        <w:tc>
          <w:tcPr>
            <w:tcW w:w="445" w:type="dxa"/>
          </w:tcPr>
          <w:p w14:paraId="26930D3A" w14:textId="77777777" w:rsidR="00627811" w:rsidRPr="00116521" w:rsidRDefault="00627811" w:rsidP="00201414">
            <w:pPr>
              <w:rPr>
                <w:b/>
                <w:bCs/>
                <w:i/>
                <w:iCs/>
                <w:color w:val="000000" w:themeColor="text1"/>
                <w:u w:val="single"/>
              </w:rPr>
            </w:pPr>
            <w:r w:rsidRPr="00116521">
              <w:rPr>
                <w:b/>
                <w:bCs/>
                <w:i/>
                <w:iCs/>
                <w:color w:val="000000" w:themeColor="text1"/>
                <w:u w:val="single"/>
              </w:rPr>
              <w:t>9</w:t>
            </w:r>
          </w:p>
        </w:tc>
        <w:tc>
          <w:tcPr>
            <w:tcW w:w="2430" w:type="dxa"/>
          </w:tcPr>
          <w:p w14:paraId="726F2509" w14:textId="158E11A5" w:rsidR="00627811" w:rsidRPr="00116521" w:rsidRDefault="00627811" w:rsidP="00201414">
            <w:pPr>
              <w:rPr>
                <w:i/>
                <w:iCs/>
                <w:color w:val="000000" w:themeColor="text1"/>
                <w:u w:val="single"/>
              </w:rPr>
            </w:pPr>
            <w:r w:rsidRPr="00116521">
              <w:rPr>
                <w:i/>
                <w:iCs/>
                <w:color w:val="000000" w:themeColor="text1"/>
                <w:u w:val="single"/>
              </w:rPr>
              <w:t>SDAP enhancements</w:t>
            </w:r>
            <w:r w:rsidRPr="00116521">
              <w:rPr>
                <w:i/>
                <w:iCs/>
                <w:color w:val="000000" w:themeColor="text1"/>
              </w:rPr>
              <w:t xml:space="preserve"> </w:t>
            </w:r>
            <w:r w:rsidRPr="00116521">
              <w:rPr>
                <w:color w:val="000000" w:themeColor="text1"/>
              </w:rPr>
              <w:t xml:space="preserve">(Apple, </w:t>
            </w:r>
            <w:proofErr w:type="spellStart"/>
            <w:r w:rsidRPr="00116521">
              <w:rPr>
                <w:color w:val="000000" w:themeColor="text1"/>
              </w:rPr>
              <w:t>Tmobile</w:t>
            </w:r>
            <w:proofErr w:type="spellEnd"/>
            <w:r w:rsidRPr="00116521">
              <w:rPr>
                <w:color w:val="000000" w:themeColor="text1"/>
              </w:rPr>
              <w:t xml:space="preserve"> USA, Vodafone, Nokia, MTK, Samsung, Intel, NEC – </w:t>
            </w:r>
            <w:hyperlink r:id="rId29" w:history="1">
              <w:r w:rsidRPr="006E5A00">
                <w:rPr>
                  <w:rStyle w:val="Hyperlink"/>
                </w:rPr>
                <w:t>RP-232430</w:t>
              </w:r>
            </w:hyperlink>
            <w:r w:rsidRPr="00116521">
              <w:rPr>
                <w:color w:val="000000" w:themeColor="text1"/>
              </w:rPr>
              <w:t>)</w:t>
            </w:r>
          </w:p>
        </w:tc>
        <w:tc>
          <w:tcPr>
            <w:tcW w:w="6475" w:type="dxa"/>
          </w:tcPr>
          <w:p w14:paraId="2CECC89A" w14:textId="77777777" w:rsidR="00627811" w:rsidRPr="00116521" w:rsidRDefault="00627811" w:rsidP="00201414">
            <w:pPr>
              <w:rPr>
                <w:b/>
                <w:bCs/>
                <w:i/>
                <w:iCs/>
                <w:color w:val="000000" w:themeColor="text1"/>
              </w:rPr>
            </w:pPr>
            <w:r w:rsidRPr="00116521">
              <w:rPr>
                <w:b/>
                <w:bCs/>
                <w:i/>
                <w:iCs/>
                <w:color w:val="000000" w:themeColor="text1"/>
              </w:rPr>
              <w:t>Motivation:</w:t>
            </w:r>
          </w:p>
          <w:p w14:paraId="12D87904" w14:textId="77777777" w:rsidR="00627811" w:rsidRPr="00116521" w:rsidRDefault="00627811" w:rsidP="00880330">
            <w:pPr>
              <w:pStyle w:val="ListParagraph"/>
              <w:numPr>
                <w:ilvl w:val="0"/>
                <w:numId w:val="7"/>
              </w:numPr>
              <w:spacing w:before="0" w:after="0"/>
              <w:rPr>
                <w:color w:val="000000" w:themeColor="text1"/>
              </w:rPr>
            </w:pPr>
            <w:r w:rsidRPr="00116521">
              <w:rPr>
                <w:color w:val="000000" w:themeColor="text1"/>
              </w:rPr>
              <w:t>RLC UM has become a deployment for new services which necessitate enhanced transmission of RDI (Reflective QoS to DRB mapping Indication) and end-marker PDUs. Moreover, redundant processing of the RQI (Reflective QoS indication) bit is inefficient from UE perspective.</w:t>
            </w:r>
          </w:p>
          <w:p w14:paraId="15A7435B" w14:textId="77777777" w:rsidR="00627811" w:rsidRPr="00116521" w:rsidRDefault="00627811" w:rsidP="00880330">
            <w:pPr>
              <w:pStyle w:val="ListParagraph"/>
              <w:numPr>
                <w:ilvl w:val="0"/>
                <w:numId w:val="7"/>
              </w:numPr>
              <w:spacing w:before="0" w:after="0"/>
              <w:rPr>
                <w:b/>
                <w:bCs/>
                <w:i/>
                <w:iCs/>
                <w:color w:val="000000" w:themeColor="text1"/>
              </w:rPr>
            </w:pPr>
            <w:r w:rsidRPr="00116521">
              <w:rPr>
                <w:color w:val="000000" w:themeColor="text1"/>
              </w:rPr>
              <w:t xml:space="preserve">For handover, if multiple QoS flows are mapped to the same DRB in the source and target </w:t>
            </w:r>
            <w:proofErr w:type="spellStart"/>
            <w:r w:rsidRPr="00116521">
              <w:rPr>
                <w:color w:val="000000" w:themeColor="text1"/>
              </w:rPr>
              <w:t>gNBs</w:t>
            </w:r>
            <w:proofErr w:type="spellEnd"/>
            <w:r w:rsidRPr="00116521">
              <w:rPr>
                <w:color w:val="000000" w:themeColor="text1"/>
              </w:rPr>
              <w:t>, in-order delivery cannot be guaranteed.</w:t>
            </w:r>
          </w:p>
          <w:p w14:paraId="4CCFB6AD" w14:textId="77777777" w:rsidR="00627811" w:rsidRPr="00116521" w:rsidRDefault="00627811" w:rsidP="00201414">
            <w:pPr>
              <w:rPr>
                <w:b/>
                <w:bCs/>
                <w:i/>
                <w:iCs/>
                <w:color w:val="000000" w:themeColor="text1"/>
              </w:rPr>
            </w:pPr>
            <w:r w:rsidRPr="00116521">
              <w:rPr>
                <w:b/>
                <w:bCs/>
                <w:i/>
                <w:iCs/>
                <w:color w:val="000000" w:themeColor="text1"/>
              </w:rPr>
              <w:lastRenderedPageBreak/>
              <w:t>Proposed objectives:</w:t>
            </w:r>
          </w:p>
          <w:p w14:paraId="579FE2AA" w14:textId="33DE202B" w:rsidR="00627811" w:rsidRPr="00116521" w:rsidRDefault="00627811" w:rsidP="00201414">
            <w:pPr>
              <w:rPr>
                <w:b/>
                <w:bCs/>
                <w:i/>
                <w:iCs/>
                <w:color w:val="000000" w:themeColor="text1"/>
              </w:rPr>
            </w:pPr>
            <w:r w:rsidRPr="00116521">
              <w:rPr>
                <w:i/>
                <w:iCs/>
                <w:color w:val="000000" w:themeColor="text1"/>
              </w:rPr>
              <w:t xml:space="preserve">Study enhancements to SDAP for handover, </w:t>
            </w:r>
            <w:proofErr w:type="spellStart"/>
            <w:r w:rsidRPr="00116521">
              <w:rPr>
                <w:i/>
                <w:iCs/>
                <w:color w:val="000000" w:themeColor="text1"/>
              </w:rPr>
              <w:t>RQoS</w:t>
            </w:r>
            <w:proofErr w:type="spellEnd"/>
            <w:r w:rsidRPr="00116521">
              <w:rPr>
                <w:i/>
                <w:iCs/>
                <w:color w:val="000000" w:themeColor="text1"/>
              </w:rPr>
              <w:t xml:space="preserve"> and redundant processing of RQI, and reliability improvements </w:t>
            </w:r>
          </w:p>
        </w:tc>
      </w:tr>
      <w:tr w:rsidR="00116521" w:rsidRPr="00116521" w14:paraId="31F1DA92" w14:textId="77777777" w:rsidTr="00201414">
        <w:tc>
          <w:tcPr>
            <w:tcW w:w="445" w:type="dxa"/>
          </w:tcPr>
          <w:p w14:paraId="1C17E004" w14:textId="77777777" w:rsidR="00627811" w:rsidRPr="00116521" w:rsidRDefault="00627811" w:rsidP="00201414">
            <w:pPr>
              <w:rPr>
                <w:b/>
                <w:bCs/>
                <w:i/>
                <w:iCs/>
                <w:color w:val="000000" w:themeColor="text1"/>
                <w:u w:val="single"/>
              </w:rPr>
            </w:pPr>
            <w:r w:rsidRPr="00116521">
              <w:rPr>
                <w:b/>
                <w:bCs/>
                <w:i/>
                <w:iCs/>
                <w:color w:val="000000" w:themeColor="text1"/>
                <w:u w:val="single"/>
              </w:rPr>
              <w:lastRenderedPageBreak/>
              <w:t>10</w:t>
            </w:r>
          </w:p>
        </w:tc>
        <w:tc>
          <w:tcPr>
            <w:tcW w:w="2430" w:type="dxa"/>
          </w:tcPr>
          <w:p w14:paraId="5AF9BD90" w14:textId="0DD1C4ED" w:rsidR="00627811" w:rsidRPr="00116521" w:rsidRDefault="00627811" w:rsidP="00201414">
            <w:pPr>
              <w:rPr>
                <w:i/>
                <w:iCs/>
                <w:color w:val="000000" w:themeColor="text1"/>
                <w:u w:val="single"/>
              </w:rPr>
            </w:pPr>
            <w:r w:rsidRPr="00116521">
              <w:rPr>
                <w:i/>
                <w:iCs/>
                <w:color w:val="000000" w:themeColor="text1"/>
                <w:u w:val="single"/>
              </w:rPr>
              <w:t xml:space="preserve">Reduce complexity of AS control </w:t>
            </w:r>
            <w:proofErr w:type="spellStart"/>
            <w:r w:rsidRPr="00116521">
              <w:rPr>
                <w:i/>
                <w:iCs/>
                <w:color w:val="000000" w:themeColor="text1"/>
                <w:u w:val="single"/>
              </w:rPr>
              <w:t>signaling</w:t>
            </w:r>
            <w:proofErr w:type="spellEnd"/>
            <w:r w:rsidRPr="00116521">
              <w:rPr>
                <w:i/>
                <w:iCs/>
                <w:color w:val="000000" w:themeColor="text1"/>
              </w:rPr>
              <w:t xml:space="preserve"> </w:t>
            </w:r>
            <w:r w:rsidRPr="00116521">
              <w:rPr>
                <w:color w:val="000000" w:themeColor="text1"/>
              </w:rPr>
              <w:t xml:space="preserve">(MTK –  </w:t>
            </w:r>
            <w:hyperlink r:id="rId30" w:history="1">
              <w:r w:rsidRPr="006E5A00">
                <w:rPr>
                  <w:rStyle w:val="Hyperlink"/>
                </w:rPr>
                <w:t>RP-232322</w:t>
              </w:r>
            </w:hyperlink>
            <w:r w:rsidRPr="00116521">
              <w:rPr>
                <w:color w:val="000000" w:themeColor="text1"/>
              </w:rPr>
              <w:t xml:space="preserve">) (E/// consolidate UP/CP protocol stack – </w:t>
            </w:r>
            <w:hyperlink r:id="rId31" w:history="1">
              <w:r w:rsidRPr="006E5A00">
                <w:rPr>
                  <w:rStyle w:val="Hyperlink"/>
                </w:rPr>
                <w:t>RP-232345</w:t>
              </w:r>
            </w:hyperlink>
            <w:r w:rsidRPr="00116521">
              <w:rPr>
                <w:color w:val="000000" w:themeColor="text1"/>
              </w:rPr>
              <w:t xml:space="preserve"> )</w:t>
            </w:r>
          </w:p>
        </w:tc>
        <w:tc>
          <w:tcPr>
            <w:tcW w:w="6475" w:type="dxa"/>
          </w:tcPr>
          <w:p w14:paraId="39EA1B6C" w14:textId="77777777" w:rsidR="00627811" w:rsidRPr="00116521" w:rsidRDefault="00627811" w:rsidP="00201414">
            <w:pPr>
              <w:rPr>
                <w:i/>
                <w:iCs/>
                <w:color w:val="000000" w:themeColor="text1"/>
              </w:rPr>
            </w:pPr>
            <w:r w:rsidRPr="00116521">
              <w:rPr>
                <w:b/>
                <w:bCs/>
                <w:i/>
                <w:iCs/>
                <w:color w:val="000000" w:themeColor="text1"/>
              </w:rPr>
              <w:t>Motivation:</w:t>
            </w:r>
            <w:r w:rsidRPr="00116521">
              <w:rPr>
                <w:i/>
                <w:iCs/>
                <w:color w:val="000000" w:themeColor="text1"/>
              </w:rPr>
              <w:t xml:space="preserve"> </w:t>
            </w:r>
          </w:p>
          <w:p w14:paraId="652ADD77" w14:textId="77777777" w:rsidR="00627811" w:rsidRPr="00116521" w:rsidRDefault="00627811" w:rsidP="00880330">
            <w:pPr>
              <w:pStyle w:val="ListParagraph"/>
              <w:numPr>
                <w:ilvl w:val="0"/>
                <w:numId w:val="7"/>
              </w:numPr>
              <w:spacing w:before="0" w:after="0"/>
              <w:rPr>
                <w:color w:val="000000" w:themeColor="text1"/>
              </w:rPr>
            </w:pPr>
            <w:r w:rsidRPr="00116521">
              <w:rPr>
                <w:color w:val="000000" w:themeColor="text1"/>
              </w:rPr>
              <w:t xml:space="preserve">MAC CEs are used extensively in NR for faster UE control, e.g., to indicate which configurations UE should activate/deactivate/select/etc. They complement RRC </w:t>
            </w:r>
            <w:proofErr w:type="spellStart"/>
            <w:r w:rsidRPr="00116521">
              <w:rPr>
                <w:color w:val="000000" w:themeColor="text1"/>
              </w:rPr>
              <w:t>signaling</w:t>
            </w:r>
            <w:proofErr w:type="spellEnd"/>
            <w:r w:rsidRPr="00116521">
              <w:rPr>
                <w:color w:val="000000" w:themeColor="text1"/>
              </w:rPr>
              <w:t>, but together result in a complex framework to control the UE.</w:t>
            </w:r>
          </w:p>
          <w:p w14:paraId="387F1943" w14:textId="77777777" w:rsidR="00627811" w:rsidRPr="00116521" w:rsidRDefault="00627811" w:rsidP="00201414">
            <w:pPr>
              <w:rPr>
                <w:b/>
                <w:bCs/>
                <w:i/>
                <w:iCs/>
                <w:color w:val="000000" w:themeColor="text1"/>
              </w:rPr>
            </w:pPr>
            <w:r w:rsidRPr="00116521">
              <w:rPr>
                <w:b/>
                <w:bCs/>
                <w:i/>
                <w:iCs/>
                <w:color w:val="000000" w:themeColor="text1"/>
              </w:rPr>
              <w:t>Proposed objectives:</w:t>
            </w:r>
          </w:p>
          <w:p w14:paraId="7EF902EB" w14:textId="5B27026B" w:rsidR="00627811" w:rsidRPr="00116521" w:rsidRDefault="00627811" w:rsidP="00880330">
            <w:pPr>
              <w:pStyle w:val="ListParagraph"/>
              <w:numPr>
                <w:ilvl w:val="0"/>
                <w:numId w:val="7"/>
              </w:numPr>
              <w:spacing w:before="0" w:after="0"/>
              <w:rPr>
                <w:color w:val="000000" w:themeColor="text1"/>
              </w:rPr>
            </w:pPr>
            <w:r w:rsidRPr="00116521">
              <w:rPr>
                <w:color w:val="000000" w:themeColor="text1"/>
              </w:rPr>
              <w:t xml:space="preserve">Evaluate the miscellaneous AS control </w:t>
            </w:r>
            <w:proofErr w:type="spellStart"/>
            <w:r w:rsidRPr="00116521">
              <w:rPr>
                <w:color w:val="000000" w:themeColor="text1"/>
              </w:rPr>
              <w:t>signaling</w:t>
            </w:r>
            <w:proofErr w:type="spellEnd"/>
            <w:r w:rsidRPr="00116521">
              <w:rPr>
                <w:color w:val="000000" w:themeColor="text1"/>
              </w:rPr>
              <w:t xml:space="preserve"> and associated requirements offered by the 5G stack (RRC vs MAC CE) and their related gaps/inefficiencies. (</w:t>
            </w:r>
            <w:proofErr w:type="spellStart"/>
            <w:r w:rsidRPr="00116521">
              <w:rPr>
                <w:color w:val="000000" w:themeColor="text1"/>
              </w:rPr>
              <w:t>M</w:t>
            </w:r>
            <w:r w:rsidR="00960A10" w:rsidRPr="00116521">
              <w:rPr>
                <w:color w:val="000000" w:themeColor="text1"/>
              </w:rPr>
              <w:t>ediatek</w:t>
            </w:r>
            <w:proofErr w:type="spellEnd"/>
            <w:r w:rsidR="00960A10" w:rsidRPr="00116521">
              <w:rPr>
                <w:color w:val="000000" w:themeColor="text1"/>
              </w:rPr>
              <w:t>)</w:t>
            </w:r>
          </w:p>
        </w:tc>
      </w:tr>
      <w:tr w:rsidR="00116521" w:rsidRPr="00116521" w14:paraId="5F382F6F" w14:textId="77777777" w:rsidTr="00201414">
        <w:tc>
          <w:tcPr>
            <w:tcW w:w="445" w:type="dxa"/>
          </w:tcPr>
          <w:p w14:paraId="265AEDC7" w14:textId="77777777" w:rsidR="00627811" w:rsidRPr="00116521" w:rsidRDefault="00627811" w:rsidP="00201414">
            <w:pPr>
              <w:rPr>
                <w:b/>
                <w:bCs/>
                <w:i/>
                <w:iCs/>
                <w:color w:val="000000" w:themeColor="text1"/>
                <w:u w:val="single"/>
              </w:rPr>
            </w:pPr>
            <w:r w:rsidRPr="00116521">
              <w:rPr>
                <w:b/>
                <w:bCs/>
                <w:i/>
                <w:iCs/>
                <w:color w:val="000000" w:themeColor="text1"/>
                <w:u w:val="single"/>
              </w:rPr>
              <w:t>11</w:t>
            </w:r>
          </w:p>
        </w:tc>
        <w:tc>
          <w:tcPr>
            <w:tcW w:w="2430" w:type="dxa"/>
          </w:tcPr>
          <w:p w14:paraId="0960C3DD" w14:textId="77777777" w:rsidR="00627811" w:rsidRPr="00116521" w:rsidRDefault="00627811" w:rsidP="00201414">
            <w:pPr>
              <w:rPr>
                <w:i/>
                <w:iCs/>
                <w:color w:val="000000" w:themeColor="text1"/>
                <w:u w:val="single"/>
              </w:rPr>
            </w:pPr>
            <w:r w:rsidRPr="00116521">
              <w:rPr>
                <w:i/>
                <w:iCs/>
                <w:color w:val="000000" w:themeColor="text1"/>
                <w:u w:val="single"/>
              </w:rPr>
              <w:t>UPIP (User Plane Integrity Protection) optimization</w:t>
            </w:r>
          </w:p>
        </w:tc>
        <w:tc>
          <w:tcPr>
            <w:tcW w:w="6475" w:type="dxa"/>
          </w:tcPr>
          <w:p w14:paraId="60469D38" w14:textId="77777777" w:rsidR="00627811" w:rsidRPr="00116521" w:rsidRDefault="00627811" w:rsidP="00201414">
            <w:pPr>
              <w:rPr>
                <w:i/>
                <w:iCs/>
                <w:color w:val="000000" w:themeColor="text1"/>
              </w:rPr>
            </w:pPr>
            <w:r w:rsidRPr="00116521">
              <w:rPr>
                <w:b/>
                <w:bCs/>
                <w:i/>
                <w:iCs/>
                <w:color w:val="000000" w:themeColor="text1"/>
              </w:rPr>
              <w:t>Motivation:</w:t>
            </w:r>
            <w:r w:rsidRPr="00116521">
              <w:rPr>
                <w:i/>
                <w:iCs/>
                <w:color w:val="000000" w:themeColor="text1"/>
              </w:rPr>
              <w:t xml:space="preserve"> </w:t>
            </w:r>
          </w:p>
          <w:p w14:paraId="100A666E" w14:textId="77777777" w:rsidR="00627811" w:rsidRPr="00116521" w:rsidRDefault="00627811" w:rsidP="00880330">
            <w:pPr>
              <w:pStyle w:val="ListParagraph"/>
              <w:numPr>
                <w:ilvl w:val="0"/>
                <w:numId w:val="5"/>
              </w:numPr>
              <w:spacing w:before="0" w:after="0"/>
              <w:rPr>
                <w:b/>
                <w:bCs/>
                <w:i/>
                <w:iCs/>
                <w:color w:val="000000" w:themeColor="text1"/>
              </w:rPr>
            </w:pPr>
            <w:r w:rsidRPr="00116521">
              <w:rPr>
                <w:color w:val="000000" w:themeColor="text1"/>
              </w:rPr>
              <w:t xml:space="preserve">UPIP, mandatory since R16, involves additional processing, especially at high data rates </w:t>
            </w:r>
          </w:p>
          <w:p w14:paraId="7A0851D0" w14:textId="77777777" w:rsidR="00627811" w:rsidRPr="00116521" w:rsidRDefault="00627811" w:rsidP="00201414">
            <w:pPr>
              <w:rPr>
                <w:b/>
                <w:bCs/>
                <w:i/>
                <w:iCs/>
                <w:color w:val="000000" w:themeColor="text1"/>
              </w:rPr>
            </w:pPr>
            <w:r w:rsidRPr="00116521">
              <w:rPr>
                <w:b/>
                <w:bCs/>
                <w:i/>
                <w:iCs/>
                <w:color w:val="000000" w:themeColor="text1"/>
              </w:rPr>
              <w:t>Proposed Objectives:</w:t>
            </w:r>
          </w:p>
          <w:p w14:paraId="2C37A02F" w14:textId="77777777" w:rsidR="00627811" w:rsidRPr="00116521" w:rsidRDefault="00627811" w:rsidP="00880330">
            <w:pPr>
              <w:pStyle w:val="ListParagraph"/>
              <w:numPr>
                <w:ilvl w:val="0"/>
                <w:numId w:val="5"/>
              </w:numPr>
              <w:spacing w:before="0" w:after="0"/>
              <w:rPr>
                <w:color w:val="000000" w:themeColor="text1"/>
              </w:rPr>
            </w:pPr>
            <w:r w:rsidRPr="00116521">
              <w:rPr>
                <w:color w:val="000000" w:themeColor="text1"/>
              </w:rPr>
              <w:t>Study the L2 UP protocol enhancement for PDCP concatenation. (Vivo)</w:t>
            </w:r>
          </w:p>
          <w:p w14:paraId="6D08FC38" w14:textId="77777777" w:rsidR="00627811" w:rsidRPr="00116521" w:rsidRDefault="00627811" w:rsidP="00880330">
            <w:pPr>
              <w:pStyle w:val="ListParagraph"/>
              <w:numPr>
                <w:ilvl w:val="1"/>
                <w:numId w:val="5"/>
              </w:numPr>
              <w:spacing w:before="0" w:after="0"/>
              <w:rPr>
                <w:color w:val="000000" w:themeColor="text1"/>
              </w:rPr>
            </w:pPr>
            <w:r w:rsidRPr="00116521">
              <w:rPr>
                <w:color w:val="000000" w:themeColor="text1"/>
              </w:rPr>
              <w:t xml:space="preserve">For same #of bits, with less #of PDUs, both integrity and encryption time related to UPIP is reduced. </w:t>
            </w:r>
            <w:r w:rsidRPr="00116521">
              <w:rPr>
                <w:color w:val="000000" w:themeColor="text1"/>
              </w:rPr>
              <w:sym w:font="Wingdings" w:char="F0E0"/>
            </w:r>
            <w:r w:rsidRPr="00116521">
              <w:rPr>
                <w:color w:val="000000" w:themeColor="text1"/>
              </w:rPr>
              <w:t xml:space="preserve"> Same objective as Topic 1</w:t>
            </w:r>
          </w:p>
          <w:p w14:paraId="0CC0E5AF" w14:textId="77777777" w:rsidR="00627811" w:rsidRPr="00116521" w:rsidRDefault="00627811" w:rsidP="00201414">
            <w:pPr>
              <w:rPr>
                <w:b/>
                <w:bCs/>
                <w:i/>
                <w:iCs/>
                <w:color w:val="000000" w:themeColor="text1"/>
              </w:rPr>
            </w:pPr>
            <w:r w:rsidRPr="00116521">
              <w:rPr>
                <w:color w:val="000000" w:themeColor="text1"/>
              </w:rPr>
              <w:t>Support partial UPIP, i.e., applying UPIP to selective packets or a part of each packet (LGE, Vivo)</w:t>
            </w:r>
          </w:p>
        </w:tc>
      </w:tr>
    </w:tbl>
    <w:p w14:paraId="09808C65" w14:textId="77777777" w:rsidR="00627811" w:rsidRPr="00116521" w:rsidRDefault="00627811" w:rsidP="00627811">
      <w:pPr>
        <w:rPr>
          <w:i/>
          <w:iCs/>
          <w:color w:val="000000" w:themeColor="text1"/>
          <w:u w:val="single"/>
        </w:rPr>
      </w:pPr>
    </w:p>
    <w:p w14:paraId="2396B4B7" w14:textId="77777777" w:rsidR="00627811" w:rsidRPr="00116521" w:rsidRDefault="00627811" w:rsidP="00627811">
      <w:pPr>
        <w:rPr>
          <w:b/>
          <w:bCs/>
          <w:i/>
          <w:iCs/>
          <w:color w:val="000000" w:themeColor="text1"/>
          <w:sz w:val="22"/>
          <w:szCs w:val="28"/>
          <w:u w:val="single"/>
        </w:rPr>
      </w:pPr>
      <w:r w:rsidRPr="00116521">
        <w:rPr>
          <w:b/>
          <w:bCs/>
          <w:i/>
          <w:iCs/>
          <w:color w:val="000000" w:themeColor="text1"/>
          <w:sz w:val="22"/>
          <w:szCs w:val="28"/>
          <w:u w:val="single"/>
        </w:rPr>
        <w:t>Moderator’s Observations</w:t>
      </w:r>
    </w:p>
    <w:p w14:paraId="679FA8E5" w14:textId="766F1744" w:rsidR="00627811" w:rsidRPr="00116521" w:rsidRDefault="00116521" w:rsidP="00627811">
      <w:pPr>
        <w:rPr>
          <w:color w:val="000000" w:themeColor="text1"/>
        </w:rPr>
      </w:pPr>
      <w:r w:rsidRPr="00116521">
        <w:rPr>
          <w:color w:val="000000" w:themeColor="text1"/>
        </w:rPr>
        <w:t>12 companies have expressed</w:t>
      </w:r>
      <w:r w:rsidR="00627811" w:rsidRPr="00116521">
        <w:rPr>
          <w:color w:val="000000" w:themeColor="text1"/>
        </w:rPr>
        <w:t xml:space="preserve"> support to study UP enhancement</w:t>
      </w:r>
      <w:r w:rsidR="00A377FE">
        <w:rPr>
          <w:color w:val="000000" w:themeColor="text1"/>
        </w:rPr>
        <w:t xml:space="preserve"> </w:t>
      </w:r>
      <w:r w:rsidR="00627811" w:rsidRPr="00116521">
        <w:rPr>
          <w:color w:val="000000" w:themeColor="text1"/>
        </w:rPr>
        <w:t>to</w:t>
      </w:r>
      <w:r w:rsidRPr="00116521">
        <w:rPr>
          <w:color w:val="000000" w:themeColor="text1"/>
        </w:rPr>
        <w:t xml:space="preserve"> study potential</w:t>
      </w:r>
      <w:r w:rsidR="00627811" w:rsidRPr="00116521">
        <w:rPr>
          <w:color w:val="000000" w:themeColor="text1"/>
        </w:rPr>
        <w:t xml:space="preserve"> re-design</w:t>
      </w:r>
      <w:r w:rsidRPr="00116521">
        <w:rPr>
          <w:color w:val="000000" w:themeColor="text1"/>
        </w:rPr>
        <w:t xml:space="preserve"> of</w:t>
      </w:r>
      <w:r w:rsidR="00627811" w:rsidRPr="00116521">
        <w:rPr>
          <w:color w:val="000000" w:themeColor="text1"/>
        </w:rPr>
        <w:t xml:space="preserve"> the </w:t>
      </w:r>
      <w:r w:rsidRPr="00116521">
        <w:rPr>
          <w:color w:val="000000" w:themeColor="text1"/>
        </w:rPr>
        <w:t xml:space="preserve">UP </w:t>
      </w:r>
      <w:r w:rsidR="00627811" w:rsidRPr="00116521">
        <w:rPr>
          <w:color w:val="000000" w:themeColor="text1"/>
        </w:rPr>
        <w:t xml:space="preserve">protocol stack to achieve overhead reduction, processing delay reduction, latency and reliability improvement, general processing load reduction for UP and to lay the framework for smooth transition to 6G.   </w:t>
      </w:r>
    </w:p>
    <w:p w14:paraId="731F3FEA" w14:textId="23003B96" w:rsidR="00627811" w:rsidRPr="00116521" w:rsidRDefault="00627811" w:rsidP="00627811">
      <w:pPr>
        <w:rPr>
          <w:color w:val="000000" w:themeColor="text1"/>
        </w:rPr>
      </w:pPr>
      <w:r w:rsidRPr="00116521">
        <w:rPr>
          <w:color w:val="000000" w:themeColor="text1"/>
        </w:rPr>
        <w:t xml:space="preserve">Some companies are targeting NR UP for further enhancements but some other have clearly indicated that the study </w:t>
      </w:r>
      <w:r w:rsidR="00A377FE">
        <w:rPr>
          <w:color w:val="000000" w:themeColor="text1"/>
        </w:rPr>
        <w:t xml:space="preserve">should target </w:t>
      </w:r>
      <w:r w:rsidRPr="00116521">
        <w:rPr>
          <w:color w:val="000000" w:themeColor="text1"/>
        </w:rPr>
        <w:t xml:space="preserve">6G.  </w:t>
      </w:r>
    </w:p>
    <w:p w14:paraId="10E3F556" w14:textId="66D152C0" w:rsidR="00627811" w:rsidRPr="00116521" w:rsidRDefault="00627811" w:rsidP="00627811">
      <w:pPr>
        <w:ind w:left="720" w:hanging="720"/>
        <w:rPr>
          <w:color w:val="000000" w:themeColor="text1"/>
        </w:rPr>
      </w:pPr>
      <w:r w:rsidRPr="00116521">
        <w:rPr>
          <w:color w:val="000000" w:themeColor="text1"/>
        </w:rPr>
        <w:t xml:space="preserve">There </w:t>
      </w:r>
      <w:r w:rsidR="00116521" w:rsidRPr="00116521">
        <w:rPr>
          <w:color w:val="000000" w:themeColor="text1"/>
        </w:rPr>
        <w:t xml:space="preserve">are </w:t>
      </w:r>
      <w:r w:rsidRPr="00116521">
        <w:rPr>
          <w:color w:val="000000" w:themeColor="text1"/>
        </w:rPr>
        <w:t xml:space="preserve">also concerns raised from two companies (ZTE, </w:t>
      </w:r>
      <w:proofErr w:type="spellStart"/>
      <w:r w:rsidRPr="00116521">
        <w:rPr>
          <w:color w:val="000000" w:themeColor="text1"/>
        </w:rPr>
        <w:t>Qulacomm</w:t>
      </w:r>
      <w:proofErr w:type="spellEnd"/>
      <w:r w:rsidRPr="00116521">
        <w:rPr>
          <w:color w:val="000000" w:themeColor="text1"/>
        </w:rPr>
        <w:t xml:space="preserve">): </w:t>
      </w:r>
    </w:p>
    <w:p w14:paraId="1447AB81" w14:textId="77777777" w:rsidR="00627811" w:rsidRPr="00116521" w:rsidRDefault="00627811" w:rsidP="00880330">
      <w:pPr>
        <w:pStyle w:val="ListParagraph"/>
        <w:numPr>
          <w:ilvl w:val="0"/>
          <w:numId w:val="8"/>
        </w:numPr>
        <w:spacing w:before="0" w:after="160" w:line="259" w:lineRule="auto"/>
        <w:rPr>
          <w:color w:val="000000" w:themeColor="text1"/>
        </w:rPr>
      </w:pPr>
      <w:r w:rsidRPr="00116521">
        <w:rPr>
          <w:color w:val="000000" w:themeColor="text1"/>
        </w:rPr>
        <w:t xml:space="preserve">Should avoid re-designing the protocol stack at this point.  </w:t>
      </w:r>
    </w:p>
    <w:p w14:paraId="1C8B1D60" w14:textId="77777777" w:rsidR="00627811" w:rsidRPr="00116521" w:rsidRDefault="00627811" w:rsidP="00880330">
      <w:pPr>
        <w:pStyle w:val="ListParagraph"/>
        <w:numPr>
          <w:ilvl w:val="1"/>
          <w:numId w:val="8"/>
        </w:numPr>
        <w:spacing w:before="0" w:after="160" w:line="259" w:lineRule="auto"/>
        <w:rPr>
          <w:color w:val="000000" w:themeColor="text1"/>
        </w:rPr>
      </w:pPr>
      <w:r w:rsidRPr="00116521">
        <w:rPr>
          <w:color w:val="000000" w:themeColor="text1"/>
        </w:rPr>
        <w:t xml:space="preserve">Qualcomm thinks that we should only have an SI in Rel-19 with limited scope, to evolve in a WI within Rel-19 with very specific small (TEI-like) enhancements.  </w:t>
      </w:r>
    </w:p>
    <w:p w14:paraId="1FF2B77B" w14:textId="34B82E08" w:rsidR="00627811" w:rsidRPr="00116521" w:rsidRDefault="00627811" w:rsidP="00880330">
      <w:pPr>
        <w:pStyle w:val="ListParagraph"/>
        <w:numPr>
          <w:ilvl w:val="0"/>
          <w:numId w:val="8"/>
        </w:numPr>
        <w:spacing w:before="0" w:after="160" w:line="259" w:lineRule="auto"/>
        <w:rPr>
          <w:color w:val="000000" w:themeColor="text1"/>
        </w:rPr>
      </w:pPr>
      <w:r w:rsidRPr="00116521">
        <w:rPr>
          <w:color w:val="000000" w:themeColor="text1"/>
        </w:rPr>
        <w:t>A pre-6G study will not be productive and will be impractical, given the many unknowns for 6G architecture</w:t>
      </w:r>
      <w:r w:rsidR="00970626">
        <w:rPr>
          <w:color w:val="000000" w:themeColor="text1"/>
        </w:rPr>
        <w:t xml:space="preserve"> and requirements</w:t>
      </w:r>
    </w:p>
    <w:p w14:paraId="3D75A7BA" w14:textId="3DC039A8" w:rsidR="00627811" w:rsidRPr="00116521" w:rsidRDefault="00627811" w:rsidP="00627811">
      <w:pPr>
        <w:rPr>
          <w:color w:val="000000" w:themeColor="text1"/>
        </w:rPr>
      </w:pPr>
      <w:r w:rsidRPr="00116521">
        <w:rPr>
          <w:color w:val="000000" w:themeColor="text1"/>
        </w:rPr>
        <w:t xml:space="preserve">The number of areas to study is very large and </w:t>
      </w:r>
      <w:r w:rsidR="00A377FE">
        <w:rPr>
          <w:color w:val="000000" w:themeColor="text1"/>
        </w:rPr>
        <w:t xml:space="preserve">from submitted contributions it is difficult to </w:t>
      </w:r>
      <w:r w:rsidRPr="00116521">
        <w:rPr>
          <w:color w:val="000000" w:themeColor="text1"/>
        </w:rPr>
        <w:t xml:space="preserve">identify set of limited objectives that companies would agree are critical for Rel-19 and can be part of a small SI. </w:t>
      </w:r>
      <w:r w:rsidR="005C3DEA" w:rsidRPr="00116521">
        <w:rPr>
          <w:color w:val="000000" w:themeColor="text1"/>
        </w:rPr>
        <w:t xml:space="preserve"> This would require some offline discussion.  </w:t>
      </w:r>
    </w:p>
    <w:p w14:paraId="1662545D" w14:textId="77777777" w:rsidR="00C649C7" w:rsidRPr="00116521" w:rsidRDefault="00C649C7" w:rsidP="00C649C7">
      <w:pPr>
        <w:rPr>
          <w:color w:val="000000" w:themeColor="text1"/>
          <w:lang w:eastAsia="x-none"/>
        </w:rPr>
      </w:pPr>
    </w:p>
    <w:p w14:paraId="05A10373" w14:textId="39D3D64A" w:rsidR="00627811" w:rsidRPr="00116521" w:rsidRDefault="00627811" w:rsidP="00627811">
      <w:pPr>
        <w:pStyle w:val="Heading2"/>
        <w:rPr>
          <w:color w:val="000000" w:themeColor="text1"/>
        </w:rPr>
      </w:pPr>
      <w:r w:rsidRPr="00116521">
        <w:rPr>
          <w:color w:val="000000" w:themeColor="text1"/>
        </w:rPr>
        <w:t>Offline discussions on UP enhancements</w:t>
      </w:r>
    </w:p>
    <w:p w14:paraId="71FFBC30" w14:textId="090E3C00" w:rsidR="00627811" w:rsidRDefault="00627811" w:rsidP="00627811">
      <w:pPr>
        <w:rPr>
          <w:i/>
          <w:iCs/>
          <w:color w:val="000000" w:themeColor="text1"/>
          <w:lang w:eastAsia="x-none"/>
        </w:rPr>
      </w:pPr>
      <w:r w:rsidRPr="00116521">
        <w:rPr>
          <w:i/>
          <w:iCs/>
          <w:color w:val="000000" w:themeColor="text1"/>
          <w:lang w:eastAsia="x-none"/>
        </w:rPr>
        <w:t>Discussion on the need/necessity/support for having UP enhancements study in Rel-19.  What is the main target of the study (protocol redesign targeting 6G or small enhancements for NR)</w:t>
      </w:r>
    </w:p>
    <w:p w14:paraId="29E28ECC" w14:textId="77777777" w:rsidR="006E6823" w:rsidRDefault="006E6823" w:rsidP="00627811">
      <w:pPr>
        <w:rPr>
          <w:color w:val="000000" w:themeColor="text1"/>
          <w:lang w:eastAsia="x-none"/>
        </w:rPr>
      </w:pPr>
    </w:p>
    <w:p w14:paraId="2B816850" w14:textId="105A1DFC" w:rsidR="00A6425F" w:rsidRPr="004D233B" w:rsidRDefault="00A6425F" w:rsidP="00627811">
      <w:pPr>
        <w:rPr>
          <w:b/>
          <w:bCs/>
          <w:color w:val="000000" w:themeColor="text1"/>
          <w:lang w:eastAsia="x-none"/>
        </w:rPr>
      </w:pPr>
      <w:r w:rsidRPr="004D233B">
        <w:rPr>
          <w:b/>
          <w:bCs/>
          <w:color w:val="000000" w:themeColor="text1"/>
          <w:lang w:eastAsia="x-none"/>
        </w:rPr>
        <w:t>Offline discussion</w:t>
      </w:r>
    </w:p>
    <w:p w14:paraId="79C6C867" w14:textId="74890A22" w:rsidR="00A6425F" w:rsidRDefault="00A6425F" w:rsidP="00880330">
      <w:pPr>
        <w:pStyle w:val="ListParagraph"/>
        <w:numPr>
          <w:ilvl w:val="0"/>
          <w:numId w:val="26"/>
        </w:numPr>
        <w:rPr>
          <w:color w:val="000000" w:themeColor="text1"/>
          <w:lang w:eastAsia="x-none"/>
        </w:rPr>
      </w:pPr>
      <w:proofErr w:type="spellStart"/>
      <w:r>
        <w:rPr>
          <w:color w:val="000000" w:themeColor="text1"/>
          <w:lang w:eastAsia="x-none"/>
        </w:rPr>
        <w:t>Mediatek</w:t>
      </w:r>
      <w:proofErr w:type="spellEnd"/>
      <w:r>
        <w:rPr>
          <w:color w:val="000000" w:themeColor="text1"/>
          <w:lang w:eastAsia="x-none"/>
        </w:rPr>
        <w:t xml:space="preserve"> </w:t>
      </w:r>
      <w:r w:rsidR="007959EF">
        <w:rPr>
          <w:color w:val="000000" w:themeColor="text1"/>
          <w:lang w:eastAsia="x-none"/>
        </w:rPr>
        <w:t xml:space="preserve">explains that this is very important and we shouldn’t start listing small enhancements, but rather look at the gap we have today </w:t>
      </w:r>
      <w:r w:rsidR="00271870">
        <w:rPr>
          <w:color w:val="000000" w:themeColor="text1"/>
          <w:lang w:eastAsia="x-none"/>
        </w:rPr>
        <w:t>and the possible enhancements can be applicable to 5G.</w:t>
      </w:r>
    </w:p>
    <w:p w14:paraId="4303228A" w14:textId="44BDEC63" w:rsidR="00271870" w:rsidRDefault="00271870" w:rsidP="00880330">
      <w:pPr>
        <w:pStyle w:val="ListParagraph"/>
        <w:numPr>
          <w:ilvl w:val="0"/>
          <w:numId w:val="26"/>
        </w:numPr>
        <w:rPr>
          <w:color w:val="000000" w:themeColor="text1"/>
          <w:lang w:eastAsia="x-none"/>
        </w:rPr>
      </w:pPr>
      <w:r>
        <w:rPr>
          <w:color w:val="000000" w:themeColor="text1"/>
          <w:lang w:eastAsia="x-none"/>
        </w:rPr>
        <w:t>Ericsson would be open to having a 6G study and the smaller 5G enhancements look more of a TEI type of enhancements so we should just increase TEI time</w:t>
      </w:r>
      <w:r w:rsidR="00420EF8">
        <w:rPr>
          <w:color w:val="000000" w:themeColor="text1"/>
          <w:lang w:eastAsia="x-none"/>
        </w:rPr>
        <w:t xml:space="preserve">.  </w:t>
      </w:r>
    </w:p>
    <w:p w14:paraId="52F941BE" w14:textId="7A8012A1" w:rsidR="00420EF8" w:rsidRDefault="00420EF8" w:rsidP="00880330">
      <w:pPr>
        <w:pStyle w:val="ListParagraph"/>
        <w:numPr>
          <w:ilvl w:val="0"/>
          <w:numId w:val="26"/>
        </w:numPr>
        <w:rPr>
          <w:color w:val="000000" w:themeColor="text1"/>
          <w:lang w:eastAsia="x-none"/>
        </w:rPr>
      </w:pPr>
      <w:r>
        <w:rPr>
          <w:color w:val="000000" w:themeColor="text1"/>
          <w:lang w:eastAsia="x-none"/>
        </w:rPr>
        <w:t xml:space="preserve">AT&amp;T is sympathetic to improve the stack, however </w:t>
      </w:r>
      <w:r w:rsidR="00442B64">
        <w:rPr>
          <w:color w:val="000000" w:themeColor="text1"/>
          <w:lang w:eastAsia="x-none"/>
        </w:rPr>
        <w:t xml:space="preserve">we have to be careful as we are still working on 5G and if we work on 6G stack it makes the assumption that we already know what the requirements are.  The focus should be on 5G if there is something needed.  </w:t>
      </w:r>
      <w:r w:rsidR="009F0099">
        <w:rPr>
          <w:color w:val="000000" w:themeColor="text1"/>
          <w:lang w:eastAsia="x-none"/>
        </w:rPr>
        <w:t xml:space="preserve">DT has same view as AT&amp;T.  </w:t>
      </w:r>
      <w:r w:rsidR="00720E96">
        <w:rPr>
          <w:color w:val="000000" w:themeColor="text1"/>
          <w:lang w:eastAsia="x-none"/>
        </w:rPr>
        <w:t xml:space="preserve">If we want to have a 6G study it should be part of Rel-20.  </w:t>
      </w:r>
    </w:p>
    <w:p w14:paraId="1D2638C0" w14:textId="4BE3C45B" w:rsidR="00442B64" w:rsidRDefault="00EB1513" w:rsidP="00880330">
      <w:pPr>
        <w:pStyle w:val="ListParagraph"/>
        <w:numPr>
          <w:ilvl w:val="0"/>
          <w:numId w:val="26"/>
        </w:numPr>
        <w:rPr>
          <w:color w:val="000000" w:themeColor="text1"/>
          <w:lang w:eastAsia="x-none"/>
        </w:rPr>
      </w:pPr>
      <w:r>
        <w:rPr>
          <w:color w:val="000000" w:themeColor="text1"/>
          <w:lang w:eastAsia="x-none"/>
        </w:rPr>
        <w:lastRenderedPageBreak/>
        <w:t xml:space="preserve">Qualcomm thinks that 6G is difficult to discuss as we don’t have requirements, we can only discuss problems but not solutions.  We should focus on 5G enhancements.  </w:t>
      </w:r>
      <w:r w:rsidR="00193F4D">
        <w:rPr>
          <w:color w:val="000000" w:themeColor="text1"/>
          <w:lang w:eastAsia="x-none"/>
        </w:rPr>
        <w:t>Qualcomm thinks that the reason that the UP stack hasn’t been change is an indication that it already works well</w:t>
      </w:r>
      <w:r w:rsidR="00F05F0B">
        <w:rPr>
          <w:color w:val="000000" w:themeColor="text1"/>
          <w:lang w:eastAsia="x-none"/>
        </w:rPr>
        <w:t xml:space="preserve"> so we can focus on small enhancements</w:t>
      </w:r>
      <w:r w:rsidR="00193F4D">
        <w:rPr>
          <w:color w:val="000000" w:themeColor="text1"/>
          <w:lang w:eastAsia="x-none"/>
        </w:rPr>
        <w:t xml:space="preserve">. </w:t>
      </w:r>
    </w:p>
    <w:p w14:paraId="57B45F19" w14:textId="4DE8C63A" w:rsidR="00193F4D" w:rsidRDefault="00193F4D" w:rsidP="00880330">
      <w:pPr>
        <w:pStyle w:val="ListParagraph"/>
        <w:numPr>
          <w:ilvl w:val="0"/>
          <w:numId w:val="26"/>
        </w:numPr>
        <w:rPr>
          <w:color w:val="000000" w:themeColor="text1"/>
          <w:lang w:eastAsia="x-none"/>
        </w:rPr>
      </w:pPr>
      <w:r>
        <w:rPr>
          <w:color w:val="000000" w:themeColor="text1"/>
          <w:lang w:eastAsia="x-none"/>
        </w:rPr>
        <w:t xml:space="preserve">Nokia thinks that UP enhancements is the most important </w:t>
      </w:r>
      <w:r w:rsidR="00F05F0B">
        <w:rPr>
          <w:color w:val="000000" w:themeColor="text1"/>
          <w:lang w:eastAsia="x-none"/>
        </w:rPr>
        <w:t xml:space="preserve">topic for 5G Advanced.  </w:t>
      </w:r>
    </w:p>
    <w:p w14:paraId="1F2C0596" w14:textId="1B2F2A8B" w:rsidR="00E978C7" w:rsidRDefault="00E978C7" w:rsidP="00880330">
      <w:pPr>
        <w:pStyle w:val="ListParagraph"/>
        <w:numPr>
          <w:ilvl w:val="0"/>
          <w:numId w:val="26"/>
        </w:numPr>
        <w:rPr>
          <w:color w:val="000000" w:themeColor="text1"/>
          <w:lang w:eastAsia="x-none"/>
        </w:rPr>
      </w:pPr>
      <w:r>
        <w:rPr>
          <w:color w:val="000000" w:themeColor="text1"/>
          <w:lang w:eastAsia="x-none"/>
        </w:rPr>
        <w:t xml:space="preserve">ZTE agrees that we can’t discuss 6G and we would waste our time.  ZTE thinks that if there is a need for 5G enhancements we should just do it, so there is no need to study.  We have </w:t>
      </w:r>
      <w:r w:rsidR="00D654E6">
        <w:rPr>
          <w:color w:val="000000" w:themeColor="text1"/>
          <w:lang w:eastAsia="x-none"/>
        </w:rPr>
        <w:t xml:space="preserve">different options to address the enhancements, for example, if it is a specific XR enhancement we can do it in XR. </w:t>
      </w:r>
    </w:p>
    <w:p w14:paraId="746AD979" w14:textId="0FA7F62B" w:rsidR="00D654E6" w:rsidRDefault="00D654E6" w:rsidP="00880330">
      <w:pPr>
        <w:pStyle w:val="ListParagraph"/>
        <w:numPr>
          <w:ilvl w:val="0"/>
          <w:numId w:val="26"/>
        </w:numPr>
        <w:rPr>
          <w:color w:val="000000" w:themeColor="text1"/>
          <w:lang w:eastAsia="x-none"/>
        </w:rPr>
      </w:pPr>
      <w:r>
        <w:rPr>
          <w:color w:val="000000" w:themeColor="text1"/>
          <w:lang w:eastAsia="x-none"/>
        </w:rPr>
        <w:t>Intel explains that their interest was more from the 6G perspective</w:t>
      </w:r>
      <w:r w:rsidR="00D6753F">
        <w:rPr>
          <w:color w:val="000000" w:themeColor="text1"/>
          <w:lang w:eastAsia="x-none"/>
        </w:rPr>
        <w:t xml:space="preserve">, to ensure that we can do a proper study.  There are some specific item for 5G as well.  </w:t>
      </w:r>
    </w:p>
    <w:p w14:paraId="0919BF7F" w14:textId="1F996934" w:rsidR="00C50AF4" w:rsidRDefault="00165E32" w:rsidP="00880330">
      <w:pPr>
        <w:pStyle w:val="ListParagraph"/>
        <w:numPr>
          <w:ilvl w:val="0"/>
          <w:numId w:val="26"/>
        </w:numPr>
        <w:rPr>
          <w:color w:val="000000" w:themeColor="text1"/>
          <w:lang w:eastAsia="x-none"/>
        </w:rPr>
      </w:pPr>
      <w:r>
        <w:rPr>
          <w:color w:val="000000" w:themeColor="text1"/>
          <w:lang w:eastAsia="x-none"/>
        </w:rPr>
        <w:t xml:space="preserve">Huawei thinks that when to start 6G should be discussed as we should have good architecture, requirements, use cases etc. </w:t>
      </w:r>
      <w:r w:rsidR="00C50AF4">
        <w:rPr>
          <w:color w:val="000000" w:themeColor="text1"/>
          <w:lang w:eastAsia="x-none"/>
        </w:rPr>
        <w:t xml:space="preserve"> For 5G advanced we have to understand what is critical to improve. </w:t>
      </w:r>
    </w:p>
    <w:p w14:paraId="03B0A114" w14:textId="79BB063D" w:rsidR="005D54A7" w:rsidRDefault="005D54A7" w:rsidP="00880330">
      <w:pPr>
        <w:pStyle w:val="ListParagraph"/>
        <w:numPr>
          <w:ilvl w:val="0"/>
          <w:numId w:val="26"/>
        </w:numPr>
        <w:rPr>
          <w:color w:val="000000" w:themeColor="text1"/>
          <w:lang w:eastAsia="x-none"/>
        </w:rPr>
      </w:pPr>
      <w:r>
        <w:rPr>
          <w:color w:val="000000" w:themeColor="text1"/>
          <w:lang w:eastAsia="x-none"/>
        </w:rPr>
        <w:t xml:space="preserve">IISC </w:t>
      </w:r>
      <w:r w:rsidR="00A9149D">
        <w:rPr>
          <w:color w:val="000000" w:themeColor="text1"/>
          <w:lang w:eastAsia="x-none"/>
        </w:rPr>
        <w:t xml:space="preserve">has proposed a scheme for </w:t>
      </w:r>
      <w:proofErr w:type="spellStart"/>
      <w:r w:rsidR="00A9149D">
        <w:rPr>
          <w:color w:val="000000" w:themeColor="text1"/>
          <w:lang w:eastAsia="x-none"/>
        </w:rPr>
        <w:t>outercoding</w:t>
      </w:r>
      <w:proofErr w:type="spellEnd"/>
      <w:r w:rsidR="00A9149D">
        <w:rPr>
          <w:color w:val="000000" w:themeColor="text1"/>
          <w:lang w:eastAsia="x-none"/>
        </w:rPr>
        <w:t xml:space="preserve"> (2425) to improve reliability</w:t>
      </w:r>
      <w:r w:rsidR="005D2098">
        <w:rPr>
          <w:color w:val="000000" w:themeColor="text1"/>
          <w:lang w:eastAsia="x-none"/>
        </w:rPr>
        <w:t xml:space="preserve"> that is simpler from previous </w:t>
      </w:r>
      <w:proofErr w:type="spellStart"/>
      <w:r w:rsidR="005D2098">
        <w:rPr>
          <w:color w:val="000000" w:themeColor="text1"/>
          <w:lang w:eastAsia="x-none"/>
        </w:rPr>
        <w:t>outercoding</w:t>
      </w:r>
      <w:proofErr w:type="spellEnd"/>
      <w:r w:rsidR="005D2098">
        <w:rPr>
          <w:color w:val="000000" w:themeColor="text1"/>
          <w:lang w:eastAsia="x-none"/>
        </w:rPr>
        <w:t xml:space="preserve"> schemes</w:t>
      </w:r>
      <w:r w:rsidR="00A9149D">
        <w:rPr>
          <w:color w:val="000000" w:themeColor="text1"/>
          <w:lang w:eastAsia="x-none"/>
        </w:rPr>
        <w:t xml:space="preserve">.  </w:t>
      </w:r>
    </w:p>
    <w:p w14:paraId="17588EDC" w14:textId="16EC689E" w:rsidR="00433BCA" w:rsidRDefault="005D2098" w:rsidP="00880330">
      <w:pPr>
        <w:pStyle w:val="ListParagraph"/>
        <w:numPr>
          <w:ilvl w:val="0"/>
          <w:numId w:val="26"/>
        </w:numPr>
        <w:rPr>
          <w:color w:val="000000" w:themeColor="text1"/>
          <w:lang w:eastAsia="x-none"/>
        </w:rPr>
      </w:pPr>
      <w:proofErr w:type="spellStart"/>
      <w:r>
        <w:rPr>
          <w:color w:val="000000" w:themeColor="text1"/>
          <w:lang w:eastAsia="x-none"/>
        </w:rPr>
        <w:t>Mediatek</w:t>
      </w:r>
      <w:proofErr w:type="spellEnd"/>
      <w:r w:rsidR="00433BCA">
        <w:rPr>
          <w:color w:val="000000" w:themeColor="text1"/>
          <w:lang w:eastAsia="x-none"/>
        </w:rPr>
        <w:t xml:space="preserve"> thinks that the study is addressing 5G advanced as well and the more ambitious proposals can wait. </w:t>
      </w:r>
      <w:r w:rsidR="005D36D9">
        <w:rPr>
          <w:color w:val="000000" w:themeColor="text1"/>
          <w:lang w:eastAsia="x-none"/>
        </w:rPr>
        <w:t xml:space="preserve">What we had in mind it is big bottle necks. </w:t>
      </w:r>
      <w:r w:rsidR="00493C3C">
        <w:rPr>
          <w:color w:val="000000" w:themeColor="text1"/>
          <w:lang w:eastAsia="x-none"/>
        </w:rPr>
        <w:t xml:space="preserve">XR also poses a bigger challenge.  </w:t>
      </w:r>
      <w:r w:rsidR="005D36D9">
        <w:rPr>
          <w:color w:val="000000" w:themeColor="text1"/>
          <w:lang w:eastAsia="x-none"/>
        </w:rPr>
        <w:t xml:space="preserve"> </w:t>
      </w:r>
    </w:p>
    <w:p w14:paraId="67D19D41" w14:textId="3FFF324D" w:rsidR="00A41A47" w:rsidRDefault="00A41A47" w:rsidP="00880330">
      <w:pPr>
        <w:pStyle w:val="ListParagraph"/>
        <w:numPr>
          <w:ilvl w:val="0"/>
          <w:numId w:val="26"/>
        </w:numPr>
        <w:rPr>
          <w:color w:val="000000" w:themeColor="text1"/>
          <w:lang w:eastAsia="x-none"/>
        </w:rPr>
      </w:pPr>
      <w:r>
        <w:rPr>
          <w:color w:val="000000" w:themeColor="text1"/>
          <w:lang w:eastAsia="x-none"/>
        </w:rPr>
        <w:t xml:space="preserve">Ericsson thinks that we can use the learning from 5G and shouldn’t limit to UP </w:t>
      </w:r>
      <w:r w:rsidR="007644B4">
        <w:rPr>
          <w:color w:val="000000" w:themeColor="text1"/>
          <w:lang w:eastAsia="x-none"/>
        </w:rPr>
        <w:t xml:space="preserve">only and we should </w:t>
      </w:r>
      <w:r w:rsidR="00C54D31">
        <w:rPr>
          <w:color w:val="000000" w:themeColor="text1"/>
          <w:lang w:eastAsia="x-none"/>
        </w:rPr>
        <w:t>also</w:t>
      </w:r>
      <w:r w:rsidR="007644B4">
        <w:rPr>
          <w:color w:val="000000" w:themeColor="text1"/>
          <w:lang w:eastAsia="x-none"/>
        </w:rPr>
        <w:t xml:space="preserve"> consider CP for 6G.  </w:t>
      </w:r>
    </w:p>
    <w:p w14:paraId="1B059324" w14:textId="17C9E5DC" w:rsidR="0093433E" w:rsidRDefault="0093433E" w:rsidP="00880330">
      <w:pPr>
        <w:pStyle w:val="ListParagraph"/>
        <w:numPr>
          <w:ilvl w:val="0"/>
          <w:numId w:val="26"/>
        </w:numPr>
        <w:rPr>
          <w:color w:val="000000" w:themeColor="text1"/>
          <w:lang w:eastAsia="x-none"/>
        </w:rPr>
      </w:pPr>
      <w:r>
        <w:rPr>
          <w:color w:val="000000" w:themeColor="text1"/>
          <w:lang w:eastAsia="x-none"/>
        </w:rPr>
        <w:t xml:space="preserve">Qualcomm </w:t>
      </w:r>
      <w:r w:rsidR="00D03A58">
        <w:rPr>
          <w:color w:val="000000" w:themeColor="text1"/>
          <w:lang w:eastAsia="x-none"/>
        </w:rPr>
        <w:t>and ZTE think that anything critical should be addressed directly in Rel-19</w:t>
      </w:r>
    </w:p>
    <w:p w14:paraId="2E88176D" w14:textId="31133B50" w:rsidR="001518B8" w:rsidRDefault="001518B8" w:rsidP="00880330">
      <w:pPr>
        <w:pStyle w:val="ListParagraph"/>
        <w:numPr>
          <w:ilvl w:val="0"/>
          <w:numId w:val="26"/>
        </w:numPr>
        <w:rPr>
          <w:color w:val="000000" w:themeColor="text1"/>
          <w:lang w:eastAsia="x-none"/>
        </w:rPr>
      </w:pPr>
      <w:r>
        <w:rPr>
          <w:color w:val="000000" w:themeColor="text1"/>
          <w:lang w:eastAsia="x-none"/>
        </w:rPr>
        <w:t>Apple is happy to have a WI directly.</w:t>
      </w:r>
    </w:p>
    <w:p w14:paraId="46B2CCB0" w14:textId="6A849456" w:rsidR="00C00CFF" w:rsidRDefault="00C00CFF" w:rsidP="00880330">
      <w:pPr>
        <w:pStyle w:val="ListParagraph"/>
        <w:numPr>
          <w:ilvl w:val="0"/>
          <w:numId w:val="26"/>
        </w:numPr>
        <w:rPr>
          <w:color w:val="000000" w:themeColor="text1"/>
          <w:lang w:eastAsia="x-none"/>
        </w:rPr>
      </w:pPr>
      <w:r>
        <w:rPr>
          <w:color w:val="000000" w:themeColor="text1"/>
          <w:lang w:eastAsia="x-none"/>
        </w:rPr>
        <w:t>ZTE thinks that we should also identify synergies with other ongoing WIs (e.g. TEI, XR, Mobility)</w:t>
      </w:r>
      <w:r w:rsidR="00407EFE">
        <w:rPr>
          <w:color w:val="000000" w:themeColor="text1"/>
          <w:lang w:eastAsia="x-none"/>
        </w:rPr>
        <w:t xml:space="preserve">.  </w:t>
      </w:r>
    </w:p>
    <w:p w14:paraId="3865EB2D" w14:textId="57BFBB27" w:rsidR="00407EFE" w:rsidRDefault="00407EFE" w:rsidP="00880330">
      <w:pPr>
        <w:pStyle w:val="ListParagraph"/>
        <w:numPr>
          <w:ilvl w:val="0"/>
          <w:numId w:val="26"/>
        </w:numPr>
        <w:rPr>
          <w:color w:val="000000" w:themeColor="text1"/>
          <w:lang w:eastAsia="x-none"/>
        </w:rPr>
      </w:pPr>
      <w:r>
        <w:rPr>
          <w:color w:val="000000" w:themeColor="text1"/>
          <w:lang w:eastAsia="x-none"/>
        </w:rPr>
        <w:t xml:space="preserve">Nokia </w:t>
      </w:r>
      <w:r w:rsidR="004125A6">
        <w:rPr>
          <w:color w:val="000000" w:themeColor="text1"/>
          <w:lang w:eastAsia="x-none"/>
        </w:rPr>
        <w:t xml:space="preserve">sees that some of the enhancements are part of XR, but companies don’t want to limit the enhancements just to XR.  </w:t>
      </w:r>
    </w:p>
    <w:p w14:paraId="000BECA1" w14:textId="3BBBA487" w:rsidR="00E850E1" w:rsidRDefault="00E850E1" w:rsidP="00880330">
      <w:pPr>
        <w:pStyle w:val="ListParagraph"/>
        <w:numPr>
          <w:ilvl w:val="0"/>
          <w:numId w:val="26"/>
        </w:numPr>
        <w:rPr>
          <w:color w:val="000000" w:themeColor="text1"/>
          <w:lang w:eastAsia="x-none"/>
        </w:rPr>
      </w:pPr>
      <w:r>
        <w:rPr>
          <w:color w:val="000000" w:themeColor="text1"/>
          <w:lang w:eastAsia="x-none"/>
        </w:rPr>
        <w:t xml:space="preserve">Intel thinks that it will be difficult to converge on all the items.  </w:t>
      </w:r>
    </w:p>
    <w:p w14:paraId="0DD8CD96" w14:textId="25191349" w:rsidR="005D36D9" w:rsidRDefault="005D36D9" w:rsidP="00880330">
      <w:pPr>
        <w:pStyle w:val="ListParagraph"/>
        <w:numPr>
          <w:ilvl w:val="0"/>
          <w:numId w:val="26"/>
        </w:numPr>
        <w:rPr>
          <w:color w:val="000000" w:themeColor="text1"/>
          <w:lang w:eastAsia="x-none"/>
        </w:rPr>
      </w:pPr>
      <w:r>
        <w:rPr>
          <w:color w:val="000000" w:themeColor="text1"/>
          <w:lang w:eastAsia="x-none"/>
        </w:rPr>
        <w:t>RAN2 chair indicates that in Rel-20 we will ensure that proper time should be allocated to user</w:t>
      </w:r>
      <w:r w:rsidR="00493C3C">
        <w:rPr>
          <w:color w:val="000000" w:themeColor="text1"/>
          <w:lang w:eastAsia="x-none"/>
        </w:rPr>
        <w:t xml:space="preserve"> plane study.</w:t>
      </w:r>
    </w:p>
    <w:p w14:paraId="1459BBBA" w14:textId="0210D152" w:rsidR="00905F3A" w:rsidRDefault="00905F3A" w:rsidP="00880330">
      <w:pPr>
        <w:pStyle w:val="ListParagraph"/>
        <w:numPr>
          <w:ilvl w:val="0"/>
          <w:numId w:val="26"/>
        </w:numPr>
        <w:rPr>
          <w:color w:val="000000" w:themeColor="text1"/>
          <w:lang w:eastAsia="x-none"/>
        </w:rPr>
      </w:pPr>
      <w:r>
        <w:rPr>
          <w:color w:val="000000" w:themeColor="text1"/>
          <w:lang w:eastAsia="x-none"/>
        </w:rPr>
        <w:t xml:space="preserve">Verizon is interested in improvements to data rates, reliability, latency and if we can do it with minimal changes and other more drastic changes can be left to 6G time frame.  </w:t>
      </w:r>
    </w:p>
    <w:tbl>
      <w:tblPr>
        <w:tblStyle w:val="TableGrid"/>
        <w:tblW w:w="0" w:type="auto"/>
        <w:tblLook w:val="04A0" w:firstRow="1" w:lastRow="0" w:firstColumn="1" w:lastColumn="0" w:noHBand="0" w:noVBand="1"/>
      </w:tblPr>
      <w:tblGrid>
        <w:gridCol w:w="9631"/>
      </w:tblGrid>
      <w:tr w:rsidR="00186AD8" w14:paraId="448BC84B" w14:textId="77777777" w:rsidTr="00186AD8">
        <w:tc>
          <w:tcPr>
            <w:tcW w:w="9631" w:type="dxa"/>
          </w:tcPr>
          <w:p w14:paraId="3F0A5969" w14:textId="3838D350" w:rsidR="00186AD8" w:rsidRPr="00186AD8" w:rsidRDefault="00336D62" w:rsidP="00186AD8">
            <w:pPr>
              <w:rPr>
                <w:b/>
                <w:bCs/>
                <w:color w:val="000000" w:themeColor="text1"/>
                <w:lang w:eastAsia="x-none"/>
              </w:rPr>
            </w:pPr>
            <w:r>
              <w:rPr>
                <w:b/>
                <w:bCs/>
                <w:color w:val="000000" w:themeColor="text1"/>
                <w:lang w:eastAsia="x-none"/>
              </w:rPr>
              <w:t>C</w:t>
            </w:r>
            <w:r w:rsidR="00186AD8" w:rsidRPr="00186AD8">
              <w:rPr>
                <w:b/>
                <w:bCs/>
                <w:color w:val="000000" w:themeColor="text1"/>
                <w:lang w:eastAsia="x-none"/>
              </w:rPr>
              <w:t>onclusions for UP enhancements</w:t>
            </w:r>
          </w:p>
          <w:p w14:paraId="0B14E119" w14:textId="77777777" w:rsidR="00186AD8" w:rsidRDefault="00186AD8" w:rsidP="00880330">
            <w:pPr>
              <w:pStyle w:val="ListParagraph"/>
              <w:numPr>
                <w:ilvl w:val="0"/>
                <w:numId w:val="30"/>
              </w:numPr>
              <w:rPr>
                <w:color w:val="000000" w:themeColor="text1"/>
                <w:lang w:eastAsia="x-none"/>
              </w:rPr>
            </w:pPr>
            <w:r w:rsidRPr="00186AD8">
              <w:rPr>
                <w:color w:val="000000" w:themeColor="text1"/>
                <w:lang w:eastAsia="x-none"/>
              </w:rPr>
              <w:t xml:space="preserve">Potential work, if it is included in Rel-19 should focus on 5G advanced UP problems that need and are critical to be addressed within Rel-19. </w:t>
            </w:r>
          </w:p>
          <w:p w14:paraId="0D9FBFBF" w14:textId="5B3CD232" w:rsidR="00186AD8" w:rsidRPr="00186AD8" w:rsidRDefault="00186AD8" w:rsidP="00880330">
            <w:pPr>
              <w:pStyle w:val="ListParagraph"/>
              <w:numPr>
                <w:ilvl w:val="0"/>
                <w:numId w:val="30"/>
              </w:numPr>
              <w:rPr>
                <w:color w:val="000000" w:themeColor="text1"/>
                <w:lang w:eastAsia="x-none"/>
              </w:rPr>
            </w:pPr>
            <w:r w:rsidRPr="00186AD8">
              <w:rPr>
                <w:color w:val="000000" w:themeColor="text1"/>
                <w:lang w:eastAsia="x-none"/>
              </w:rPr>
              <w:t xml:space="preserve">No consensus on the actual scope.  Companies need to work together to agree on the scope and/or how to address the different issues that have been brought up.  </w:t>
            </w:r>
          </w:p>
        </w:tc>
      </w:tr>
    </w:tbl>
    <w:p w14:paraId="34A4538D" w14:textId="77777777" w:rsidR="00627811" w:rsidRPr="00116521" w:rsidRDefault="00627811" w:rsidP="00627811">
      <w:pPr>
        <w:rPr>
          <w:i/>
          <w:iCs/>
          <w:color w:val="000000" w:themeColor="text1"/>
          <w:lang w:eastAsia="x-none"/>
        </w:rPr>
      </w:pPr>
    </w:p>
    <w:p w14:paraId="66AC8C47" w14:textId="7F5FA973" w:rsidR="00627811" w:rsidRPr="00116521" w:rsidRDefault="00627811" w:rsidP="00627811">
      <w:pPr>
        <w:rPr>
          <w:i/>
          <w:iCs/>
          <w:color w:val="000000" w:themeColor="text1"/>
          <w:lang w:eastAsia="x-none"/>
        </w:rPr>
      </w:pPr>
      <w:r w:rsidRPr="00116521">
        <w:rPr>
          <w:i/>
          <w:iCs/>
          <w:color w:val="000000" w:themeColor="text1"/>
          <w:lang w:eastAsia="x-none"/>
        </w:rPr>
        <w:t>Which enhancements are considered critical to be part of the SI for Rel-19 considering small TUs remaining in RAN2?</w:t>
      </w:r>
    </w:p>
    <w:p w14:paraId="10B7025F" w14:textId="77777777" w:rsidR="00627811" w:rsidRDefault="00627811" w:rsidP="00627811">
      <w:pPr>
        <w:rPr>
          <w:i/>
          <w:iCs/>
          <w:color w:val="000000" w:themeColor="text1"/>
          <w:lang w:eastAsia="x-none"/>
        </w:rPr>
      </w:pPr>
    </w:p>
    <w:p w14:paraId="511AE396" w14:textId="77777777" w:rsidR="00F905B0" w:rsidRPr="00966364" w:rsidRDefault="00F905B0" w:rsidP="00F905B0">
      <w:pPr>
        <w:rPr>
          <w:rFonts w:ascii="Calibri" w:eastAsia="Times New Roman" w:hAnsi="Calibri"/>
          <w:i/>
          <w:iCs/>
          <w:szCs w:val="22"/>
          <w:lang w:val="en-US"/>
        </w:rPr>
      </w:pPr>
      <w:r>
        <w:rPr>
          <w:rFonts w:eastAsia="Times New Roman"/>
          <w:i/>
          <w:iCs/>
        </w:rPr>
        <w:t xml:space="preserve">Suggestion from Apple: </w:t>
      </w:r>
      <w:r w:rsidRPr="00966364">
        <w:rPr>
          <w:rFonts w:eastAsia="Times New Roman"/>
          <w:i/>
          <w:iCs/>
        </w:rPr>
        <w:t xml:space="preserve">Study the below to evaluate if </w:t>
      </w:r>
      <w:r w:rsidRPr="00966364">
        <w:rPr>
          <w:rFonts w:eastAsia="Times New Roman"/>
          <w:b/>
          <w:bCs/>
          <w:i/>
          <w:iCs/>
        </w:rPr>
        <w:t>minimal</w:t>
      </w:r>
      <w:r w:rsidRPr="00966364">
        <w:rPr>
          <w:rFonts w:eastAsia="Times New Roman"/>
          <w:i/>
          <w:iCs/>
        </w:rPr>
        <w:t xml:space="preserve"> enhancements can improve the 5G NR UP: (this study is limited to 5G NR advanced only)</w:t>
      </w:r>
    </w:p>
    <w:p w14:paraId="0F99DA78" w14:textId="77777777" w:rsidR="00F905B0" w:rsidRPr="00966364" w:rsidRDefault="00F905B0" w:rsidP="00F905B0">
      <w:pPr>
        <w:rPr>
          <w:rFonts w:eastAsia="Times New Roman"/>
          <w:i/>
          <w:iCs/>
        </w:rPr>
      </w:pPr>
      <w:r w:rsidRPr="00966364">
        <w:rPr>
          <w:rFonts w:eastAsia="Times New Roman"/>
          <w:i/>
          <w:iCs/>
        </w:rPr>
        <w:t>-</w:t>
      </w:r>
      <w:r w:rsidRPr="00966364">
        <w:rPr>
          <w:rStyle w:val="apple-tab-span"/>
          <w:rFonts w:eastAsia="Times New Roman"/>
          <w:i/>
          <w:iCs/>
        </w:rPr>
        <w:tab/>
      </w:r>
      <w:r w:rsidRPr="00966364">
        <w:rPr>
          <w:rFonts w:eastAsia="Times New Roman"/>
          <w:i/>
          <w:iCs/>
        </w:rPr>
        <w:t xml:space="preserve">Improvements to SDAP to improve functionality/reliability (for </w:t>
      </w:r>
      <w:proofErr w:type="spellStart"/>
      <w:r w:rsidRPr="00966364">
        <w:rPr>
          <w:rFonts w:eastAsia="Times New Roman"/>
          <w:i/>
          <w:iCs/>
        </w:rPr>
        <w:t>eg.</w:t>
      </w:r>
      <w:proofErr w:type="spellEnd"/>
      <w:r w:rsidRPr="00966364">
        <w:rPr>
          <w:rFonts w:eastAsia="Times New Roman"/>
          <w:i/>
          <w:iCs/>
        </w:rPr>
        <w:t xml:space="preserve">, </w:t>
      </w:r>
      <w:proofErr w:type="spellStart"/>
      <w:r w:rsidRPr="00966364">
        <w:rPr>
          <w:rFonts w:eastAsia="Times New Roman"/>
          <w:i/>
          <w:iCs/>
        </w:rPr>
        <w:t>RQoS</w:t>
      </w:r>
      <w:proofErr w:type="spellEnd"/>
      <w:r w:rsidRPr="00966364">
        <w:rPr>
          <w:rFonts w:eastAsia="Times New Roman"/>
          <w:i/>
          <w:iCs/>
        </w:rPr>
        <w:t>/RDI handling)</w:t>
      </w:r>
    </w:p>
    <w:p w14:paraId="1C5EF36E" w14:textId="77777777" w:rsidR="00F905B0" w:rsidRPr="00966364" w:rsidRDefault="00F905B0" w:rsidP="00F905B0">
      <w:pPr>
        <w:rPr>
          <w:rFonts w:eastAsia="Times New Roman"/>
          <w:i/>
          <w:iCs/>
        </w:rPr>
      </w:pPr>
      <w:r w:rsidRPr="00966364">
        <w:rPr>
          <w:rFonts w:eastAsia="Times New Roman"/>
          <w:i/>
          <w:iCs/>
        </w:rPr>
        <w:t>-</w:t>
      </w:r>
      <w:r w:rsidRPr="00966364">
        <w:rPr>
          <w:rStyle w:val="apple-tab-span"/>
          <w:rFonts w:eastAsia="Times New Roman"/>
          <w:i/>
          <w:iCs/>
        </w:rPr>
        <w:tab/>
      </w:r>
      <w:r w:rsidRPr="00966364">
        <w:rPr>
          <w:rFonts w:eastAsia="Times New Roman"/>
          <w:i/>
          <w:iCs/>
        </w:rPr>
        <w:t>RLC retransmission enhancements allowing operation of RLC AM with small packet delay budget</w:t>
      </w:r>
    </w:p>
    <w:p w14:paraId="01AD8188" w14:textId="77777777" w:rsidR="00F905B0" w:rsidRPr="00966364" w:rsidRDefault="00F905B0" w:rsidP="00F905B0">
      <w:pPr>
        <w:rPr>
          <w:rFonts w:eastAsia="Times New Roman"/>
          <w:i/>
          <w:iCs/>
        </w:rPr>
      </w:pPr>
      <w:r w:rsidRPr="00966364">
        <w:rPr>
          <w:rFonts w:eastAsia="Times New Roman"/>
          <w:i/>
          <w:iCs/>
        </w:rPr>
        <w:t>-</w:t>
      </w:r>
      <w:r w:rsidRPr="00966364">
        <w:rPr>
          <w:rStyle w:val="apple-tab-span"/>
          <w:rFonts w:eastAsia="Times New Roman"/>
          <w:i/>
          <w:iCs/>
        </w:rPr>
        <w:tab/>
      </w:r>
      <w:r w:rsidRPr="00966364">
        <w:rPr>
          <w:rFonts w:eastAsia="Times New Roman"/>
          <w:i/>
          <w:iCs/>
        </w:rPr>
        <w:t>SDU concatenation with minimal changes limited to PDCP</w:t>
      </w:r>
    </w:p>
    <w:p w14:paraId="784EE537" w14:textId="77777777" w:rsidR="00F905B0" w:rsidRPr="00966364" w:rsidRDefault="00F905B0" w:rsidP="00F905B0">
      <w:pPr>
        <w:rPr>
          <w:rFonts w:eastAsia="Times New Roman"/>
          <w:i/>
          <w:iCs/>
        </w:rPr>
      </w:pPr>
      <w:r w:rsidRPr="00966364">
        <w:rPr>
          <w:rFonts w:eastAsia="Times New Roman"/>
          <w:i/>
          <w:iCs/>
        </w:rPr>
        <w:t>-</w:t>
      </w:r>
      <w:r w:rsidRPr="00966364">
        <w:rPr>
          <w:rStyle w:val="apple-tab-span"/>
          <w:rFonts w:eastAsia="Times New Roman"/>
          <w:i/>
          <w:iCs/>
        </w:rPr>
        <w:tab/>
      </w:r>
      <w:r w:rsidRPr="00966364">
        <w:rPr>
          <w:rFonts w:eastAsia="Times New Roman"/>
          <w:i/>
          <w:iCs/>
        </w:rPr>
        <w:t>Improvements to RLC/PDCP to address asymmetric carriers (</w:t>
      </w:r>
      <w:proofErr w:type="spellStart"/>
      <w:r w:rsidRPr="00966364">
        <w:rPr>
          <w:rFonts w:eastAsia="Times New Roman"/>
          <w:i/>
          <w:iCs/>
        </w:rPr>
        <w:t>eg</w:t>
      </w:r>
      <w:proofErr w:type="spellEnd"/>
      <w:r w:rsidRPr="00966364">
        <w:rPr>
          <w:rFonts w:eastAsia="Times New Roman"/>
          <w:i/>
          <w:iCs/>
        </w:rPr>
        <w:t xml:space="preserve"> 15kHz and 960kHz SCS carriers in CA)</w:t>
      </w:r>
    </w:p>
    <w:p w14:paraId="05BC72A3" w14:textId="77777777" w:rsidR="00F905B0" w:rsidRPr="00966364" w:rsidRDefault="00F905B0" w:rsidP="00F905B0">
      <w:pPr>
        <w:rPr>
          <w:rFonts w:eastAsia="Times New Roman"/>
          <w:i/>
          <w:iCs/>
        </w:rPr>
      </w:pPr>
      <w:r w:rsidRPr="00966364">
        <w:rPr>
          <w:rFonts w:eastAsia="Times New Roman"/>
          <w:i/>
          <w:iCs/>
        </w:rPr>
        <w:t>-</w:t>
      </w:r>
      <w:r w:rsidRPr="00966364">
        <w:rPr>
          <w:rStyle w:val="apple-tab-span"/>
          <w:rFonts w:eastAsia="Times New Roman"/>
          <w:i/>
          <w:iCs/>
        </w:rPr>
        <w:tab/>
      </w:r>
      <w:r w:rsidRPr="00966364">
        <w:rPr>
          <w:rFonts w:eastAsia="Times New Roman"/>
          <w:i/>
          <w:iCs/>
        </w:rPr>
        <w:t>Detection of integrity of MAC CE</w:t>
      </w:r>
    </w:p>
    <w:p w14:paraId="7DC6938E" w14:textId="77777777" w:rsidR="00F905B0" w:rsidRPr="00116521" w:rsidRDefault="00F905B0" w:rsidP="00627811">
      <w:pPr>
        <w:rPr>
          <w:i/>
          <w:iCs/>
          <w:color w:val="000000" w:themeColor="text1"/>
          <w:lang w:eastAsia="x-none"/>
        </w:rPr>
      </w:pPr>
    </w:p>
    <w:p w14:paraId="12DE0BF3" w14:textId="5D4A3DF0" w:rsidR="00627811" w:rsidRPr="001A1435" w:rsidRDefault="0042382D" w:rsidP="001A1435">
      <w:pPr>
        <w:pStyle w:val="Heading1"/>
        <w:rPr>
          <w:color w:val="000000" w:themeColor="text1"/>
        </w:rPr>
      </w:pPr>
      <w:r w:rsidRPr="00116521">
        <w:rPr>
          <w:color w:val="000000" w:themeColor="text1"/>
        </w:rPr>
        <w:t>UAV (</w:t>
      </w:r>
      <w:r w:rsidR="001A1435">
        <w:rPr>
          <w:color w:val="000000" w:themeColor="text1"/>
        </w:rPr>
        <w:t xml:space="preserve">AI </w:t>
      </w:r>
      <w:r w:rsidR="001A1435" w:rsidRPr="005268CD">
        <w:rPr>
          <w:color w:val="000000" w:themeColor="text1"/>
        </w:rPr>
        <w:t>8.5.2.13.</w:t>
      </w:r>
      <w:r w:rsidR="001A1435">
        <w:rPr>
          <w:color w:val="000000" w:themeColor="text1"/>
        </w:rPr>
        <w:t>3)</w:t>
      </w:r>
    </w:p>
    <w:p w14:paraId="53BBE3C5" w14:textId="0D9F7815" w:rsidR="0042382D" w:rsidRPr="00116521" w:rsidRDefault="0042382D" w:rsidP="0042382D">
      <w:pPr>
        <w:pStyle w:val="Heading2"/>
        <w:rPr>
          <w:color w:val="000000" w:themeColor="text1"/>
        </w:rPr>
      </w:pPr>
      <w:r w:rsidRPr="00116521">
        <w:rPr>
          <w:color w:val="000000" w:themeColor="text1"/>
        </w:rPr>
        <w:t xml:space="preserve">Submitted contributions for UAV </w:t>
      </w:r>
    </w:p>
    <w:p w14:paraId="7F4C59DC" w14:textId="1A839928" w:rsidR="0042382D" w:rsidRPr="00116521" w:rsidRDefault="001E5B78" w:rsidP="0042382D">
      <w:pPr>
        <w:rPr>
          <w:color w:val="000000" w:themeColor="text1"/>
        </w:rPr>
      </w:pPr>
      <w:hyperlink r:id="rId32" w:history="1">
        <w:r w:rsidR="0042382D" w:rsidRPr="006E5A00">
          <w:rPr>
            <w:rStyle w:val="Hyperlink"/>
          </w:rPr>
          <w:t>RP-231884</w:t>
        </w:r>
      </w:hyperlink>
      <w:r w:rsidR="0042382D" w:rsidRPr="00116521">
        <w:rPr>
          <w:color w:val="000000" w:themeColor="text1"/>
        </w:rPr>
        <w:t xml:space="preserve"> Views on Rel-19 UAV NEC Discussion</w:t>
      </w:r>
    </w:p>
    <w:p w14:paraId="2F204AE1" w14:textId="1CFCE673" w:rsidR="0042382D" w:rsidRPr="00116521" w:rsidRDefault="001E5B78" w:rsidP="0042382D">
      <w:pPr>
        <w:rPr>
          <w:color w:val="000000" w:themeColor="text1"/>
        </w:rPr>
      </w:pPr>
      <w:hyperlink r:id="rId33" w:history="1">
        <w:r w:rsidR="0042382D" w:rsidRPr="006E5A00">
          <w:rPr>
            <w:rStyle w:val="Hyperlink"/>
          </w:rPr>
          <w:t>RP-231974</w:t>
        </w:r>
      </w:hyperlink>
      <w:r w:rsidR="0042382D" w:rsidRPr="00116521">
        <w:rPr>
          <w:color w:val="000000" w:themeColor="text1"/>
        </w:rPr>
        <w:t xml:space="preserve"> Views on scope for NR UAV/UAM in Rel-19 Qualcomm Incorporated Decision</w:t>
      </w:r>
    </w:p>
    <w:p w14:paraId="04E55A41" w14:textId="607B2B8C" w:rsidR="0042382D" w:rsidRPr="00116521" w:rsidRDefault="001E5B78" w:rsidP="0042382D">
      <w:pPr>
        <w:rPr>
          <w:color w:val="000000" w:themeColor="text1"/>
        </w:rPr>
      </w:pPr>
      <w:hyperlink r:id="rId34" w:history="1">
        <w:r w:rsidR="0042382D" w:rsidRPr="006E5A00">
          <w:rPr>
            <w:rStyle w:val="Hyperlink"/>
          </w:rPr>
          <w:t>RP-231996</w:t>
        </w:r>
      </w:hyperlink>
      <w:r w:rsidR="0042382D" w:rsidRPr="00116521">
        <w:rPr>
          <w:color w:val="000000" w:themeColor="text1"/>
        </w:rPr>
        <w:t xml:space="preserve"> Enhanced NR support for UAV in Rel-19 InterDigital, Inc. discussion </w:t>
      </w:r>
    </w:p>
    <w:p w14:paraId="6DC43226" w14:textId="0E8EC19B" w:rsidR="0042382D" w:rsidRPr="00116521" w:rsidRDefault="001E5B78" w:rsidP="0042382D">
      <w:pPr>
        <w:rPr>
          <w:color w:val="000000" w:themeColor="text1"/>
        </w:rPr>
      </w:pPr>
      <w:hyperlink r:id="rId35" w:history="1">
        <w:r w:rsidR="0042382D" w:rsidRPr="006E5A00">
          <w:rPr>
            <w:rStyle w:val="Hyperlink"/>
          </w:rPr>
          <w:t>RP-232032</w:t>
        </w:r>
      </w:hyperlink>
      <w:r w:rsidR="0042382D" w:rsidRPr="00116521">
        <w:rPr>
          <w:color w:val="000000" w:themeColor="text1"/>
        </w:rPr>
        <w:t xml:space="preserve"> Scope of UAV/UAM Enhancements in Rel-19 Samsung Discussion</w:t>
      </w:r>
    </w:p>
    <w:p w14:paraId="1AC4C109" w14:textId="098270BE" w:rsidR="0042382D" w:rsidRPr="00116521" w:rsidRDefault="001E5B78" w:rsidP="0042382D">
      <w:pPr>
        <w:rPr>
          <w:color w:val="000000" w:themeColor="text1"/>
        </w:rPr>
      </w:pPr>
      <w:hyperlink r:id="rId36" w:history="1">
        <w:r w:rsidR="0042382D" w:rsidRPr="006E5A00">
          <w:rPr>
            <w:rStyle w:val="Hyperlink"/>
          </w:rPr>
          <w:t>RP-232046</w:t>
        </w:r>
      </w:hyperlink>
      <w:r w:rsidR="0042382D" w:rsidRPr="00116521">
        <w:rPr>
          <w:color w:val="000000" w:themeColor="text1"/>
        </w:rPr>
        <w:t xml:space="preserve"> Proposal on UAV enhancement in Rel-19 LG Electronics Inc. Decision</w:t>
      </w:r>
    </w:p>
    <w:p w14:paraId="092E3909" w14:textId="2E6B287B" w:rsidR="0042382D" w:rsidRPr="00116521" w:rsidRDefault="001E5B78" w:rsidP="0042382D">
      <w:pPr>
        <w:rPr>
          <w:color w:val="000000" w:themeColor="text1"/>
        </w:rPr>
      </w:pPr>
      <w:hyperlink r:id="rId37" w:history="1">
        <w:r w:rsidR="0042382D" w:rsidRPr="006E5A00">
          <w:rPr>
            <w:rStyle w:val="Hyperlink"/>
          </w:rPr>
          <w:t>RP-232223</w:t>
        </w:r>
      </w:hyperlink>
      <w:r w:rsidR="0042382D" w:rsidRPr="00116521">
        <w:rPr>
          <w:color w:val="000000" w:themeColor="text1"/>
        </w:rPr>
        <w:t xml:space="preserve"> Considerations on R19 UAV China Mobile International Ltd Discussion</w:t>
      </w:r>
    </w:p>
    <w:p w14:paraId="4D4EBBAD" w14:textId="1F67441D" w:rsidR="0042382D" w:rsidRPr="00116521" w:rsidRDefault="001E5B78" w:rsidP="0042382D">
      <w:pPr>
        <w:rPr>
          <w:color w:val="000000" w:themeColor="text1"/>
        </w:rPr>
      </w:pPr>
      <w:hyperlink r:id="rId38" w:history="1">
        <w:r w:rsidR="0042382D" w:rsidRPr="006E5A00">
          <w:rPr>
            <w:rStyle w:val="Hyperlink"/>
          </w:rPr>
          <w:t>RP-232342</w:t>
        </w:r>
      </w:hyperlink>
      <w:r w:rsidR="0042382D" w:rsidRPr="00116521">
        <w:rPr>
          <w:color w:val="000000" w:themeColor="text1"/>
        </w:rPr>
        <w:t xml:space="preserve"> Views on UAV and UAM in Rel-19 Huawei, </w:t>
      </w:r>
      <w:proofErr w:type="spellStart"/>
      <w:r w:rsidR="0042382D" w:rsidRPr="00116521">
        <w:rPr>
          <w:color w:val="000000" w:themeColor="text1"/>
        </w:rPr>
        <w:t>HiSilicon</w:t>
      </w:r>
      <w:proofErr w:type="spellEnd"/>
      <w:r w:rsidR="0042382D" w:rsidRPr="00116521">
        <w:rPr>
          <w:color w:val="000000" w:themeColor="text1"/>
        </w:rPr>
        <w:t xml:space="preserve"> Decision</w:t>
      </w:r>
    </w:p>
    <w:p w14:paraId="6082B888" w14:textId="30D2DD1F" w:rsidR="0042382D" w:rsidRPr="00116521" w:rsidRDefault="001E5B78" w:rsidP="00A377FE">
      <w:pPr>
        <w:ind w:left="990" w:hanging="990"/>
        <w:rPr>
          <w:color w:val="000000" w:themeColor="text1"/>
        </w:rPr>
      </w:pPr>
      <w:hyperlink r:id="rId39" w:history="1">
        <w:r w:rsidR="0042382D" w:rsidRPr="006E5A00">
          <w:rPr>
            <w:rStyle w:val="Hyperlink"/>
          </w:rPr>
          <w:t>RP-232437</w:t>
        </w:r>
      </w:hyperlink>
      <w:r w:rsidR="0042382D" w:rsidRPr="00116521">
        <w:rPr>
          <w:color w:val="000000" w:themeColor="text1"/>
        </w:rPr>
        <w:t xml:space="preserve"> Architectural Enhancements for Uncrewed/Unmanned Aerial Systems in R19 National Spectrum Consortium Discussion</w:t>
      </w:r>
    </w:p>
    <w:p w14:paraId="11EE2DB3" w14:textId="01534137" w:rsidR="0042382D" w:rsidRPr="00116521" w:rsidRDefault="001E5B78" w:rsidP="0042382D">
      <w:pPr>
        <w:rPr>
          <w:color w:val="000000" w:themeColor="text1"/>
        </w:rPr>
      </w:pPr>
      <w:hyperlink r:id="rId40" w:history="1">
        <w:r w:rsidR="0042382D" w:rsidRPr="006E5A00">
          <w:rPr>
            <w:rStyle w:val="Hyperlink"/>
          </w:rPr>
          <w:t>RP-232546</w:t>
        </w:r>
      </w:hyperlink>
      <w:r w:rsidR="0042382D" w:rsidRPr="00116521">
        <w:rPr>
          <w:color w:val="000000" w:themeColor="text1"/>
        </w:rPr>
        <w:t xml:space="preserve"> Views on Rel-19 UAV Enhancements AT&amp;T, FirstNet Decision</w:t>
      </w:r>
    </w:p>
    <w:p w14:paraId="70581C8E" w14:textId="77777777" w:rsidR="0042382D" w:rsidRPr="00116521" w:rsidRDefault="0042382D" w:rsidP="0042382D">
      <w:pPr>
        <w:rPr>
          <w:color w:val="000000" w:themeColor="text1"/>
          <w:lang w:eastAsia="x-none"/>
        </w:rPr>
      </w:pPr>
    </w:p>
    <w:p w14:paraId="032EC566" w14:textId="07AB6310" w:rsidR="0042382D" w:rsidRPr="00116521" w:rsidRDefault="0042382D" w:rsidP="0042382D">
      <w:pPr>
        <w:pStyle w:val="Heading2"/>
        <w:rPr>
          <w:color w:val="000000" w:themeColor="text1"/>
        </w:rPr>
      </w:pPr>
      <w:r w:rsidRPr="00116521">
        <w:rPr>
          <w:color w:val="000000" w:themeColor="text1"/>
        </w:rPr>
        <w:t xml:space="preserve">Summary of contributions on UAV </w:t>
      </w:r>
    </w:p>
    <w:tbl>
      <w:tblPr>
        <w:tblStyle w:val="TableGrid"/>
        <w:tblW w:w="0" w:type="auto"/>
        <w:tblLook w:val="04A0" w:firstRow="1" w:lastRow="0" w:firstColumn="1" w:lastColumn="0" w:noHBand="0" w:noVBand="1"/>
      </w:tblPr>
      <w:tblGrid>
        <w:gridCol w:w="424"/>
        <w:gridCol w:w="2706"/>
        <w:gridCol w:w="6376"/>
      </w:tblGrid>
      <w:tr w:rsidR="00116521" w:rsidRPr="00116521" w14:paraId="48B25E49" w14:textId="77777777" w:rsidTr="00201414">
        <w:tc>
          <w:tcPr>
            <w:tcW w:w="424" w:type="dxa"/>
            <w:shd w:val="clear" w:color="auto" w:fill="BDD6EE" w:themeFill="accent1" w:themeFillTint="66"/>
          </w:tcPr>
          <w:p w14:paraId="07605505" w14:textId="77777777" w:rsidR="00163711" w:rsidRPr="00116521" w:rsidRDefault="00163711" w:rsidP="00201414">
            <w:pPr>
              <w:rPr>
                <w:b/>
                <w:bCs/>
                <w:i/>
                <w:iCs/>
                <w:color w:val="000000" w:themeColor="text1"/>
              </w:rPr>
            </w:pPr>
          </w:p>
        </w:tc>
        <w:tc>
          <w:tcPr>
            <w:tcW w:w="2550" w:type="dxa"/>
            <w:shd w:val="clear" w:color="auto" w:fill="BDD6EE" w:themeFill="accent1" w:themeFillTint="66"/>
          </w:tcPr>
          <w:p w14:paraId="15AA49A8" w14:textId="77777777" w:rsidR="00163711" w:rsidRPr="00116521" w:rsidRDefault="00163711" w:rsidP="00201414">
            <w:pPr>
              <w:rPr>
                <w:b/>
                <w:bCs/>
                <w:i/>
                <w:iCs/>
                <w:color w:val="000000" w:themeColor="text1"/>
              </w:rPr>
            </w:pPr>
            <w:r w:rsidRPr="00116521">
              <w:rPr>
                <w:b/>
                <w:bCs/>
                <w:i/>
                <w:iCs/>
                <w:color w:val="000000" w:themeColor="text1"/>
              </w:rPr>
              <w:t>Proposed objectives for Rel-19 and supporting companies</w:t>
            </w:r>
          </w:p>
        </w:tc>
        <w:tc>
          <w:tcPr>
            <w:tcW w:w="6376" w:type="dxa"/>
            <w:shd w:val="clear" w:color="auto" w:fill="BDD6EE" w:themeFill="accent1" w:themeFillTint="66"/>
          </w:tcPr>
          <w:p w14:paraId="40D86548" w14:textId="77777777" w:rsidR="00163711" w:rsidRPr="00116521" w:rsidRDefault="00163711" w:rsidP="00201414">
            <w:pPr>
              <w:rPr>
                <w:b/>
                <w:bCs/>
                <w:i/>
                <w:iCs/>
                <w:color w:val="000000" w:themeColor="text1"/>
              </w:rPr>
            </w:pPr>
            <w:r w:rsidRPr="00116521">
              <w:rPr>
                <w:b/>
                <w:bCs/>
                <w:i/>
                <w:iCs/>
                <w:color w:val="000000" w:themeColor="text1"/>
              </w:rPr>
              <w:t>Motivation and details of objectives</w:t>
            </w:r>
          </w:p>
        </w:tc>
      </w:tr>
      <w:tr w:rsidR="00116521" w:rsidRPr="00116521" w14:paraId="3E41DAE9" w14:textId="77777777" w:rsidTr="00201414">
        <w:tc>
          <w:tcPr>
            <w:tcW w:w="424" w:type="dxa"/>
          </w:tcPr>
          <w:p w14:paraId="7DD7FC45" w14:textId="77777777" w:rsidR="00163711" w:rsidRPr="00116521" w:rsidRDefault="00163711" w:rsidP="00201414">
            <w:pPr>
              <w:rPr>
                <w:b/>
                <w:bCs/>
                <w:i/>
                <w:iCs/>
                <w:color w:val="000000" w:themeColor="text1"/>
                <w:u w:val="single"/>
              </w:rPr>
            </w:pPr>
            <w:r w:rsidRPr="00116521">
              <w:rPr>
                <w:b/>
                <w:bCs/>
                <w:i/>
                <w:iCs/>
                <w:color w:val="000000" w:themeColor="text1"/>
                <w:u w:val="single"/>
              </w:rPr>
              <w:t xml:space="preserve">1 </w:t>
            </w:r>
          </w:p>
        </w:tc>
        <w:tc>
          <w:tcPr>
            <w:tcW w:w="2550" w:type="dxa"/>
          </w:tcPr>
          <w:p w14:paraId="61F5D687" w14:textId="77777777" w:rsidR="00163711" w:rsidRPr="00A377FE" w:rsidRDefault="00163711" w:rsidP="00201414">
            <w:pPr>
              <w:rPr>
                <w:b/>
                <w:bCs/>
                <w:i/>
                <w:iCs/>
                <w:color w:val="000000" w:themeColor="text1"/>
                <w:u w:val="single"/>
              </w:rPr>
            </w:pPr>
            <w:r w:rsidRPr="00A377FE">
              <w:rPr>
                <w:b/>
                <w:bCs/>
                <w:i/>
                <w:iCs/>
                <w:color w:val="000000" w:themeColor="text1"/>
                <w:u w:val="single"/>
              </w:rPr>
              <w:t xml:space="preserve">Mobility Enhancements for UAV </w:t>
            </w:r>
          </w:p>
          <w:p w14:paraId="2F33F5CD" w14:textId="67BD1F61" w:rsidR="00163711" w:rsidRPr="00116521" w:rsidRDefault="00163711" w:rsidP="00201414">
            <w:pPr>
              <w:rPr>
                <w:i/>
                <w:iCs/>
                <w:color w:val="000000" w:themeColor="text1"/>
                <w:u w:val="single"/>
              </w:rPr>
            </w:pPr>
            <w:r w:rsidRPr="00116521">
              <w:rPr>
                <w:color w:val="000000" w:themeColor="text1"/>
              </w:rPr>
              <w:t>(NEC, I</w:t>
            </w:r>
            <w:r w:rsidR="00116521" w:rsidRPr="00116521">
              <w:rPr>
                <w:color w:val="000000" w:themeColor="text1"/>
              </w:rPr>
              <w:t>nterDigital</w:t>
            </w:r>
            <w:r w:rsidRPr="00116521">
              <w:rPr>
                <w:color w:val="000000" w:themeColor="text1"/>
              </w:rPr>
              <w:t>, S</w:t>
            </w:r>
            <w:r w:rsidR="00116521" w:rsidRPr="00116521">
              <w:rPr>
                <w:color w:val="000000" w:themeColor="text1"/>
              </w:rPr>
              <w:t>amsung</w:t>
            </w:r>
            <w:r w:rsidRPr="00116521">
              <w:rPr>
                <w:color w:val="000000" w:themeColor="text1"/>
              </w:rPr>
              <w:t>, Q</w:t>
            </w:r>
            <w:r w:rsidR="00116521" w:rsidRPr="00116521">
              <w:rPr>
                <w:color w:val="000000" w:themeColor="text1"/>
              </w:rPr>
              <w:t>ualcomm</w:t>
            </w:r>
            <w:r w:rsidRPr="00116521">
              <w:rPr>
                <w:color w:val="000000" w:themeColor="text1"/>
              </w:rPr>
              <w:t xml:space="preserve">, LG , AT&amp;T, </w:t>
            </w:r>
            <w:proofErr w:type="spellStart"/>
            <w:r w:rsidRPr="00116521">
              <w:rPr>
                <w:color w:val="000000" w:themeColor="text1"/>
              </w:rPr>
              <w:t>Firstnet</w:t>
            </w:r>
            <w:proofErr w:type="spellEnd"/>
            <w:r w:rsidRPr="00116521">
              <w:rPr>
                <w:color w:val="000000" w:themeColor="text1"/>
              </w:rPr>
              <w:t>, NTT, H</w:t>
            </w:r>
            <w:r w:rsidR="00116521" w:rsidRPr="00116521">
              <w:rPr>
                <w:color w:val="000000" w:themeColor="text1"/>
              </w:rPr>
              <w:t>uawei</w:t>
            </w:r>
            <w:r w:rsidRPr="00116521">
              <w:rPr>
                <w:color w:val="000000" w:themeColor="text1"/>
              </w:rPr>
              <w:t>)</w:t>
            </w:r>
          </w:p>
        </w:tc>
        <w:tc>
          <w:tcPr>
            <w:tcW w:w="6376" w:type="dxa"/>
          </w:tcPr>
          <w:p w14:paraId="77697D81" w14:textId="77777777" w:rsidR="00163711" w:rsidRPr="00116521" w:rsidRDefault="00163711" w:rsidP="00201414">
            <w:pPr>
              <w:rPr>
                <w:i/>
                <w:iCs/>
                <w:color w:val="000000" w:themeColor="text1"/>
              </w:rPr>
            </w:pPr>
            <w:r w:rsidRPr="00116521">
              <w:rPr>
                <w:b/>
                <w:bCs/>
                <w:i/>
                <w:iCs/>
                <w:color w:val="000000" w:themeColor="text1"/>
              </w:rPr>
              <w:t>Motivation:</w:t>
            </w:r>
            <w:r w:rsidRPr="00116521">
              <w:rPr>
                <w:i/>
                <w:iCs/>
                <w:color w:val="000000" w:themeColor="text1"/>
              </w:rPr>
              <w:t xml:space="preserve"> </w:t>
            </w:r>
          </w:p>
          <w:p w14:paraId="2500BB5F" w14:textId="77777777" w:rsidR="00163711" w:rsidRPr="00116521" w:rsidRDefault="00163711" w:rsidP="00880330">
            <w:pPr>
              <w:numPr>
                <w:ilvl w:val="0"/>
                <w:numId w:val="9"/>
              </w:numPr>
              <w:overflowPunct w:val="0"/>
              <w:autoSpaceDE w:val="0"/>
              <w:autoSpaceDN w:val="0"/>
              <w:adjustRightInd w:val="0"/>
              <w:spacing w:before="0" w:after="20"/>
              <w:textAlignment w:val="baseline"/>
              <w:rPr>
                <w:color w:val="000000" w:themeColor="text1"/>
              </w:rPr>
            </w:pPr>
            <w:r w:rsidRPr="00116521">
              <w:rPr>
                <w:color w:val="000000" w:themeColor="text1"/>
              </w:rPr>
              <w:t>Widespread support for mobility enhancements in Rel-18, but not specified due to limited WID scope</w:t>
            </w:r>
          </w:p>
          <w:p w14:paraId="2820E894" w14:textId="77777777" w:rsidR="00163711" w:rsidRPr="00116521" w:rsidRDefault="00163711" w:rsidP="00880330">
            <w:pPr>
              <w:numPr>
                <w:ilvl w:val="0"/>
                <w:numId w:val="9"/>
              </w:numPr>
              <w:overflowPunct w:val="0"/>
              <w:autoSpaceDE w:val="0"/>
              <w:autoSpaceDN w:val="0"/>
              <w:adjustRightInd w:val="0"/>
              <w:spacing w:before="0" w:after="20"/>
              <w:textAlignment w:val="baseline"/>
              <w:rPr>
                <w:color w:val="000000" w:themeColor="text1"/>
              </w:rPr>
            </w:pPr>
            <w:r w:rsidRPr="00116521">
              <w:rPr>
                <w:color w:val="000000" w:themeColor="text1"/>
              </w:rPr>
              <w:t>Flightpath info availability makes the UAV scenario well suited to pre-configured mobility like CHO and LTM</w:t>
            </w:r>
          </w:p>
          <w:p w14:paraId="11875108" w14:textId="77777777" w:rsidR="00163711" w:rsidRPr="00116521" w:rsidRDefault="00163711" w:rsidP="00880330">
            <w:pPr>
              <w:numPr>
                <w:ilvl w:val="0"/>
                <w:numId w:val="9"/>
              </w:numPr>
              <w:overflowPunct w:val="0"/>
              <w:autoSpaceDE w:val="0"/>
              <w:autoSpaceDN w:val="0"/>
              <w:adjustRightInd w:val="0"/>
              <w:spacing w:before="0" w:after="20"/>
              <w:textAlignment w:val="baseline"/>
              <w:rPr>
                <w:color w:val="000000" w:themeColor="text1"/>
              </w:rPr>
            </w:pPr>
            <w:r w:rsidRPr="00116521">
              <w:rPr>
                <w:color w:val="000000" w:themeColor="text1"/>
              </w:rPr>
              <w:t>H1/H2 already defined, would be straightforward to extend to CHO events.</w:t>
            </w:r>
          </w:p>
          <w:p w14:paraId="0F3C5C87" w14:textId="77777777" w:rsidR="00163711" w:rsidRPr="00116521" w:rsidRDefault="00163711" w:rsidP="00201414">
            <w:pPr>
              <w:spacing w:after="20"/>
              <w:ind w:left="360"/>
              <w:rPr>
                <w:color w:val="000000" w:themeColor="text1"/>
              </w:rPr>
            </w:pPr>
          </w:p>
          <w:p w14:paraId="19B65880" w14:textId="77777777" w:rsidR="00163711" w:rsidRPr="00116521" w:rsidRDefault="00163711" w:rsidP="00201414">
            <w:pPr>
              <w:rPr>
                <w:b/>
                <w:bCs/>
                <w:i/>
                <w:iCs/>
                <w:color w:val="000000" w:themeColor="text1"/>
              </w:rPr>
            </w:pPr>
            <w:r w:rsidRPr="00116521">
              <w:rPr>
                <w:b/>
                <w:bCs/>
                <w:i/>
                <w:iCs/>
                <w:color w:val="000000" w:themeColor="text1"/>
              </w:rPr>
              <w:t>Proposed detailed objectives:</w:t>
            </w:r>
          </w:p>
          <w:p w14:paraId="036DD57C" w14:textId="26218AA5" w:rsidR="00163711" w:rsidRPr="00116521" w:rsidRDefault="00163711" w:rsidP="00880330">
            <w:pPr>
              <w:pStyle w:val="ListParagraph"/>
              <w:numPr>
                <w:ilvl w:val="0"/>
                <w:numId w:val="11"/>
              </w:numPr>
              <w:overflowPunct w:val="0"/>
              <w:autoSpaceDE w:val="0"/>
              <w:autoSpaceDN w:val="0"/>
              <w:adjustRightInd w:val="0"/>
              <w:spacing w:before="0" w:after="20"/>
              <w:textAlignment w:val="baseline"/>
              <w:rPr>
                <w:color w:val="000000" w:themeColor="text1"/>
              </w:rPr>
            </w:pPr>
            <w:r w:rsidRPr="00116521">
              <w:rPr>
                <w:color w:val="000000" w:themeColor="text1"/>
              </w:rPr>
              <w:t xml:space="preserve">Specifying new CHO triggering events (7 companies) : [IDCC, QC, SAM, LG, HW, AT&amp;T, </w:t>
            </w:r>
            <w:proofErr w:type="spellStart"/>
            <w:r w:rsidRPr="00116521">
              <w:rPr>
                <w:color w:val="000000" w:themeColor="text1"/>
              </w:rPr>
              <w:t>Firstnet</w:t>
            </w:r>
            <w:proofErr w:type="spellEnd"/>
            <w:r w:rsidRPr="00116521">
              <w:rPr>
                <w:color w:val="000000" w:themeColor="text1"/>
              </w:rPr>
              <w:t>]</w:t>
            </w:r>
          </w:p>
          <w:p w14:paraId="27A3A541" w14:textId="77777777" w:rsidR="00163711" w:rsidRPr="00116521" w:rsidRDefault="00163711" w:rsidP="00880330">
            <w:pPr>
              <w:numPr>
                <w:ilvl w:val="2"/>
                <w:numId w:val="9"/>
              </w:numPr>
              <w:overflowPunct w:val="0"/>
              <w:autoSpaceDE w:val="0"/>
              <w:autoSpaceDN w:val="0"/>
              <w:adjustRightInd w:val="0"/>
              <w:spacing w:before="0" w:after="20"/>
              <w:textAlignment w:val="baseline"/>
              <w:rPr>
                <w:color w:val="000000" w:themeColor="text1"/>
              </w:rPr>
            </w:pPr>
            <w:r w:rsidRPr="00116521">
              <w:rPr>
                <w:color w:val="000000" w:themeColor="text1"/>
              </w:rPr>
              <w:t xml:space="preserve">Based on height [IDCC, QC, SAM, LG, </w:t>
            </w:r>
            <w:r w:rsidRPr="00116521">
              <w:rPr>
                <w:color w:val="000000" w:themeColor="text1"/>
                <w:lang w:val="en-US"/>
              </w:rPr>
              <w:t>HW]</w:t>
            </w:r>
          </w:p>
          <w:p w14:paraId="4C0772B9" w14:textId="77777777" w:rsidR="00163711" w:rsidRPr="00116521" w:rsidRDefault="00163711" w:rsidP="00880330">
            <w:pPr>
              <w:numPr>
                <w:ilvl w:val="2"/>
                <w:numId w:val="9"/>
              </w:numPr>
              <w:overflowPunct w:val="0"/>
              <w:autoSpaceDE w:val="0"/>
              <w:autoSpaceDN w:val="0"/>
              <w:adjustRightInd w:val="0"/>
              <w:spacing w:before="0" w:after="20"/>
              <w:textAlignment w:val="baseline"/>
              <w:rPr>
                <w:color w:val="000000" w:themeColor="text1"/>
              </w:rPr>
            </w:pPr>
            <w:r w:rsidRPr="00116521">
              <w:rPr>
                <w:color w:val="000000" w:themeColor="text1"/>
              </w:rPr>
              <w:t xml:space="preserve">Based on flightpath information [QC, SAM, LG, AT&amp;T, </w:t>
            </w:r>
            <w:proofErr w:type="spellStart"/>
            <w:r w:rsidRPr="00116521">
              <w:rPr>
                <w:color w:val="000000" w:themeColor="text1"/>
              </w:rPr>
              <w:t>Firstnet</w:t>
            </w:r>
            <w:proofErr w:type="spellEnd"/>
            <w:r w:rsidRPr="00116521">
              <w:rPr>
                <w:color w:val="000000" w:themeColor="text1"/>
              </w:rPr>
              <w:t>]</w:t>
            </w:r>
          </w:p>
          <w:p w14:paraId="54C90151" w14:textId="47007FCC" w:rsidR="00163711" w:rsidRPr="00116521" w:rsidRDefault="00163711" w:rsidP="00880330">
            <w:pPr>
              <w:numPr>
                <w:ilvl w:val="0"/>
                <w:numId w:val="9"/>
              </w:numPr>
              <w:overflowPunct w:val="0"/>
              <w:autoSpaceDE w:val="0"/>
              <w:autoSpaceDN w:val="0"/>
              <w:adjustRightInd w:val="0"/>
              <w:spacing w:before="0" w:after="20"/>
              <w:textAlignment w:val="baseline"/>
              <w:rPr>
                <w:color w:val="000000" w:themeColor="text1"/>
              </w:rPr>
            </w:pPr>
            <w:r w:rsidRPr="00116521">
              <w:rPr>
                <w:color w:val="000000" w:themeColor="text1"/>
              </w:rPr>
              <w:t xml:space="preserve">Studying/specifying LTM enhancements for UAV (3 companies) [IDCC, QC, </w:t>
            </w:r>
            <w:r w:rsidRPr="00116521">
              <w:rPr>
                <w:color w:val="000000" w:themeColor="text1"/>
                <w:lang w:val="en-US"/>
              </w:rPr>
              <w:t>HW]</w:t>
            </w:r>
          </w:p>
          <w:p w14:paraId="3E445FA9" w14:textId="77777777" w:rsidR="00163711" w:rsidRPr="00116521" w:rsidRDefault="00163711" w:rsidP="00880330">
            <w:pPr>
              <w:numPr>
                <w:ilvl w:val="2"/>
                <w:numId w:val="9"/>
              </w:numPr>
              <w:overflowPunct w:val="0"/>
              <w:autoSpaceDE w:val="0"/>
              <w:autoSpaceDN w:val="0"/>
              <w:adjustRightInd w:val="0"/>
              <w:spacing w:before="0" w:after="20"/>
              <w:textAlignment w:val="baseline"/>
              <w:rPr>
                <w:color w:val="000000" w:themeColor="text1"/>
                <w:lang w:val="fr-FR"/>
              </w:rPr>
            </w:pPr>
            <w:r w:rsidRPr="00116521">
              <w:rPr>
                <w:color w:val="000000" w:themeColor="text1"/>
                <w:lang w:val="fr-FR"/>
              </w:rPr>
              <w:t xml:space="preserve">TA maintenance/UL </w:t>
            </w:r>
            <w:proofErr w:type="spellStart"/>
            <w:r w:rsidRPr="00116521">
              <w:rPr>
                <w:color w:val="000000" w:themeColor="text1"/>
                <w:lang w:val="fr-FR"/>
              </w:rPr>
              <w:t>sync</w:t>
            </w:r>
            <w:proofErr w:type="spellEnd"/>
            <w:r w:rsidRPr="00116521">
              <w:rPr>
                <w:color w:val="000000" w:themeColor="text1"/>
                <w:lang w:val="fr-FR"/>
              </w:rPr>
              <w:t xml:space="preserve"> [QC, IDCC, HW]</w:t>
            </w:r>
          </w:p>
          <w:p w14:paraId="6016AB10" w14:textId="77777777" w:rsidR="00163711" w:rsidRPr="00116521" w:rsidRDefault="00163711" w:rsidP="00880330">
            <w:pPr>
              <w:numPr>
                <w:ilvl w:val="2"/>
                <w:numId w:val="9"/>
              </w:numPr>
              <w:overflowPunct w:val="0"/>
              <w:autoSpaceDE w:val="0"/>
              <w:autoSpaceDN w:val="0"/>
              <w:adjustRightInd w:val="0"/>
              <w:spacing w:before="0" w:after="20"/>
              <w:textAlignment w:val="baseline"/>
              <w:rPr>
                <w:color w:val="000000" w:themeColor="text1"/>
              </w:rPr>
            </w:pPr>
            <w:r w:rsidRPr="00116521">
              <w:rPr>
                <w:color w:val="000000" w:themeColor="text1"/>
              </w:rPr>
              <w:t>LTM candidate preparation [IDCC]</w:t>
            </w:r>
          </w:p>
          <w:p w14:paraId="60AD6864" w14:textId="77777777" w:rsidR="00163711" w:rsidRPr="00116521" w:rsidRDefault="00163711" w:rsidP="00880330">
            <w:pPr>
              <w:numPr>
                <w:ilvl w:val="2"/>
                <w:numId w:val="9"/>
              </w:numPr>
              <w:overflowPunct w:val="0"/>
              <w:autoSpaceDE w:val="0"/>
              <w:autoSpaceDN w:val="0"/>
              <w:adjustRightInd w:val="0"/>
              <w:spacing w:before="0" w:after="20"/>
              <w:textAlignment w:val="baseline"/>
              <w:rPr>
                <w:color w:val="000000" w:themeColor="text1"/>
              </w:rPr>
            </w:pPr>
            <w:r w:rsidRPr="00116521">
              <w:rPr>
                <w:color w:val="000000" w:themeColor="text1"/>
              </w:rPr>
              <w:t>L1-reporting with low overhead [QC]</w:t>
            </w:r>
          </w:p>
          <w:p w14:paraId="778AAD86" w14:textId="77777777" w:rsidR="00163711" w:rsidRPr="00116521" w:rsidRDefault="00163711" w:rsidP="00880330">
            <w:pPr>
              <w:numPr>
                <w:ilvl w:val="0"/>
                <w:numId w:val="9"/>
              </w:numPr>
              <w:overflowPunct w:val="0"/>
              <w:autoSpaceDE w:val="0"/>
              <w:autoSpaceDN w:val="0"/>
              <w:adjustRightInd w:val="0"/>
              <w:spacing w:before="0" w:after="20"/>
              <w:textAlignment w:val="baseline"/>
              <w:rPr>
                <w:i/>
                <w:iCs/>
                <w:color w:val="000000" w:themeColor="text1"/>
              </w:rPr>
            </w:pPr>
            <w:r w:rsidRPr="00116521">
              <w:rPr>
                <w:i/>
                <w:iCs/>
                <w:color w:val="000000" w:themeColor="text1"/>
              </w:rPr>
              <w:t>Other enhancements</w:t>
            </w:r>
          </w:p>
          <w:p w14:paraId="1E2FEEC9" w14:textId="3BB38BF5" w:rsidR="00163711" w:rsidRPr="00116521" w:rsidRDefault="00163711" w:rsidP="00880330">
            <w:pPr>
              <w:numPr>
                <w:ilvl w:val="1"/>
                <w:numId w:val="9"/>
              </w:numPr>
              <w:overflowPunct w:val="0"/>
              <w:autoSpaceDE w:val="0"/>
              <w:autoSpaceDN w:val="0"/>
              <w:adjustRightInd w:val="0"/>
              <w:spacing w:before="0" w:after="20"/>
              <w:textAlignment w:val="baseline"/>
              <w:rPr>
                <w:i/>
                <w:iCs/>
                <w:color w:val="000000" w:themeColor="text1"/>
              </w:rPr>
            </w:pPr>
            <w:r w:rsidRPr="00116521">
              <w:rPr>
                <w:color w:val="000000" w:themeColor="text1"/>
              </w:rPr>
              <w:t>Measurement reporting enhancements to reduce reporting overhead [LG]</w:t>
            </w:r>
          </w:p>
          <w:p w14:paraId="2FE8474C" w14:textId="072362DA" w:rsidR="00163711" w:rsidRPr="00116521" w:rsidRDefault="00163711" w:rsidP="00880330">
            <w:pPr>
              <w:numPr>
                <w:ilvl w:val="1"/>
                <w:numId w:val="9"/>
              </w:numPr>
              <w:overflowPunct w:val="0"/>
              <w:autoSpaceDE w:val="0"/>
              <w:autoSpaceDN w:val="0"/>
              <w:adjustRightInd w:val="0"/>
              <w:spacing w:before="0" w:after="20"/>
              <w:textAlignment w:val="baseline"/>
              <w:rPr>
                <w:color w:val="000000" w:themeColor="text1"/>
              </w:rPr>
            </w:pPr>
            <w:r w:rsidRPr="00116521">
              <w:rPr>
                <w:color w:val="000000" w:themeColor="text1"/>
              </w:rPr>
              <w:t>Enhancements to avoid frequent mobility events /ping pong (time of stay to be considered for mobility execution) [LG]</w:t>
            </w:r>
          </w:p>
          <w:p w14:paraId="7D0403E0" w14:textId="27B5800A" w:rsidR="00163711" w:rsidRPr="00116521" w:rsidRDefault="00163711" w:rsidP="00880330">
            <w:pPr>
              <w:numPr>
                <w:ilvl w:val="1"/>
                <w:numId w:val="9"/>
              </w:numPr>
              <w:overflowPunct w:val="0"/>
              <w:autoSpaceDE w:val="0"/>
              <w:autoSpaceDN w:val="0"/>
              <w:adjustRightInd w:val="0"/>
              <w:spacing w:before="0" w:after="20"/>
              <w:textAlignment w:val="baseline"/>
              <w:rPr>
                <w:color w:val="000000" w:themeColor="text1"/>
              </w:rPr>
            </w:pPr>
            <w:r w:rsidRPr="00116521">
              <w:rPr>
                <w:color w:val="000000" w:themeColor="text1"/>
              </w:rPr>
              <w:t>Inter-RAT mobility optimizations (forwarding subscription info) [QC]</w:t>
            </w:r>
          </w:p>
          <w:p w14:paraId="1E159D57" w14:textId="77777777" w:rsidR="00163711" w:rsidRPr="00116521" w:rsidRDefault="00163711" w:rsidP="00201414">
            <w:pPr>
              <w:rPr>
                <w:i/>
                <w:iCs/>
                <w:color w:val="000000" w:themeColor="text1"/>
                <w:u w:val="single"/>
              </w:rPr>
            </w:pPr>
          </w:p>
        </w:tc>
      </w:tr>
      <w:tr w:rsidR="00116521" w:rsidRPr="00116521" w14:paraId="6780B24D" w14:textId="77777777" w:rsidTr="00201414">
        <w:tc>
          <w:tcPr>
            <w:tcW w:w="424" w:type="dxa"/>
          </w:tcPr>
          <w:p w14:paraId="7F780158" w14:textId="77777777" w:rsidR="00163711" w:rsidRPr="00116521" w:rsidRDefault="00163711" w:rsidP="00201414">
            <w:pPr>
              <w:rPr>
                <w:b/>
                <w:bCs/>
                <w:i/>
                <w:iCs/>
                <w:color w:val="000000" w:themeColor="text1"/>
                <w:u w:val="single"/>
              </w:rPr>
            </w:pPr>
            <w:r w:rsidRPr="00116521">
              <w:rPr>
                <w:b/>
                <w:bCs/>
                <w:i/>
                <w:iCs/>
                <w:color w:val="000000" w:themeColor="text1"/>
                <w:u w:val="single"/>
              </w:rPr>
              <w:t>2</w:t>
            </w:r>
          </w:p>
        </w:tc>
        <w:tc>
          <w:tcPr>
            <w:tcW w:w="2550" w:type="dxa"/>
          </w:tcPr>
          <w:p w14:paraId="39D891F8" w14:textId="77777777" w:rsidR="00163711" w:rsidRPr="00116521" w:rsidRDefault="00163711" w:rsidP="00201414">
            <w:pPr>
              <w:rPr>
                <w:b/>
                <w:bCs/>
                <w:i/>
                <w:iCs/>
                <w:color w:val="000000" w:themeColor="text1"/>
                <w:u w:val="single"/>
              </w:rPr>
            </w:pPr>
            <w:r w:rsidRPr="00116521">
              <w:rPr>
                <w:b/>
                <w:bCs/>
                <w:i/>
                <w:iCs/>
                <w:color w:val="000000" w:themeColor="text1"/>
                <w:u w:val="single"/>
              </w:rPr>
              <w:t>No transmit zones</w:t>
            </w:r>
          </w:p>
          <w:p w14:paraId="44649A74" w14:textId="05C1D0D7" w:rsidR="00163711" w:rsidRPr="00116521" w:rsidRDefault="00163711" w:rsidP="00201414">
            <w:pPr>
              <w:tabs>
                <w:tab w:val="left" w:pos="906"/>
              </w:tabs>
              <w:spacing w:after="20"/>
              <w:rPr>
                <w:b/>
                <w:bCs/>
                <w:color w:val="000000" w:themeColor="text1"/>
                <w:u w:val="single"/>
              </w:rPr>
            </w:pPr>
            <w:r w:rsidRPr="00116521">
              <w:rPr>
                <w:color w:val="000000" w:themeColor="text1"/>
              </w:rPr>
              <w:t xml:space="preserve">NEC, </w:t>
            </w:r>
            <w:r w:rsidR="00116521" w:rsidRPr="00116521">
              <w:rPr>
                <w:color w:val="000000" w:themeColor="text1"/>
              </w:rPr>
              <w:t>InterDigital</w:t>
            </w:r>
            <w:r w:rsidRPr="00116521">
              <w:rPr>
                <w:color w:val="000000" w:themeColor="text1"/>
              </w:rPr>
              <w:t>, Q</w:t>
            </w:r>
            <w:r w:rsidR="00116521" w:rsidRPr="00116521">
              <w:rPr>
                <w:color w:val="000000" w:themeColor="text1"/>
              </w:rPr>
              <w:t>ualcomm</w:t>
            </w:r>
            <w:r w:rsidRPr="00116521">
              <w:rPr>
                <w:color w:val="000000" w:themeColor="text1"/>
              </w:rPr>
              <w:t>, LG, HW</w:t>
            </w:r>
          </w:p>
          <w:p w14:paraId="6286394B" w14:textId="77777777" w:rsidR="00163711" w:rsidRPr="00116521" w:rsidRDefault="00163711" w:rsidP="00201414">
            <w:pPr>
              <w:rPr>
                <w:i/>
                <w:iCs/>
                <w:color w:val="000000" w:themeColor="text1"/>
                <w:u w:val="single"/>
              </w:rPr>
            </w:pPr>
          </w:p>
        </w:tc>
        <w:tc>
          <w:tcPr>
            <w:tcW w:w="6376" w:type="dxa"/>
          </w:tcPr>
          <w:p w14:paraId="5250D454" w14:textId="77777777" w:rsidR="00163711" w:rsidRPr="00116521" w:rsidRDefault="00163711" w:rsidP="00201414">
            <w:pPr>
              <w:tabs>
                <w:tab w:val="left" w:pos="906"/>
              </w:tabs>
              <w:spacing w:after="20"/>
              <w:rPr>
                <w:b/>
                <w:bCs/>
                <w:color w:val="000000" w:themeColor="text1"/>
              </w:rPr>
            </w:pPr>
            <w:r w:rsidRPr="00116521">
              <w:rPr>
                <w:b/>
                <w:bCs/>
                <w:color w:val="000000" w:themeColor="text1"/>
              </w:rPr>
              <w:t>Motivation:</w:t>
            </w:r>
          </w:p>
          <w:p w14:paraId="01EE6B71" w14:textId="77777777" w:rsidR="00163711" w:rsidRPr="00116521" w:rsidRDefault="00163711" w:rsidP="00880330">
            <w:pPr>
              <w:numPr>
                <w:ilvl w:val="0"/>
                <w:numId w:val="9"/>
              </w:numPr>
              <w:overflowPunct w:val="0"/>
              <w:autoSpaceDE w:val="0"/>
              <w:autoSpaceDN w:val="0"/>
              <w:adjustRightInd w:val="0"/>
              <w:spacing w:before="0" w:after="20"/>
              <w:textAlignment w:val="baseline"/>
              <w:rPr>
                <w:color w:val="000000" w:themeColor="text1"/>
              </w:rPr>
            </w:pPr>
            <w:r w:rsidRPr="00116521">
              <w:rPr>
                <w:color w:val="000000" w:themeColor="text1"/>
              </w:rPr>
              <w:t>ECC decision (22)07 on harmonized framework on aerial UE usage in MFCN harmonized bands states “a mechanism is necessary to ensure that aerial UE respect no-transmit zones”</w:t>
            </w:r>
          </w:p>
          <w:p w14:paraId="329C881F" w14:textId="77777777" w:rsidR="00163711" w:rsidRPr="00116521" w:rsidRDefault="00163711" w:rsidP="00880330">
            <w:pPr>
              <w:numPr>
                <w:ilvl w:val="0"/>
                <w:numId w:val="9"/>
              </w:numPr>
              <w:overflowPunct w:val="0"/>
              <w:autoSpaceDE w:val="0"/>
              <w:autoSpaceDN w:val="0"/>
              <w:adjustRightInd w:val="0"/>
              <w:spacing w:before="0" w:after="20"/>
              <w:textAlignment w:val="baseline"/>
              <w:rPr>
                <w:color w:val="000000" w:themeColor="text1"/>
              </w:rPr>
            </w:pPr>
            <w:r w:rsidRPr="00116521">
              <w:rPr>
                <w:color w:val="000000" w:themeColor="text1"/>
              </w:rPr>
              <w:t>LS from SA2 indicates that they are looking into working on this in Rel-19</w:t>
            </w:r>
          </w:p>
          <w:p w14:paraId="3A1EDE56" w14:textId="77777777" w:rsidR="00163711" w:rsidRPr="00116521" w:rsidRDefault="00163711" w:rsidP="00201414">
            <w:pPr>
              <w:tabs>
                <w:tab w:val="left" w:pos="906"/>
              </w:tabs>
              <w:spacing w:after="20"/>
              <w:rPr>
                <w:b/>
                <w:bCs/>
                <w:color w:val="000000" w:themeColor="text1"/>
              </w:rPr>
            </w:pPr>
            <w:r w:rsidRPr="00116521">
              <w:rPr>
                <w:b/>
                <w:bCs/>
                <w:color w:val="000000" w:themeColor="text1"/>
              </w:rPr>
              <w:t>Detailed Objectives/mechanisms</w:t>
            </w:r>
          </w:p>
          <w:p w14:paraId="4D446840" w14:textId="5846BC82" w:rsidR="00163711" w:rsidRPr="00116521" w:rsidRDefault="00163711" w:rsidP="00880330">
            <w:pPr>
              <w:numPr>
                <w:ilvl w:val="1"/>
                <w:numId w:val="9"/>
              </w:numPr>
              <w:overflowPunct w:val="0"/>
              <w:autoSpaceDE w:val="0"/>
              <w:autoSpaceDN w:val="0"/>
              <w:adjustRightInd w:val="0"/>
              <w:spacing w:before="0" w:after="20"/>
              <w:textAlignment w:val="baseline"/>
              <w:rPr>
                <w:i/>
                <w:iCs/>
                <w:color w:val="000000" w:themeColor="text1"/>
              </w:rPr>
            </w:pPr>
            <w:r w:rsidRPr="00116521">
              <w:rPr>
                <w:color w:val="000000" w:themeColor="text1"/>
              </w:rPr>
              <w:t>Providing NTZ info to the network/UE [QC, LG]</w:t>
            </w:r>
          </w:p>
          <w:p w14:paraId="54604560" w14:textId="044FB08C" w:rsidR="00163711" w:rsidRPr="00116521" w:rsidRDefault="00163711" w:rsidP="00880330">
            <w:pPr>
              <w:numPr>
                <w:ilvl w:val="1"/>
                <w:numId w:val="9"/>
              </w:numPr>
              <w:overflowPunct w:val="0"/>
              <w:autoSpaceDE w:val="0"/>
              <w:autoSpaceDN w:val="0"/>
              <w:adjustRightInd w:val="0"/>
              <w:spacing w:before="0" w:after="20"/>
              <w:textAlignment w:val="baseline"/>
              <w:rPr>
                <w:color w:val="000000" w:themeColor="text1"/>
              </w:rPr>
            </w:pPr>
            <w:r w:rsidRPr="00116521">
              <w:rPr>
                <w:color w:val="000000" w:themeColor="text1"/>
              </w:rPr>
              <w:t>Access/barring mechanisms to block UAV [LG]</w:t>
            </w:r>
          </w:p>
          <w:p w14:paraId="0C5263D2" w14:textId="5C9651EB" w:rsidR="00163711" w:rsidRPr="00116521" w:rsidRDefault="00163711" w:rsidP="00880330">
            <w:pPr>
              <w:numPr>
                <w:ilvl w:val="1"/>
                <w:numId w:val="9"/>
              </w:numPr>
              <w:overflowPunct w:val="0"/>
              <w:autoSpaceDE w:val="0"/>
              <w:autoSpaceDN w:val="0"/>
              <w:adjustRightInd w:val="0"/>
              <w:spacing w:before="0" w:after="20"/>
              <w:textAlignment w:val="baseline"/>
              <w:rPr>
                <w:color w:val="000000" w:themeColor="text1"/>
              </w:rPr>
            </w:pPr>
            <w:r w:rsidRPr="00116521">
              <w:rPr>
                <w:color w:val="000000" w:themeColor="text1"/>
              </w:rPr>
              <w:t>Enhancement mobility control to avoid service interruption/degradation (e.g., handover upon entering/leaving NTZ) [LG]</w:t>
            </w:r>
          </w:p>
          <w:p w14:paraId="4FCC3100" w14:textId="3A476848" w:rsidR="00163711" w:rsidRPr="00116521" w:rsidRDefault="00163711" w:rsidP="00880330">
            <w:pPr>
              <w:numPr>
                <w:ilvl w:val="1"/>
                <w:numId w:val="9"/>
              </w:numPr>
              <w:overflowPunct w:val="0"/>
              <w:autoSpaceDE w:val="0"/>
              <w:autoSpaceDN w:val="0"/>
              <w:adjustRightInd w:val="0"/>
              <w:spacing w:before="0" w:after="20"/>
              <w:textAlignment w:val="baseline"/>
              <w:rPr>
                <w:color w:val="000000" w:themeColor="text1"/>
              </w:rPr>
            </w:pPr>
            <w:r w:rsidRPr="00116521">
              <w:rPr>
                <w:color w:val="000000" w:themeColor="text1"/>
              </w:rPr>
              <w:t xml:space="preserve">Measurement reports due to entering/leaving NTZ [QC] </w:t>
            </w:r>
          </w:p>
        </w:tc>
      </w:tr>
      <w:tr w:rsidR="00116521" w:rsidRPr="00116521" w14:paraId="1074C212" w14:textId="77777777" w:rsidTr="00201414">
        <w:tc>
          <w:tcPr>
            <w:tcW w:w="424" w:type="dxa"/>
          </w:tcPr>
          <w:p w14:paraId="4F4523FD" w14:textId="2DF992A8" w:rsidR="00163711" w:rsidRPr="00116521" w:rsidRDefault="007A451A" w:rsidP="00201414">
            <w:pPr>
              <w:rPr>
                <w:b/>
                <w:bCs/>
                <w:i/>
                <w:iCs/>
                <w:color w:val="000000" w:themeColor="text1"/>
                <w:u w:val="single"/>
              </w:rPr>
            </w:pPr>
            <w:r w:rsidRPr="00116521">
              <w:rPr>
                <w:b/>
                <w:bCs/>
                <w:i/>
                <w:iCs/>
                <w:color w:val="000000" w:themeColor="text1"/>
                <w:u w:val="single"/>
              </w:rPr>
              <w:t>3</w:t>
            </w:r>
          </w:p>
        </w:tc>
        <w:tc>
          <w:tcPr>
            <w:tcW w:w="2550" w:type="dxa"/>
          </w:tcPr>
          <w:p w14:paraId="2A828FF5" w14:textId="77777777" w:rsidR="00163711" w:rsidRPr="00A377FE" w:rsidRDefault="00163711" w:rsidP="00201414">
            <w:pPr>
              <w:rPr>
                <w:b/>
                <w:bCs/>
                <w:i/>
                <w:iCs/>
                <w:color w:val="000000" w:themeColor="text1"/>
                <w:u w:val="single"/>
              </w:rPr>
            </w:pPr>
            <w:r w:rsidRPr="00A377FE">
              <w:rPr>
                <w:b/>
                <w:bCs/>
                <w:i/>
                <w:iCs/>
                <w:color w:val="000000" w:themeColor="text1"/>
                <w:u w:val="single"/>
              </w:rPr>
              <w:t>Enhancements for RRC_IDLE/RRC_INACTIVE</w:t>
            </w:r>
          </w:p>
          <w:p w14:paraId="6DD964D2" w14:textId="4150A82F" w:rsidR="00163711" w:rsidRPr="00116521" w:rsidRDefault="00163711" w:rsidP="00201414">
            <w:pPr>
              <w:rPr>
                <w:i/>
                <w:iCs/>
                <w:color w:val="000000" w:themeColor="text1"/>
                <w:u w:val="single"/>
              </w:rPr>
            </w:pPr>
            <w:r w:rsidRPr="00116521">
              <w:rPr>
                <w:color w:val="000000" w:themeColor="text1"/>
              </w:rPr>
              <w:t>[NEC, S</w:t>
            </w:r>
            <w:r w:rsidR="00116521" w:rsidRPr="00116521">
              <w:rPr>
                <w:color w:val="000000" w:themeColor="text1"/>
              </w:rPr>
              <w:t>amsung</w:t>
            </w:r>
            <w:r w:rsidRPr="00116521">
              <w:rPr>
                <w:color w:val="000000" w:themeColor="text1"/>
              </w:rPr>
              <w:t>, Q</w:t>
            </w:r>
            <w:r w:rsidR="00116521" w:rsidRPr="00116521">
              <w:rPr>
                <w:color w:val="000000" w:themeColor="text1"/>
              </w:rPr>
              <w:t>ualcomm</w:t>
            </w:r>
            <w:r w:rsidRPr="00116521">
              <w:rPr>
                <w:color w:val="000000" w:themeColor="text1"/>
              </w:rPr>
              <w:t>, LG</w:t>
            </w:r>
            <w:r w:rsidR="004A31FE">
              <w:rPr>
                <w:color w:val="000000" w:themeColor="text1"/>
              </w:rPr>
              <w:t>, Huawei</w:t>
            </w:r>
            <w:r w:rsidRPr="00116521">
              <w:rPr>
                <w:color w:val="000000" w:themeColor="text1"/>
              </w:rPr>
              <w:t>]</w:t>
            </w:r>
          </w:p>
        </w:tc>
        <w:tc>
          <w:tcPr>
            <w:tcW w:w="6376" w:type="dxa"/>
          </w:tcPr>
          <w:p w14:paraId="47FDBCAE" w14:textId="77777777" w:rsidR="00163711" w:rsidRPr="00116521" w:rsidRDefault="00163711" w:rsidP="00201414">
            <w:pPr>
              <w:tabs>
                <w:tab w:val="left" w:pos="906"/>
              </w:tabs>
              <w:spacing w:after="20"/>
              <w:rPr>
                <w:b/>
                <w:bCs/>
                <w:color w:val="000000" w:themeColor="text1"/>
              </w:rPr>
            </w:pPr>
            <w:r w:rsidRPr="00116521">
              <w:rPr>
                <w:b/>
                <w:bCs/>
                <w:color w:val="000000" w:themeColor="text1"/>
              </w:rPr>
              <w:t>Motivation</w:t>
            </w:r>
          </w:p>
          <w:p w14:paraId="6C3C4ABB" w14:textId="77777777" w:rsidR="00163711" w:rsidRPr="00116521" w:rsidRDefault="00163711" w:rsidP="00880330">
            <w:pPr>
              <w:numPr>
                <w:ilvl w:val="0"/>
                <w:numId w:val="9"/>
              </w:numPr>
              <w:overflowPunct w:val="0"/>
              <w:autoSpaceDE w:val="0"/>
              <w:autoSpaceDN w:val="0"/>
              <w:adjustRightInd w:val="0"/>
              <w:spacing w:before="0" w:after="20"/>
              <w:textAlignment w:val="baseline"/>
              <w:rPr>
                <w:b/>
                <w:bCs/>
                <w:color w:val="000000" w:themeColor="text1"/>
              </w:rPr>
            </w:pPr>
            <w:r w:rsidRPr="00116521">
              <w:rPr>
                <w:color w:val="000000" w:themeColor="text1"/>
              </w:rPr>
              <w:t>Current PRACH configuration is for terrestrial UEs, and coverage may be different. Also, not all cells may be able to support aerial UEs</w:t>
            </w:r>
          </w:p>
          <w:p w14:paraId="600BDADF" w14:textId="77777777" w:rsidR="00163711" w:rsidRPr="00116521" w:rsidRDefault="00163711" w:rsidP="00880330">
            <w:pPr>
              <w:numPr>
                <w:ilvl w:val="0"/>
                <w:numId w:val="9"/>
              </w:numPr>
              <w:overflowPunct w:val="0"/>
              <w:autoSpaceDE w:val="0"/>
              <w:autoSpaceDN w:val="0"/>
              <w:adjustRightInd w:val="0"/>
              <w:spacing w:before="0" w:after="20"/>
              <w:textAlignment w:val="baseline"/>
              <w:rPr>
                <w:b/>
                <w:bCs/>
                <w:color w:val="000000" w:themeColor="text1"/>
              </w:rPr>
            </w:pPr>
            <w:r w:rsidRPr="00116521">
              <w:rPr>
                <w:color w:val="000000" w:themeColor="text1"/>
              </w:rPr>
              <w:t>Operators may need to deploy dedicated cells for AUV/UAM to support regulations/reliable communications. If a cell is shared, resources should be partitioned</w:t>
            </w:r>
          </w:p>
          <w:p w14:paraId="41D88F6D" w14:textId="77777777" w:rsidR="00163711" w:rsidRPr="00116521" w:rsidRDefault="00163711" w:rsidP="00880330">
            <w:pPr>
              <w:numPr>
                <w:ilvl w:val="0"/>
                <w:numId w:val="9"/>
              </w:numPr>
              <w:overflowPunct w:val="0"/>
              <w:autoSpaceDE w:val="0"/>
              <w:autoSpaceDN w:val="0"/>
              <w:adjustRightInd w:val="0"/>
              <w:spacing w:before="0" w:after="20"/>
              <w:textAlignment w:val="baseline"/>
              <w:rPr>
                <w:color w:val="000000" w:themeColor="text1"/>
              </w:rPr>
            </w:pPr>
            <w:r w:rsidRPr="00116521">
              <w:rPr>
                <w:color w:val="000000" w:themeColor="text1"/>
              </w:rPr>
              <w:t>Height-dependent RS sets are supported in CONN, can extend support to measurements in IDLE/INACTIVE</w:t>
            </w:r>
          </w:p>
          <w:p w14:paraId="2C033073" w14:textId="77777777" w:rsidR="00163711" w:rsidRPr="00116521" w:rsidRDefault="00163711" w:rsidP="00201414">
            <w:pPr>
              <w:tabs>
                <w:tab w:val="left" w:pos="906"/>
              </w:tabs>
              <w:spacing w:after="20"/>
              <w:rPr>
                <w:b/>
                <w:bCs/>
                <w:color w:val="000000" w:themeColor="text1"/>
              </w:rPr>
            </w:pPr>
            <w:r w:rsidRPr="00116521">
              <w:rPr>
                <w:b/>
                <w:bCs/>
                <w:color w:val="000000" w:themeColor="text1"/>
              </w:rPr>
              <w:t>Detailed Objectives:</w:t>
            </w:r>
          </w:p>
          <w:p w14:paraId="11667C2E" w14:textId="156ADC7E" w:rsidR="00163711" w:rsidRPr="00116521" w:rsidRDefault="00163711" w:rsidP="00880330">
            <w:pPr>
              <w:numPr>
                <w:ilvl w:val="1"/>
                <w:numId w:val="9"/>
              </w:numPr>
              <w:overflowPunct w:val="0"/>
              <w:autoSpaceDE w:val="0"/>
              <w:autoSpaceDN w:val="0"/>
              <w:adjustRightInd w:val="0"/>
              <w:spacing w:before="0" w:after="20"/>
              <w:textAlignment w:val="baseline"/>
              <w:rPr>
                <w:color w:val="000000" w:themeColor="text1"/>
              </w:rPr>
            </w:pPr>
            <w:r w:rsidRPr="00116521">
              <w:rPr>
                <w:color w:val="000000" w:themeColor="text1"/>
              </w:rPr>
              <w:lastRenderedPageBreak/>
              <w:t>Enhancements on resource configurations (e.g., PRACH) to support both legacy UEs and UAV/UAM UEs [SAM, QC]</w:t>
            </w:r>
          </w:p>
          <w:p w14:paraId="23B6A05E" w14:textId="297CF5F0" w:rsidR="00163711" w:rsidRPr="00116521" w:rsidRDefault="00163711" w:rsidP="00880330">
            <w:pPr>
              <w:numPr>
                <w:ilvl w:val="2"/>
                <w:numId w:val="9"/>
              </w:numPr>
              <w:overflowPunct w:val="0"/>
              <w:autoSpaceDE w:val="0"/>
              <w:autoSpaceDN w:val="0"/>
              <w:adjustRightInd w:val="0"/>
              <w:spacing w:before="0" w:after="20"/>
              <w:textAlignment w:val="baseline"/>
              <w:rPr>
                <w:color w:val="000000" w:themeColor="text1"/>
              </w:rPr>
            </w:pPr>
            <w:r w:rsidRPr="00116521">
              <w:rPr>
                <w:color w:val="000000" w:themeColor="text1"/>
              </w:rPr>
              <w:t>Height-based PRACH config [QC]</w:t>
            </w:r>
          </w:p>
          <w:p w14:paraId="3032FDB5" w14:textId="2E88C38A" w:rsidR="00163711" w:rsidRPr="00116521" w:rsidRDefault="00163711" w:rsidP="00880330">
            <w:pPr>
              <w:numPr>
                <w:ilvl w:val="1"/>
                <w:numId w:val="9"/>
              </w:numPr>
              <w:overflowPunct w:val="0"/>
              <w:autoSpaceDE w:val="0"/>
              <w:autoSpaceDN w:val="0"/>
              <w:adjustRightInd w:val="0"/>
              <w:spacing w:before="0" w:after="20"/>
              <w:textAlignment w:val="baseline"/>
              <w:rPr>
                <w:i/>
                <w:iCs/>
                <w:color w:val="000000" w:themeColor="text1"/>
              </w:rPr>
            </w:pPr>
            <w:r w:rsidRPr="00116521">
              <w:rPr>
                <w:color w:val="000000" w:themeColor="text1"/>
              </w:rPr>
              <w:t>Height-dependent tracking area [HW]</w:t>
            </w:r>
          </w:p>
          <w:p w14:paraId="2F3BCE24" w14:textId="5A997ACD" w:rsidR="00163711" w:rsidRPr="00116521" w:rsidRDefault="00163711" w:rsidP="00880330">
            <w:pPr>
              <w:numPr>
                <w:ilvl w:val="1"/>
                <w:numId w:val="9"/>
              </w:numPr>
              <w:overflowPunct w:val="0"/>
              <w:autoSpaceDE w:val="0"/>
              <w:autoSpaceDN w:val="0"/>
              <w:adjustRightInd w:val="0"/>
              <w:spacing w:before="0" w:after="20"/>
              <w:textAlignment w:val="baseline"/>
              <w:rPr>
                <w:i/>
                <w:iCs/>
                <w:color w:val="000000" w:themeColor="text1"/>
              </w:rPr>
            </w:pPr>
            <w:r w:rsidRPr="00116521">
              <w:rPr>
                <w:color w:val="000000" w:themeColor="text1"/>
              </w:rPr>
              <w:t>Height-based measurement RS selection in IDLE/INACTIVE [LG]</w:t>
            </w:r>
          </w:p>
          <w:p w14:paraId="245FF633" w14:textId="77777777" w:rsidR="00163711" w:rsidRPr="00116521" w:rsidRDefault="00163711" w:rsidP="00201414">
            <w:pPr>
              <w:rPr>
                <w:b/>
                <w:bCs/>
                <w:i/>
                <w:iCs/>
                <w:color w:val="000000" w:themeColor="text1"/>
              </w:rPr>
            </w:pPr>
          </w:p>
        </w:tc>
      </w:tr>
      <w:tr w:rsidR="00116521" w:rsidRPr="00116521" w14:paraId="1BCB6A88" w14:textId="77777777" w:rsidTr="00201414">
        <w:tc>
          <w:tcPr>
            <w:tcW w:w="424" w:type="dxa"/>
          </w:tcPr>
          <w:p w14:paraId="6A45E136" w14:textId="5A7C039B" w:rsidR="00163711" w:rsidRPr="00116521" w:rsidRDefault="007A451A" w:rsidP="00201414">
            <w:pPr>
              <w:rPr>
                <w:b/>
                <w:bCs/>
                <w:i/>
                <w:iCs/>
                <w:color w:val="000000" w:themeColor="text1"/>
                <w:u w:val="single"/>
              </w:rPr>
            </w:pPr>
            <w:r w:rsidRPr="00116521">
              <w:rPr>
                <w:b/>
                <w:bCs/>
                <w:i/>
                <w:iCs/>
                <w:color w:val="000000" w:themeColor="text1"/>
                <w:u w:val="single"/>
              </w:rPr>
              <w:lastRenderedPageBreak/>
              <w:t>4</w:t>
            </w:r>
          </w:p>
        </w:tc>
        <w:tc>
          <w:tcPr>
            <w:tcW w:w="2550" w:type="dxa"/>
          </w:tcPr>
          <w:p w14:paraId="15DDC90F" w14:textId="77777777" w:rsidR="00163711" w:rsidRPr="00A377FE" w:rsidRDefault="00163711" w:rsidP="00201414">
            <w:pPr>
              <w:rPr>
                <w:b/>
                <w:bCs/>
                <w:i/>
                <w:iCs/>
                <w:color w:val="000000" w:themeColor="text1"/>
                <w:u w:val="single"/>
              </w:rPr>
            </w:pPr>
            <w:r w:rsidRPr="00A377FE">
              <w:rPr>
                <w:b/>
                <w:bCs/>
                <w:i/>
                <w:iCs/>
                <w:color w:val="000000" w:themeColor="text1"/>
                <w:u w:val="single"/>
              </w:rPr>
              <w:t>PC5/</w:t>
            </w:r>
            <w:proofErr w:type="spellStart"/>
            <w:r w:rsidRPr="00A377FE">
              <w:rPr>
                <w:b/>
                <w:bCs/>
                <w:i/>
                <w:iCs/>
                <w:color w:val="000000" w:themeColor="text1"/>
                <w:u w:val="single"/>
              </w:rPr>
              <w:t>Sidelink</w:t>
            </w:r>
            <w:proofErr w:type="spellEnd"/>
            <w:r w:rsidRPr="00A377FE">
              <w:rPr>
                <w:b/>
                <w:bCs/>
                <w:i/>
                <w:iCs/>
                <w:color w:val="000000" w:themeColor="text1"/>
                <w:u w:val="single"/>
              </w:rPr>
              <w:t xml:space="preserve"> enhancements for UAV</w:t>
            </w:r>
          </w:p>
          <w:p w14:paraId="78770243" w14:textId="736827C5" w:rsidR="00163711" w:rsidRPr="00116521" w:rsidRDefault="00163711" w:rsidP="00201414">
            <w:pPr>
              <w:tabs>
                <w:tab w:val="left" w:pos="906"/>
              </w:tabs>
              <w:spacing w:after="20"/>
              <w:rPr>
                <w:b/>
                <w:bCs/>
                <w:color w:val="000000" w:themeColor="text1"/>
              </w:rPr>
            </w:pPr>
            <w:r w:rsidRPr="00116521">
              <w:rPr>
                <w:color w:val="000000" w:themeColor="text1"/>
              </w:rPr>
              <w:t>[NEC,</w:t>
            </w:r>
            <w:r w:rsidRPr="00116521">
              <w:rPr>
                <w:b/>
                <w:bCs/>
                <w:color w:val="000000" w:themeColor="text1"/>
              </w:rPr>
              <w:t xml:space="preserve"> </w:t>
            </w:r>
            <w:r w:rsidRPr="00116521">
              <w:rPr>
                <w:color w:val="000000" w:themeColor="text1"/>
              </w:rPr>
              <w:t>Q</w:t>
            </w:r>
            <w:r w:rsidR="00116521" w:rsidRPr="00116521">
              <w:rPr>
                <w:color w:val="000000" w:themeColor="text1"/>
              </w:rPr>
              <w:t>ualcomm</w:t>
            </w:r>
            <w:r w:rsidRPr="00116521">
              <w:rPr>
                <w:color w:val="000000" w:themeColor="text1"/>
              </w:rPr>
              <w:t xml:space="preserve">, AT&amp;T, </w:t>
            </w:r>
            <w:proofErr w:type="spellStart"/>
            <w:r w:rsidRPr="00116521">
              <w:rPr>
                <w:color w:val="000000" w:themeColor="text1"/>
              </w:rPr>
              <w:t>Firstnet</w:t>
            </w:r>
            <w:proofErr w:type="spellEnd"/>
            <w:r w:rsidR="00116521" w:rsidRPr="00116521">
              <w:rPr>
                <w:color w:val="000000" w:themeColor="text1"/>
              </w:rPr>
              <w:t>]</w:t>
            </w:r>
          </w:p>
          <w:p w14:paraId="089EBEED" w14:textId="77777777" w:rsidR="00163711" w:rsidRPr="00116521" w:rsidRDefault="00163711" w:rsidP="00201414">
            <w:pPr>
              <w:rPr>
                <w:i/>
                <w:iCs/>
                <w:color w:val="000000" w:themeColor="text1"/>
                <w:u w:val="single"/>
              </w:rPr>
            </w:pPr>
          </w:p>
        </w:tc>
        <w:tc>
          <w:tcPr>
            <w:tcW w:w="6376" w:type="dxa"/>
          </w:tcPr>
          <w:p w14:paraId="4D0F43DE" w14:textId="13FE5A61" w:rsidR="00163711" w:rsidRPr="00116521" w:rsidRDefault="00163711" w:rsidP="00201414">
            <w:pPr>
              <w:spacing w:after="20"/>
              <w:rPr>
                <w:b/>
                <w:bCs/>
                <w:color w:val="000000" w:themeColor="text1"/>
              </w:rPr>
            </w:pPr>
            <w:r w:rsidRPr="00116521">
              <w:rPr>
                <w:b/>
                <w:bCs/>
                <w:color w:val="000000" w:themeColor="text1"/>
              </w:rPr>
              <w:t xml:space="preserve">Do not support </w:t>
            </w:r>
            <w:r w:rsidRPr="00116521">
              <w:rPr>
                <w:color w:val="000000" w:themeColor="text1"/>
              </w:rPr>
              <w:t>[LG, HW]</w:t>
            </w:r>
          </w:p>
          <w:p w14:paraId="5DAB7736" w14:textId="7EF1559F" w:rsidR="00163711" w:rsidRPr="00116521" w:rsidRDefault="00163711" w:rsidP="00880330">
            <w:pPr>
              <w:numPr>
                <w:ilvl w:val="0"/>
                <w:numId w:val="9"/>
              </w:numPr>
              <w:overflowPunct w:val="0"/>
              <w:autoSpaceDE w:val="0"/>
              <w:autoSpaceDN w:val="0"/>
              <w:adjustRightInd w:val="0"/>
              <w:spacing w:before="0" w:after="20"/>
              <w:textAlignment w:val="baseline"/>
              <w:rPr>
                <w:b/>
                <w:bCs/>
                <w:color w:val="000000" w:themeColor="text1"/>
              </w:rPr>
            </w:pPr>
            <w:r w:rsidRPr="00116521">
              <w:rPr>
                <w:color w:val="000000" w:themeColor="text1"/>
              </w:rPr>
              <w:t>Valid use case to extend range of PSCCH/PSFCH (see motivation) however the necessity of specification needs to be further studied (detailed analysis in LG paper, slide 5) [LG, HW]</w:t>
            </w:r>
          </w:p>
          <w:p w14:paraId="16092B1C" w14:textId="4BFEDD25" w:rsidR="00163711" w:rsidRPr="00116521" w:rsidRDefault="00163711" w:rsidP="00880330">
            <w:pPr>
              <w:numPr>
                <w:ilvl w:val="0"/>
                <w:numId w:val="9"/>
              </w:numPr>
              <w:overflowPunct w:val="0"/>
              <w:autoSpaceDE w:val="0"/>
              <w:autoSpaceDN w:val="0"/>
              <w:adjustRightInd w:val="0"/>
              <w:spacing w:before="0" w:after="20"/>
              <w:textAlignment w:val="baseline"/>
              <w:rPr>
                <w:b/>
                <w:bCs/>
                <w:color w:val="000000" w:themeColor="text1"/>
              </w:rPr>
            </w:pPr>
            <w:r w:rsidRPr="00116521">
              <w:rPr>
                <w:color w:val="000000" w:themeColor="text1"/>
              </w:rPr>
              <w:t>Since dedicated resource pools were introduced in REl-18, not convinced additional enhancements are needed [HW]</w:t>
            </w:r>
          </w:p>
          <w:p w14:paraId="78C79880" w14:textId="76A9B040" w:rsidR="00163711" w:rsidRPr="00116521" w:rsidRDefault="00163711" w:rsidP="00201414">
            <w:pPr>
              <w:tabs>
                <w:tab w:val="left" w:pos="906"/>
              </w:tabs>
              <w:spacing w:after="20"/>
              <w:rPr>
                <w:b/>
                <w:bCs/>
                <w:color w:val="000000" w:themeColor="text1"/>
              </w:rPr>
            </w:pPr>
            <w:r w:rsidRPr="00116521">
              <w:rPr>
                <w:b/>
                <w:bCs/>
                <w:color w:val="000000" w:themeColor="text1"/>
              </w:rPr>
              <w:t>Motivation</w:t>
            </w:r>
            <w:r w:rsidR="00116521" w:rsidRPr="00116521">
              <w:rPr>
                <w:b/>
                <w:bCs/>
                <w:color w:val="000000" w:themeColor="text1"/>
              </w:rPr>
              <w:t xml:space="preserve"> from supporter</w:t>
            </w:r>
            <w:r w:rsidRPr="00116521">
              <w:rPr>
                <w:b/>
                <w:bCs/>
                <w:color w:val="000000" w:themeColor="text1"/>
              </w:rPr>
              <w:t>:</w:t>
            </w:r>
          </w:p>
          <w:p w14:paraId="1C3263B5" w14:textId="77777777" w:rsidR="00163711" w:rsidRPr="00116521" w:rsidRDefault="00163711" w:rsidP="00880330">
            <w:pPr>
              <w:numPr>
                <w:ilvl w:val="0"/>
                <w:numId w:val="9"/>
              </w:numPr>
              <w:overflowPunct w:val="0"/>
              <w:autoSpaceDE w:val="0"/>
              <w:autoSpaceDN w:val="0"/>
              <w:adjustRightInd w:val="0"/>
              <w:spacing w:before="0" w:after="20"/>
              <w:textAlignment w:val="baseline"/>
              <w:rPr>
                <w:b/>
                <w:bCs/>
                <w:color w:val="000000" w:themeColor="text1"/>
              </w:rPr>
            </w:pPr>
            <w:r w:rsidRPr="00116521">
              <w:rPr>
                <w:color w:val="000000" w:themeColor="text1"/>
              </w:rPr>
              <w:t xml:space="preserve">UAV PC5 unicast/broadcast could have much larger propagation delay that V2X due to long-distance </w:t>
            </w:r>
            <w:proofErr w:type="spellStart"/>
            <w:r w:rsidRPr="00116521">
              <w:rPr>
                <w:color w:val="000000" w:themeColor="text1"/>
              </w:rPr>
              <w:t>LoS</w:t>
            </w:r>
            <w:proofErr w:type="spellEnd"/>
            <w:r w:rsidRPr="00116521">
              <w:rPr>
                <w:color w:val="000000" w:themeColor="text1"/>
              </w:rPr>
              <w:t xml:space="preserve"> channel. PSCCH DMRS and PSFCH may not support these long distances due to timing uncertainty, so enhancements are needed to extend range</w:t>
            </w:r>
          </w:p>
          <w:p w14:paraId="5427DE4F" w14:textId="77777777" w:rsidR="00163711" w:rsidRPr="00116521" w:rsidRDefault="00163711" w:rsidP="00201414">
            <w:pPr>
              <w:tabs>
                <w:tab w:val="left" w:pos="906"/>
              </w:tabs>
              <w:spacing w:after="20"/>
              <w:rPr>
                <w:b/>
                <w:bCs/>
                <w:color w:val="000000" w:themeColor="text1"/>
              </w:rPr>
            </w:pPr>
            <w:r w:rsidRPr="00116521">
              <w:rPr>
                <w:b/>
                <w:bCs/>
                <w:color w:val="000000" w:themeColor="text1"/>
              </w:rPr>
              <w:t>Detailed Objectives:</w:t>
            </w:r>
          </w:p>
          <w:p w14:paraId="18886873" w14:textId="24B24B6C" w:rsidR="00163711" w:rsidRPr="00116521" w:rsidRDefault="00163711" w:rsidP="00880330">
            <w:pPr>
              <w:numPr>
                <w:ilvl w:val="1"/>
                <w:numId w:val="9"/>
              </w:numPr>
              <w:overflowPunct w:val="0"/>
              <w:autoSpaceDE w:val="0"/>
              <w:autoSpaceDN w:val="0"/>
              <w:adjustRightInd w:val="0"/>
              <w:spacing w:before="0" w:after="20"/>
              <w:textAlignment w:val="baseline"/>
              <w:rPr>
                <w:color w:val="000000" w:themeColor="text1"/>
              </w:rPr>
            </w:pPr>
            <w:r w:rsidRPr="00116521">
              <w:rPr>
                <w:color w:val="000000" w:themeColor="text1"/>
              </w:rPr>
              <w:t xml:space="preserve">Enhancements to enable UAV-UAV communication [AT&amp;T, </w:t>
            </w:r>
            <w:proofErr w:type="spellStart"/>
            <w:r w:rsidRPr="00116521">
              <w:rPr>
                <w:color w:val="000000" w:themeColor="text1"/>
              </w:rPr>
              <w:t>Firstnet</w:t>
            </w:r>
            <w:proofErr w:type="spellEnd"/>
            <w:r w:rsidRPr="00116521">
              <w:rPr>
                <w:color w:val="000000" w:themeColor="text1"/>
              </w:rPr>
              <w:t>]</w:t>
            </w:r>
          </w:p>
          <w:p w14:paraId="441BBEE5" w14:textId="77777777" w:rsidR="00163711" w:rsidRPr="00116521" w:rsidRDefault="00163711" w:rsidP="00880330">
            <w:pPr>
              <w:numPr>
                <w:ilvl w:val="1"/>
                <w:numId w:val="9"/>
              </w:numPr>
              <w:overflowPunct w:val="0"/>
              <w:autoSpaceDE w:val="0"/>
              <w:autoSpaceDN w:val="0"/>
              <w:adjustRightInd w:val="0"/>
              <w:spacing w:before="0" w:after="20"/>
              <w:textAlignment w:val="baseline"/>
              <w:rPr>
                <w:color w:val="000000" w:themeColor="text1"/>
              </w:rPr>
            </w:pPr>
            <w:r w:rsidRPr="00116521">
              <w:rPr>
                <w:color w:val="000000" w:themeColor="text1"/>
              </w:rPr>
              <w:t>PC5 enhancements:</w:t>
            </w:r>
          </w:p>
          <w:p w14:paraId="77773D17" w14:textId="64DFD970" w:rsidR="00163711" w:rsidRPr="00116521" w:rsidRDefault="00163711" w:rsidP="00880330">
            <w:pPr>
              <w:numPr>
                <w:ilvl w:val="2"/>
                <w:numId w:val="9"/>
              </w:numPr>
              <w:overflowPunct w:val="0"/>
              <w:autoSpaceDE w:val="0"/>
              <w:autoSpaceDN w:val="0"/>
              <w:adjustRightInd w:val="0"/>
              <w:spacing w:before="0" w:after="20"/>
              <w:textAlignment w:val="baseline"/>
              <w:rPr>
                <w:color w:val="000000" w:themeColor="text1"/>
              </w:rPr>
            </w:pPr>
            <w:r w:rsidRPr="00116521">
              <w:rPr>
                <w:color w:val="000000" w:themeColor="text1"/>
              </w:rPr>
              <w:t>PSCCH DMRS with reduced # of cyclic shifts [QC]</w:t>
            </w:r>
          </w:p>
          <w:p w14:paraId="346F9CC2" w14:textId="7D2DDC2A" w:rsidR="00163711" w:rsidRPr="00116521" w:rsidRDefault="00163711" w:rsidP="00880330">
            <w:pPr>
              <w:numPr>
                <w:ilvl w:val="2"/>
                <w:numId w:val="9"/>
              </w:numPr>
              <w:overflowPunct w:val="0"/>
              <w:autoSpaceDE w:val="0"/>
              <w:autoSpaceDN w:val="0"/>
              <w:adjustRightInd w:val="0"/>
              <w:spacing w:before="0" w:after="20"/>
              <w:textAlignment w:val="baseline"/>
              <w:rPr>
                <w:color w:val="000000" w:themeColor="text1"/>
              </w:rPr>
            </w:pPr>
            <w:r w:rsidRPr="00116521">
              <w:rPr>
                <w:color w:val="000000" w:themeColor="text1"/>
              </w:rPr>
              <w:t>PSFCH with reduced number of cyclic shifts [QC]</w:t>
            </w:r>
          </w:p>
          <w:p w14:paraId="38DD8CA1" w14:textId="77777777" w:rsidR="00163711" w:rsidRPr="00116521" w:rsidRDefault="00163711" w:rsidP="00880330">
            <w:pPr>
              <w:numPr>
                <w:ilvl w:val="1"/>
                <w:numId w:val="9"/>
              </w:numPr>
              <w:overflowPunct w:val="0"/>
              <w:autoSpaceDE w:val="0"/>
              <w:autoSpaceDN w:val="0"/>
              <w:adjustRightInd w:val="0"/>
              <w:spacing w:before="0" w:after="20"/>
              <w:textAlignment w:val="baseline"/>
              <w:rPr>
                <w:color w:val="000000" w:themeColor="text1"/>
              </w:rPr>
            </w:pPr>
            <w:r w:rsidRPr="00116521">
              <w:rPr>
                <w:color w:val="000000" w:themeColor="text1"/>
              </w:rPr>
              <w:t>Leftovers on BRID/DAA over PD5</w:t>
            </w:r>
          </w:p>
          <w:p w14:paraId="2668C146" w14:textId="791756A1" w:rsidR="00163711" w:rsidRPr="00116521" w:rsidRDefault="00163711" w:rsidP="00880330">
            <w:pPr>
              <w:numPr>
                <w:ilvl w:val="2"/>
                <w:numId w:val="9"/>
              </w:numPr>
              <w:overflowPunct w:val="0"/>
              <w:autoSpaceDE w:val="0"/>
              <w:autoSpaceDN w:val="0"/>
              <w:adjustRightInd w:val="0"/>
              <w:spacing w:before="0" w:after="20"/>
              <w:textAlignment w:val="baseline"/>
              <w:rPr>
                <w:i/>
                <w:iCs/>
                <w:color w:val="000000" w:themeColor="text1"/>
              </w:rPr>
            </w:pPr>
            <w:r w:rsidRPr="00116521">
              <w:rPr>
                <w:color w:val="000000" w:themeColor="text1"/>
              </w:rPr>
              <w:t>Support PC5-based unicast DAA [QC</w:t>
            </w:r>
            <w:r w:rsidR="00116521" w:rsidRPr="00116521">
              <w:rPr>
                <w:color w:val="000000" w:themeColor="text1"/>
              </w:rPr>
              <w:t>]</w:t>
            </w:r>
          </w:p>
        </w:tc>
      </w:tr>
      <w:tr w:rsidR="00116521" w:rsidRPr="00116521" w14:paraId="35C2C05A" w14:textId="77777777" w:rsidTr="00201414">
        <w:tc>
          <w:tcPr>
            <w:tcW w:w="424" w:type="dxa"/>
          </w:tcPr>
          <w:p w14:paraId="65C29D8C" w14:textId="62A34393" w:rsidR="00163711" w:rsidRPr="00116521" w:rsidRDefault="007A451A" w:rsidP="00201414">
            <w:pPr>
              <w:rPr>
                <w:b/>
                <w:bCs/>
                <w:i/>
                <w:iCs/>
                <w:color w:val="000000" w:themeColor="text1"/>
                <w:u w:val="single"/>
              </w:rPr>
            </w:pPr>
            <w:r w:rsidRPr="00116521">
              <w:rPr>
                <w:b/>
                <w:bCs/>
                <w:i/>
                <w:iCs/>
                <w:color w:val="000000" w:themeColor="text1"/>
                <w:u w:val="single"/>
              </w:rPr>
              <w:t>5</w:t>
            </w:r>
          </w:p>
        </w:tc>
        <w:tc>
          <w:tcPr>
            <w:tcW w:w="2550" w:type="dxa"/>
          </w:tcPr>
          <w:p w14:paraId="76230243" w14:textId="77777777" w:rsidR="00163711" w:rsidRPr="00A377FE" w:rsidRDefault="00163711" w:rsidP="00201414">
            <w:pPr>
              <w:rPr>
                <w:b/>
                <w:bCs/>
                <w:i/>
                <w:iCs/>
                <w:color w:val="000000" w:themeColor="text1"/>
                <w:u w:val="single"/>
              </w:rPr>
            </w:pPr>
            <w:r w:rsidRPr="00A377FE">
              <w:rPr>
                <w:b/>
                <w:bCs/>
                <w:i/>
                <w:iCs/>
                <w:color w:val="000000" w:themeColor="text1"/>
                <w:u w:val="single"/>
              </w:rPr>
              <w:t>UL interference mitigation</w:t>
            </w:r>
          </w:p>
          <w:p w14:paraId="381AAE97" w14:textId="0BBC0EC1" w:rsidR="00163711" w:rsidRPr="00116521" w:rsidRDefault="00163711" w:rsidP="00201414">
            <w:pPr>
              <w:rPr>
                <w:i/>
                <w:iCs/>
                <w:color w:val="000000" w:themeColor="text1"/>
                <w:u w:val="single"/>
              </w:rPr>
            </w:pPr>
            <w:r w:rsidRPr="00116521">
              <w:rPr>
                <w:color w:val="000000" w:themeColor="text1"/>
              </w:rPr>
              <w:t>[Q</w:t>
            </w:r>
            <w:r w:rsidR="00116521" w:rsidRPr="00116521">
              <w:rPr>
                <w:color w:val="000000" w:themeColor="text1"/>
              </w:rPr>
              <w:t>ualcomm</w:t>
            </w:r>
            <w:r w:rsidRPr="00116521">
              <w:rPr>
                <w:color w:val="000000" w:themeColor="text1"/>
              </w:rPr>
              <w:t>, H</w:t>
            </w:r>
            <w:r w:rsidR="00116521" w:rsidRPr="00116521">
              <w:rPr>
                <w:color w:val="000000" w:themeColor="text1"/>
              </w:rPr>
              <w:t>uawei</w:t>
            </w:r>
            <w:r w:rsidRPr="00116521">
              <w:rPr>
                <w:color w:val="000000" w:themeColor="text1"/>
              </w:rPr>
              <w:t xml:space="preserve">, AT&amp;T, </w:t>
            </w:r>
            <w:proofErr w:type="spellStart"/>
            <w:r w:rsidRPr="00116521">
              <w:rPr>
                <w:color w:val="000000" w:themeColor="text1"/>
              </w:rPr>
              <w:t>Firstnet</w:t>
            </w:r>
            <w:proofErr w:type="spellEnd"/>
            <w:r w:rsidRPr="00116521">
              <w:rPr>
                <w:color w:val="000000" w:themeColor="text1"/>
              </w:rPr>
              <w:t>]</w:t>
            </w:r>
          </w:p>
        </w:tc>
        <w:tc>
          <w:tcPr>
            <w:tcW w:w="6376" w:type="dxa"/>
          </w:tcPr>
          <w:p w14:paraId="72A8A035" w14:textId="77777777" w:rsidR="00163711" w:rsidRPr="00116521" w:rsidRDefault="00163711" w:rsidP="00201414">
            <w:pPr>
              <w:tabs>
                <w:tab w:val="left" w:pos="906"/>
              </w:tabs>
              <w:spacing w:after="20"/>
              <w:rPr>
                <w:b/>
                <w:bCs/>
                <w:color w:val="000000" w:themeColor="text1"/>
              </w:rPr>
            </w:pPr>
            <w:r w:rsidRPr="00116521">
              <w:rPr>
                <w:b/>
                <w:bCs/>
                <w:color w:val="000000" w:themeColor="text1"/>
              </w:rPr>
              <w:t>Motivation:</w:t>
            </w:r>
          </w:p>
          <w:p w14:paraId="4A170ACA" w14:textId="77777777" w:rsidR="00163711" w:rsidRPr="00116521" w:rsidRDefault="00163711" w:rsidP="00880330">
            <w:pPr>
              <w:numPr>
                <w:ilvl w:val="0"/>
                <w:numId w:val="9"/>
              </w:numPr>
              <w:overflowPunct w:val="0"/>
              <w:autoSpaceDE w:val="0"/>
              <w:autoSpaceDN w:val="0"/>
              <w:adjustRightInd w:val="0"/>
              <w:spacing w:before="0" w:after="20"/>
              <w:textAlignment w:val="baseline"/>
              <w:rPr>
                <w:b/>
                <w:bCs/>
                <w:color w:val="000000" w:themeColor="text1"/>
              </w:rPr>
            </w:pPr>
            <w:r w:rsidRPr="00116521">
              <w:rPr>
                <w:color w:val="000000" w:themeColor="text1"/>
              </w:rPr>
              <w:t xml:space="preserve">If NW knows beam information of aerial UEs, </w:t>
            </w:r>
            <w:proofErr w:type="spellStart"/>
            <w:r w:rsidRPr="00116521">
              <w:rPr>
                <w:color w:val="000000" w:themeColor="text1"/>
              </w:rPr>
              <w:t>gNB</w:t>
            </w:r>
            <w:proofErr w:type="spellEnd"/>
            <w:r w:rsidRPr="00116521">
              <w:rPr>
                <w:color w:val="000000" w:themeColor="text1"/>
              </w:rPr>
              <w:t xml:space="preserve"> can select the beam for UAVs using directional antennas and further set power control parameters to minimize inter-cell interference.</w:t>
            </w:r>
          </w:p>
          <w:p w14:paraId="7105B2D5" w14:textId="77777777" w:rsidR="00163711" w:rsidRPr="00116521" w:rsidRDefault="00163711" w:rsidP="00201414">
            <w:pPr>
              <w:tabs>
                <w:tab w:val="left" w:pos="906"/>
              </w:tabs>
              <w:spacing w:after="20"/>
              <w:rPr>
                <w:b/>
                <w:bCs/>
                <w:color w:val="000000" w:themeColor="text1"/>
              </w:rPr>
            </w:pPr>
            <w:r w:rsidRPr="00116521">
              <w:rPr>
                <w:b/>
                <w:bCs/>
                <w:color w:val="000000" w:themeColor="text1"/>
              </w:rPr>
              <w:t>Detailed Objectives:</w:t>
            </w:r>
          </w:p>
          <w:p w14:paraId="02AA9237" w14:textId="62570371" w:rsidR="00163711" w:rsidRPr="00116521" w:rsidRDefault="00163711" w:rsidP="00880330">
            <w:pPr>
              <w:numPr>
                <w:ilvl w:val="0"/>
                <w:numId w:val="9"/>
              </w:numPr>
              <w:overflowPunct w:val="0"/>
              <w:autoSpaceDE w:val="0"/>
              <w:autoSpaceDN w:val="0"/>
              <w:adjustRightInd w:val="0"/>
              <w:spacing w:before="0" w:after="20"/>
              <w:textAlignment w:val="baseline"/>
              <w:rPr>
                <w:color w:val="000000" w:themeColor="text1"/>
              </w:rPr>
            </w:pPr>
            <w:r w:rsidRPr="00116521">
              <w:rPr>
                <w:color w:val="000000" w:themeColor="text1"/>
              </w:rPr>
              <w:t>UE power control enhancement [HW]</w:t>
            </w:r>
          </w:p>
          <w:p w14:paraId="64B7ECC5" w14:textId="0D09092E" w:rsidR="00163711" w:rsidRPr="00116521" w:rsidRDefault="00163711" w:rsidP="00880330">
            <w:pPr>
              <w:numPr>
                <w:ilvl w:val="0"/>
                <w:numId w:val="9"/>
              </w:numPr>
              <w:overflowPunct w:val="0"/>
              <w:autoSpaceDE w:val="0"/>
              <w:autoSpaceDN w:val="0"/>
              <w:adjustRightInd w:val="0"/>
              <w:spacing w:before="0" w:after="20"/>
              <w:textAlignment w:val="baseline"/>
              <w:rPr>
                <w:color w:val="000000" w:themeColor="text1"/>
              </w:rPr>
            </w:pPr>
            <w:r w:rsidRPr="00116521">
              <w:rPr>
                <w:color w:val="000000" w:themeColor="text1"/>
              </w:rPr>
              <w:t>Inter-</w:t>
            </w:r>
            <w:proofErr w:type="spellStart"/>
            <w:r w:rsidRPr="00116521">
              <w:rPr>
                <w:color w:val="000000" w:themeColor="text1"/>
              </w:rPr>
              <w:t>gNB</w:t>
            </w:r>
            <w:proofErr w:type="spellEnd"/>
            <w:r w:rsidRPr="00116521">
              <w:rPr>
                <w:color w:val="000000" w:themeColor="text1"/>
              </w:rPr>
              <w:t xml:space="preserve"> coordination enhancement [HW]</w:t>
            </w:r>
          </w:p>
          <w:p w14:paraId="7F032286" w14:textId="3AC2893B" w:rsidR="00163711" w:rsidRPr="00116521" w:rsidRDefault="00163711" w:rsidP="00880330">
            <w:pPr>
              <w:numPr>
                <w:ilvl w:val="0"/>
                <w:numId w:val="9"/>
              </w:numPr>
              <w:overflowPunct w:val="0"/>
              <w:autoSpaceDE w:val="0"/>
              <w:autoSpaceDN w:val="0"/>
              <w:adjustRightInd w:val="0"/>
              <w:spacing w:before="0" w:after="20"/>
              <w:textAlignment w:val="baseline"/>
              <w:rPr>
                <w:color w:val="000000" w:themeColor="text1"/>
              </w:rPr>
            </w:pPr>
            <w:proofErr w:type="spellStart"/>
            <w:r w:rsidRPr="00116521">
              <w:rPr>
                <w:color w:val="000000" w:themeColor="text1"/>
              </w:rPr>
              <w:t>gNB</w:t>
            </w:r>
            <w:proofErr w:type="spellEnd"/>
            <w:r w:rsidRPr="00116521">
              <w:rPr>
                <w:color w:val="000000" w:themeColor="text1"/>
              </w:rPr>
              <w:t xml:space="preserve"> uptilt beam for UAV measurement/reporting (to reduce # of beam </w:t>
            </w:r>
            <w:proofErr w:type="spellStart"/>
            <w:r w:rsidRPr="00116521">
              <w:rPr>
                <w:color w:val="000000" w:themeColor="text1"/>
              </w:rPr>
              <w:t>meas</w:t>
            </w:r>
            <w:proofErr w:type="spellEnd"/>
            <w:r w:rsidRPr="00116521">
              <w:rPr>
                <w:color w:val="000000" w:themeColor="text1"/>
              </w:rPr>
              <w:t xml:space="preserve"> and reporting) [QC]</w:t>
            </w:r>
          </w:p>
          <w:p w14:paraId="3650612C" w14:textId="52C243AF" w:rsidR="00163711" w:rsidRPr="00116521" w:rsidRDefault="00163711" w:rsidP="00880330">
            <w:pPr>
              <w:numPr>
                <w:ilvl w:val="0"/>
                <w:numId w:val="9"/>
              </w:numPr>
              <w:overflowPunct w:val="0"/>
              <w:autoSpaceDE w:val="0"/>
              <w:autoSpaceDN w:val="0"/>
              <w:adjustRightInd w:val="0"/>
              <w:spacing w:before="0" w:after="20"/>
              <w:textAlignment w:val="baseline"/>
              <w:rPr>
                <w:i/>
                <w:iCs/>
                <w:color w:val="000000" w:themeColor="text1"/>
              </w:rPr>
            </w:pPr>
            <w:r w:rsidRPr="00116521">
              <w:rPr>
                <w:color w:val="000000" w:themeColor="text1"/>
              </w:rPr>
              <w:t>UE antenna config selection for UL beamforming (to improve UL interference control)</w:t>
            </w:r>
            <w:r w:rsidRPr="00116521">
              <w:rPr>
                <w:i/>
                <w:iCs/>
                <w:color w:val="000000" w:themeColor="text1"/>
              </w:rPr>
              <w:t xml:space="preserve"> </w:t>
            </w:r>
            <w:r w:rsidRPr="00116521">
              <w:rPr>
                <w:color w:val="000000" w:themeColor="text1"/>
              </w:rPr>
              <w:t>[QC]</w:t>
            </w:r>
          </w:p>
          <w:p w14:paraId="44AC9D71" w14:textId="4522E039" w:rsidR="00163711" w:rsidRPr="00116521" w:rsidRDefault="00163711" w:rsidP="00201414">
            <w:pPr>
              <w:tabs>
                <w:tab w:val="left" w:pos="906"/>
              </w:tabs>
              <w:spacing w:after="20"/>
              <w:rPr>
                <w:b/>
                <w:bCs/>
                <w:color w:val="000000" w:themeColor="text1"/>
              </w:rPr>
            </w:pPr>
            <w:r w:rsidRPr="00116521">
              <w:rPr>
                <w:b/>
                <w:bCs/>
                <w:color w:val="000000" w:themeColor="text1"/>
              </w:rPr>
              <w:t xml:space="preserve">Support with comments </w:t>
            </w:r>
            <w:r w:rsidRPr="00116521">
              <w:rPr>
                <w:color w:val="000000" w:themeColor="text1"/>
              </w:rPr>
              <w:t xml:space="preserve">[HW, AT&amp;T, </w:t>
            </w:r>
            <w:proofErr w:type="spellStart"/>
            <w:r w:rsidRPr="00116521">
              <w:rPr>
                <w:color w:val="000000" w:themeColor="text1"/>
              </w:rPr>
              <w:t>Firstnet</w:t>
            </w:r>
            <w:proofErr w:type="spellEnd"/>
            <w:r w:rsidRPr="00116521">
              <w:rPr>
                <w:color w:val="000000" w:themeColor="text1"/>
              </w:rPr>
              <w:t>]</w:t>
            </w:r>
          </w:p>
          <w:p w14:paraId="2D20C454" w14:textId="7B73F8D5" w:rsidR="00163711" w:rsidRPr="00116521" w:rsidRDefault="00163711" w:rsidP="00880330">
            <w:pPr>
              <w:pStyle w:val="ListParagraph"/>
              <w:numPr>
                <w:ilvl w:val="0"/>
                <w:numId w:val="10"/>
              </w:numPr>
              <w:tabs>
                <w:tab w:val="left" w:pos="906"/>
              </w:tabs>
              <w:overflowPunct w:val="0"/>
              <w:autoSpaceDE w:val="0"/>
              <w:autoSpaceDN w:val="0"/>
              <w:adjustRightInd w:val="0"/>
              <w:spacing w:before="0" w:after="20"/>
              <w:textAlignment w:val="baseline"/>
              <w:rPr>
                <w:b/>
                <w:bCs/>
                <w:color w:val="000000" w:themeColor="text1"/>
              </w:rPr>
            </w:pPr>
            <w:r w:rsidRPr="00116521">
              <w:rPr>
                <w:color w:val="000000" w:themeColor="text1"/>
              </w:rPr>
              <w:t>No consensus on UAV FR1 beamforming topic in Rel-18 (e.g., reporting beam related information, beam correspondence, QCL Type-D), no need to further spend time on this [HW]</w:t>
            </w:r>
          </w:p>
          <w:p w14:paraId="5D18A0E8" w14:textId="72EBD38C" w:rsidR="00163711" w:rsidRPr="00116521" w:rsidRDefault="00163711" w:rsidP="00880330">
            <w:pPr>
              <w:pStyle w:val="ListParagraph"/>
              <w:numPr>
                <w:ilvl w:val="0"/>
                <w:numId w:val="10"/>
              </w:numPr>
              <w:tabs>
                <w:tab w:val="left" w:pos="906"/>
              </w:tabs>
              <w:overflowPunct w:val="0"/>
              <w:autoSpaceDE w:val="0"/>
              <w:autoSpaceDN w:val="0"/>
              <w:adjustRightInd w:val="0"/>
              <w:spacing w:before="0" w:after="20"/>
              <w:textAlignment w:val="baseline"/>
              <w:rPr>
                <w:b/>
                <w:bCs/>
                <w:color w:val="000000" w:themeColor="text1"/>
              </w:rPr>
            </w:pPr>
            <w:r w:rsidRPr="00116521">
              <w:rPr>
                <w:color w:val="000000" w:themeColor="text1"/>
              </w:rPr>
              <w:t xml:space="preserve">Needs further study [AT&amp;T, </w:t>
            </w:r>
            <w:proofErr w:type="spellStart"/>
            <w:r w:rsidRPr="00116521">
              <w:rPr>
                <w:color w:val="000000" w:themeColor="text1"/>
              </w:rPr>
              <w:t>Firstnet</w:t>
            </w:r>
            <w:proofErr w:type="spellEnd"/>
            <w:r w:rsidRPr="00116521">
              <w:rPr>
                <w:color w:val="000000" w:themeColor="text1"/>
              </w:rPr>
              <w:t>]</w:t>
            </w:r>
          </w:p>
          <w:p w14:paraId="14E1CEAF" w14:textId="77777777" w:rsidR="00163711" w:rsidRPr="00116521" w:rsidRDefault="00163711" w:rsidP="00201414">
            <w:pPr>
              <w:rPr>
                <w:b/>
                <w:bCs/>
                <w:i/>
                <w:iCs/>
                <w:color w:val="000000" w:themeColor="text1"/>
              </w:rPr>
            </w:pPr>
          </w:p>
        </w:tc>
      </w:tr>
      <w:tr w:rsidR="00116521" w:rsidRPr="00116521" w14:paraId="3C7D187C" w14:textId="77777777" w:rsidTr="00201414">
        <w:tc>
          <w:tcPr>
            <w:tcW w:w="424" w:type="dxa"/>
          </w:tcPr>
          <w:p w14:paraId="0B5A200E" w14:textId="2C643851" w:rsidR="00163711" w:rsidRPr="00116521" w:rsidRDefault="007A451A" w:rsidP="00201414">
            <w:pPr>
              <w:rPr>
                <w:b/>
                <w:bCs/>
                <w:i/>
                <w:iCs/>
                <w:color w:val="000000" w:themeColor="text1"/>
                <w:u w:val="single"/>
              </w:rPr>
            </w:pPr>
            <w:r w:rsidRPr="00116521">
              <w:rPr>
                <w:b/>
                <w:bCs/>
                <w:i/>
                <w:iCs/>
                <w:color w:val="000000" w:themeColor="text1"/>
                <w:u w:val="single"/>
              </w:rPr>
              <w:t>6</w:t>
            </w:r>
          </w:p>
        </w:tc>
        <w:tc>
          <w:tcPr>
            <w:tcW w:w="2550" w:type="dxa"/>
          </w:tcPr>
          <w:p w14:paraId="1B8C6705" w14:textId="77777777" w:rsidR="00163711" w:rsidRPr="00A377FE" w:rsidRDefault="00163711" w:rsidP="00201414">
            <w:pPr>
              <w:rPr>
                <w:b/>
                <w:bCs/>
                <w:i/>
                <w:iCs/>
                <w:color w:val="000000" w:themeColor="text1"/>
                <w:u w:val="single"/>
              </w:rPr>
            </w:pPr>
            <w:r w:rsidRPr="00A377FE">
              <w:rPr>
                <w:b/>
                <w:bCs/>
                <w:i/>
                <w:iCs/>
                <w:color w:val="000000" w:themeColor="text1"/>
                <w:u w:val="single"/>
              </w:rPr>
              <w:t>Flightpath reporting enhancements</w:t>
            </w:r>
          </w:p>
          <w:p w14:paraId="7458EB8D" w14:textId="41FBADB9" w:rsidR="00163711" w:rsidRPr="00116521" w:rsidRDefault="00163711" w:rsidP="00201414">
            <w:pPr>
              <w:rPr>
                <w:i/>
                <w:iCs/>
                <w:color w:val="000000" w:themeColor="text1"/>
                <w:u w:val="single"/>
              </w:rPr>
            </w:pPr>
            <w:r w:rsidRPr="00116521">
              <w:rPr>
                <w:color w:val="000000" w:themeColor="text1"/>
              </w:rPr>
              <w:t>[I</w:t>
            </w:r>
            <w:r w:rsidR="00116521" w:rsidRPr="00116521">
              <w:rPr>
                <w:color w:val="000000" w:themeColor="text1"/>
              </w:rPr>
              <w:t>nterdigital</w:t>
            </w:r>
            <w:r w:rsidRPr="00116521">
              <w:rPr>
                <w:color w:val="000000" w:themeColor="text1"/>
              </w:rPr>
              <w:t>, LG 2046]</w:t>
            </w:r>
          </w:p>
        </w:tc>
        <w:tc>
          <w:tcPr>
            <w:tcW w:w="6376" w:type="dxa"/>
          </w:tcPr>
          <w:p w14:paraId="12517E08" w14:textId="77777777" w:rsidR="00163711" w:rsidRPr="00116521" w:rsidRDefault="00163711" w:rsidP="00201414">
            <w:pPr>
              <w:tabs>
                <w:tab w:val="left" w:pos="906"/>
              </w:tabs>
              <w:spacing w:after="20"/>
              <w:rPr>
                <w:b/>
                <w:bCs/>
                <w:color w:val="000000" w:themeColor="text1"/>
              </w:rPr>
            </w:pPr>
            <w:r w:rsidRPr="00116521">
              <w:rPr>
                <w:b/>
                <w:bCs/>
                <w:color w:val="000000" w:themeColor="text1"/>
              </w:rPr>
              <w:t>Motivation:</w:t>
            </w:r>
          </w:p>
          <w:p w14:paraId="5B5CAB7B" w14:textId="77777777" w:rsidR="00163711" w:rsidRPr="00116521" w:rsidRDefault="00163711" w:rsidP="00880330">
            <w:pPr>
              <w:numPr>
                <w:ilvl w:val="0"/>
                <w:numId w:val="9"/>
              </w:numPr>
              <w:overflowPunct w:val="0"/>
              <w:autoSpaceDE w:val="0"/>
              <w:autoSpaceDN w:val="0"/>
              <w:adjustRightInd w:val="0"/>
              <w:spacing w:before="0" w:after="20"/>
              <w:textAlignment w:val="baseline"/>
              <w:rPr>
                <w:b/>
                <w:bCs/>
                <w:color w:val="000000" w:themeColor="text1"/>
              </w:rPr>
            </w:pPr>
            <w:r w:rsidRPr="00116521">
              <w:rPr>
                <w:color w:val="000000" w:themeColor="text1"/>
              </w:rPr>
              <w:t>Reporting full flightpath is inefficient if only a subset of information has changed</w:t>
            </w:r>
          </w:p>
          <w:p w14:paraId="0D2B7ED4" w14:textId="77777777" w:rsidR="00163711" w:rsidRPr="00116521" w:rsidRDefault="00163711" w:rsidP="00880330">
            <w:pPr>
              <w:numPr>
                <w:ilvl w:val="0"/>
                <w:numId w:val="9"/>
              </w:numPr>
              <w:overflowPunct w:val="0"/>
              <w:autoSpaceDE w:val="0"/>
              <w:autoSpaceDN w:val="0"/>
              <w:adjustRightInd w:val="0"/>
              <w:spacing w:before="0" w:after="20"/>
              <w:textAlignment w:val="baseline"/>
              <w:rPr>
                <w:b/>
                <w:bCs/>
                <w:color w:val="000000" w:themeColor="text1"/>
              </w:rPr>
            </w:pPr>
            <w:r w:rsidRPr="00116521">
              <w:rPr>
                <w:color w:val="000000" w:themeColor="text1"/>
              </w:rPr>
              <w:t>Reporting multiple candidate flightpaths allows the network to select a preferred route based on factors like load balancing or coverage</w:t>
            </w:r>
          </w:p>
          <w:p w14:paraId="58AD4921" w14:textId="77777777" w:rsidR="00163711" w:rsidRPr="00116521" w:rsidRDefault="00163711" w:rsidP="00201414">
            <w:pPr>
              <w:tabs>
                <w:tab w:val="left" w:pos="906"/>
              </w:tabs>
              <w:spacing w:after="20"/>
              <w:rPr>
                <w:b/>
                <w:bCs/>
                <w:color w:val="000000" w:themeColor="text1"/>
              </w:rPr>
            </w:pPr>
            <w:r w:rsidRPr="00116521">
              <w:rPr>
                <w:b/>
                <w:bCs/>
                <w:color w:val="000000" w:themeColor="text1"/>
              </w:rPr>
              <w:t>Detailed Objectives:</w:t>
            </w:r>
          </w:p>
          <w:p w14:paraId="0ADB6716" w14:textId="29A4AAB3" w:rsidR="00163711" w:rsidRPr="00116521" w:rsidRDefault="00163711" w:rsidP="00880330">
            <w:pPr>
              <w:numPr>
                <w:ilvl w:val="0"/>
                <w:numId w:val="9"/>
              </w:numPr>
              <w:tabs>
                <w:tab w:val="left" w:pos="906"/>
              </w:tabs>
              <w:overflowPunct w:val="0"/>
              <w:autoSpaceDE w:val="0"/>
              <w:autoSpaceDN w:val="0"/>
              <w:adjustRightInd w:val="0"/>
              <w:spacing w:before="0" w:after="20"/>
              <w:textAlignment w:val="baseline"/>
              <w:rPr>
                <w:color w:val="000000" w:themeColor="text1"/>
              </w:rPr>
            </w:pPr>
            <w:r w:rsidRPr="00116521">
              <w:rPr>
                <w:color w:val="000000" w:themeColor="text1"/>
              </w:rPr>
              <w:t xml:space="preserve">Specifying support for UAV to update individual waypoint(s)/timestamp(s). [IDCC] </w:t>
            </w:r>
          </w:p>
          <w:p w14:paraId="1E0E6048" w14:textId="1240035A" w:rsidR="00163711" w:rsidRPr="00116521" w:rsidRDefault="00163711" w:rsidP="00880330">
            <w:pPr>
              <w:numPr>
                <w:ilvl w:val="0"/>
                <w:numId w:val="9"/>
              </w:numPr>
              <w:tabs>
                <w:tab w:val="left" w:pos="906"/>
              </w:tabs>
              <w:overflowPunct w:val="0"/>
              <w:autoSpaceDE w:val="0"/>
              <w:autoSpaceDN w:val="0"/>
              <w:adjustRightInd w:val="0"/>
              <w:spacing w:before="0" w:after="20"/>
              <w:textAlignment w:val="baseline"/>
              <w:rPr>
                <w:color w:val="000000" w:themeColor="text1"/>
              </w:rPr>
            </w:pPr>
            <w:r w:rsidRPr="00116521">
              <w:rPr>
                <w:color w:val="000000" w:themeColor="text1"/>
              </w:rPr>
              <w:t>Specifying support for UAV to report multiple candidate flightpaths for network selection (e.g., to support load balancing) or fallback (e.g., to support collision avoidance) [IDCC]</w:t>
            </w:r>
          </w:p>
          <w:p w14:paraId="289060DB" w14:textId="38E5BBE9" w:rsidR="00163711" w:rsidRPr="00116521" w:rsidRDefault="00163711" w:rsidP="00880330">
            <w:pPr>
              <w:pStyle w:val="ListParagraph"/>
              <w:numPr>
                <w:ilvl w:val="0"/>
                <w:numId w:val="9"/>
              </w:numPr>
              <w:tabs>
                <w:tab w:val="left" w:pos="906"/>
              </w:tabs>
              <w:overflowPunct w:val="0"/>
              <w:autoSpaceDE w:val="0"/>
              <w:autoSpaceDN w:val="0"/>
              <w:adjustRightInd w:val="0"/>
              <w:spacing w:before="0" w:after="20"/>
              <w:textAlignment w:val="baseline"/>
              <w:rPr>
                <w:color w:val="000000" w:themeColor="text1"/>
              </w:rPr>
            </w:pPr>
            <w:r w:rsidRPr="00116521">
              <w:rPr>
                <w:color w:val="000000" w:themeColor="text1"/>
              </w:rPr>
              <w:t>Additional information to enable proactive mobility and resources planning [LG]</w:t>
            </w:r>
          </w:p>
          <w:p w14:paraId="45E07BF6" w14:textId="77777777" w:rsidR="00163711" w:rsidRPr="00116521" w:rsidRDefault="00163711" w:rsidP="00880330">
            <w:pPr>
              <w:pStyle w:val="ListParagraph"/>
              <w:numPr>
                <w:ilvl w:val="1"/>
                <w:numId w:val="9"/>
              </w:numPr>
              <w:tabs>
                <w:tab w:val="left" w:pos="906"/>
              </w:tabs>
              <w:overflowPunct w:val="0"/>
              <w:autoSpaceDE w:val="0"/>
              <w:autoSpaceDN w:val="0"/>
              <w:adjustRightInd w:val="0"/>
              <w:spacing w:before="0" w:after="20"/>
              <w:textAlignment w:val="baseline"/>
              <w:rPr>
                <w:color w:val="000000" w:themeColor="text1"/>
              </w:rPr>
            </w:pPr>
            <w:r w:rsidRPr="00116521">
              <w:rPr>
                <w:color w:val="000000" w:themeColor="text1"/>
              </w:rPr>
              <w:t>E.g., Predictive QoS requirements, flight path requirement, etc.</w:t>
            </w:r>
          </w:p>
          <w:p w14:paraId="5000745E" w14:textId="77777777" w:rsidR="00163711" w:rsidRPr="00116521" w:rsidRDefault="00163711" w:rsidP="00201414">
            <w:pPr>
              <w:tabs>
                <w:tab w:val="left" w:pos="2360"/>
              </w:tabs>
              <w:rPr>
                <w:b/>
                <w:bCs/>
                <w:i/>
                <w:iCs/>
                <w:color w:val="000000" w:themeColor="text1"/>
              </w:rPr>
            </w:pPr>
          </w:p>
        </w:tc>
      </w:tr>
      <w:tr w:rsidR="00116521" w:rsidRPr="00116521" w14:paraId="4D4CC167" w14:textId="77777777" w:rsidTr="00201414">
        <w:tc>
          <w:tcPr>
            <w:tcW w:w="424" w:type="dxa"/>
          </w:tcPr>
          <w:p w14:paraId="26211AD3" w14:textId="1BD15412" w:rsidR="00163711" w:rsidRPr="00116521" w:rsidRDefault="007A451A" w:rsidP="00201414">
            <w:pPr>
              <w:rPr>
                <w:b/>
                <w:bCs/>
                <w:i/>
                <w:iCs/>
                <w:color w:val="000000" w:themeColor="text1"/>
                <w:u w:val="single"/>
              </w:rPr>
            </w:pPr>
            <w:r w:rsidRPr="00116521">
              <w:rPr>
                <w:b/>
                <w:bCs/>
                <w:i/>
                <w:iCs/>
                <w:color w:val="000000" w:themeColor="text1"/>
                <w:u w:val="single"/>
              </w:rPr>
              <w:lastRenderedPageBreak/>
              <w:t>7</w:t>
            </w:r>
          </w:p>
        </w:tc>
        <w:tc>
          <w:tcPr>
            <w:tcW w:w="2550" w:type="dxa"/>
          </w:tcPr>
          <w:p w14:paraId="5F0ED8F5" w14:textId="77777777" w:rsidR="00163711" w:rsidRPr="00A377FE" w:rsidRDefault="00163711" w:rsidP="00201414">
            <w:pPr>
              <w:rPr>
                <w:b/>
                <w:bCs/>
                <w:i/>
                <w:iCs/>
                <w:color w:val="000000" w:themeColor="text1"/>
                <w:u w:val="single"/>
              </w:rPr>
            </w:pPr>
            <w:r w:rsidRPr="00A377FE">
              <w:rPr>
                <w:b/>
                <w:bCs/>
                <w:i/>
                <w:iCs/>
                <w:color w:val="000000" w:themeColor="text1"/>
                <w:u w:val="single"/>
              </w:rPr>
              <w:t>Support for Aerial flight zones</w:t>
            </w:r>
          </w:p>
          <w:p w14:paraId="57A613B5" w14:textId="31DC21E7" w:rsidR="00163711" w:rsidRPr="00116521" w:rsidRDefault="00163711" w:rsidP="00201414">
            <w:pPr>
              <w:rPr>
                <w:i/>
                <w:iCs/>
                <w:color w:val="000000" w:themeColor="text1"/>
                <w:u w:val="single"/>
              </w:rPr>
            </w:pPr>
            <w:r w:rsidRPr="00116521">
              <w:rPr>
                <w:color w:val="000000" w:themeColor="text1"/>
              </w:rPr>
              <w:t>[Q</w:t>
            </w:r>
            <w:r w:rsidR="00116521" w:rsidRPr="00116521">
              <w:rPr>
                <w:color w:val="000000" w:themeColor="text1"/>
              </w:rPr>
              <w:t>ualcomm</w:t>
            </w:r>
            <w:r w:rsidRPr="00116521">
              <w:rPr>
                <w:color w:val="000000" w:themeColor="text1"/>
              </w:rPr>
              <w:t>]</w:t>
            </w:r>
          </w:p>
        </w:tc>
        <w:tc>
          <w:tcPr>
            <w:tcW w:w="6376" w:type="dxa"/>
          </w:tcPr>
          <w:p w14:paraId="194EE564" w14:textId="77777777" w:rsidR="00163711" w:rsidRPr="00116521" w:rsidRDefault="00163711" w:rsidP="00201414">
            <w:pPr>
              <w:tabs>
                <w:tab w:val="left" w:pos="906"/>
              </w:tabs>
              <w:spacing w:after="20"/>
              <w:rPr>
                <w:b/>
                <w:bCs/>
                <w:color w:val="000000" w:themeColor="text1"/>
              </w:rPr>
            </w:pPr>
            <w:r w:rsidRPr="00116521">
              <w:rPr>
                <w:b/>
                <w:bCs/>
                <w:color w:val="000000" w:themeColor="text1"/>
              </w:rPr>
              <w:t>Motivation:</w:t>
            </w:r>
          </w:p>
          <w:p w14:paraId="02C2F09E" w14:textId="77777777" w:rsidR="00163711" w:rsidRPr="00116521" w:rsidRDefault="00163711" w:rsidP="00880330">
            <w:pPr>
              <w:numPr>
                <w:ilvl w:val="0"/>
                <w:numId w:val="9"/>
              </w:numPr>
              <w:overflowPunct w:val="0"/>
              <w:autoSpaceDE w:val="0"/>
              <w:autoSpaceDN w:val="0"/>
              <w:adjustRightInd w:val="0"/>
              <w:spacing w:before="0" w:after="20"/>
              <w:textAlignment w:val="baseline"/>
              <w:rPr>
                <w:b/>
                <w:bCs/>
                <w:color w:val="000000" w:themeColor="text1"/>
              </w:rPr>
            </w:pPr>
            <w:r w:rsidRPr="00116521">
              <w:rPr>
                <w:color w:val="000000" w:themeColor="text1"/>
              </w:rPr>
              <w:t>SA1 agreed (TR 22.843) that UTM should be able to configure different aerial flight zones where UAV application settings and QoS may be different</w:t>
            </w:r>
          </w:p>
          <w:p w14:paraId="0B959539" w14:textId="77777777" w:rsidR="00163711" w:rsidRPr="00116521" w:rsidRDefault="00163711" w:rsidP="00201414">
            <w:pPr>
              <w:tabs>
                <w:tab w:val="left" w:pos="906"/>
              </w:tabs>
              <w:spacing w:after="20"/>
              <w:rPr>
                <w:b/>
                <w:bCs/>
                <w:color w:val="000000" w:themeColor="text1"/>
              </w:rPr>
            </w:pPr>
            <w:r w:rsidRPr="00116521">
              <w:rPr>
                <w:b/>
                <w:bCs/>
                <w:color w:val="000000" w:themeColor="text1"/>
              </w:rPr>
              <w:t>Detailed Objectives:</w:t>
            </w:r>
          </w:p>
          <w:p w14:paraId="048A6B8D" w14:textId="77777777" w:rsidR="00163711" w:rsidRPr="00116521" w:rsidRDefault="00163711" w:rsidP="00880330">
            <w:pPr>
              <w:numPr>
                <w:ilvl w:val="0"/>
                <w:numId w:val="9"/>
              </w:numPr>
              <w:overflowPunct w:val="0"/>
              <w:autoSpaceDE w:val="0"/>
              <w:autoSpaceDN w:val="0"/>
              <w:adjustRightInd w:val="0"/>
              <w:spacing w:before="0" w:after="20"/>
              <w:textAlignment w:val="baseline"/>
              <w:rPr>
                <w:i/>
                <w:iCs/>
                <w:color w:val="000000" w:themeColor="text1"/>
              </w:rPr>
            </w:pPr>
            <w:r w:rsidRPr="00116521">
              <w:rPr>
                <w:color w:val="000000" w:themeColor="text1"/>
              </w:rPr>
              <w:t xml:space="preserve">Add signalling support to provide network and UAV with means to identify the different flight zone IDs, which the UAV uses this to identify specific policies on how to use the UAV resources. </w:t>
            </w:r>
          </w:p>
        </w:tc>
      </w:tr>
      <w:tr w:rsidR="00116521" w:rsidRPr="00116521" w14:paraId="7CE053C1" w14:textId="77777777" w:rsidTr="00201414">
        <w:tc>
          <w:tcPr>
            <w:tcW w:w="424" w:type="dxa"/>
          </w:tcPr>
          <w:p w14:paraId="14A4580D" w14:textId="4892E572" w:rsidR="00163711" w:rsidRPr="00116521" w:rsidRDefault="007A451A" w:rsidP="00201414">
            <w:pPr>
              <w:rPr>
                <w:b/>
                <w:bCs/>
                <w:i/>
                <w:iCs/>
                <w:color w:val="000000" w:themeColor="text1"/>
                <w:u w:val="single"/>
              </w:rPr>
            </w:pPr>
            <w:r w:rsidRPr="00116521">
              <w:rPr>
                <w:b/>
                <w:bCs/>
                <w:i/>
                <w:iCs/>
                <w:color w:val="000000" w:themeColor="text1"/>
                <w:u w:val="single"/>
              </w:rPr>
              <w:t>8</w:t>
            </w:r>
          </w:p>
        </w:tc>
        <w:tc>
          <w:tcPr>
            <w:tcW w:w="2550" w:type="dxa"/>
          </w:tcPr>
          <w:p w14:paraId="7FD2B02D" w14:textId="77777777" w:rsidR="00163711" w:rsidRPr="00A377FE" w:rsidRDefault="00163711" w:rsidP="00201414">
            <w:pPr>
              <w:rPr>
                <w:b/>
                <w:bCs/>
                <w:i/>
                <w:iCs/>
                <w:color w:val="000000" w:themeColor="text1"/>
                <w:u w:val="single"/>
              </w:rPr>
            </w:pPr>
            <w:r w:rsidRPr="00A377FE">
              <w:rPr>
                <w:b/>
                <w:bCs/>
                <w:i/>
                <w:iCs/>
                <w:color w:val="000000" w:themeColor="text1"/>
                <w:u w:val="single"/>
              </w:rPr>
              <w:t>General enhancement for AAM (Advanced Air Mobility) support</w:t>
            </w:r>
          </w:p>
          <w:p w14:paraId="50BDBD29" w14:textId="782FF323" w:rsidR="00163711" w:rsidRPr="00116521" w:rsidRDefault="00163711" w:rsidP="00201414">
            <w:pPr>
              <w:rPr>
                <w:i/>
                <w:iCs/>
                <w:color w:val="000000" w:themeColor="text1"/>
                <w:u w:val="single"/>
              </w:rPr>
            </w:pPr>
            <w:r w:rsidRPr="00116521">
              <w:rPr>
                <w:color w:val="000000" w:themeColor="text1"/>
              </w:rPr>
              <w:t>[LG]</w:t>
            </w:r>
          </w:p>
        </w:tc>
        <w:tc>
          <w:tcPr>
            <w:tcW w:w="6376" w:type="dxa"/>
          </w:tcPr>
          <w:p w14:paraId="1A0EAFD4" w14:textId="77777777" w:rsidR="00163711" w:rsidRPr="00116521" w:rsidRDefault="00163711" w:rsidP="00201414">
            <w:pPr>
              <w:tabs>
                <w:tab w:val="left" w:pos="906"/>
              </w:tabs>
              <w:spacing w:after="20"/>
              <w:rPr>
                <w:b/>
                <w:bCs/>
                <w:color w:val="000000" w:themeColor="text1"/>
              </w:rPr>
            </w:pPr>
            <w:r w:rsidRPr="00116521">
              <w:rPr>
                <w:b/>
                <w:bCs/>
                <w:color w:val="000000" w:themeColor="text1"/>
              </w:rPr>
              <w:t>Motivation:</w:t>
            </w:r>
          </w:p>
          <w:p w14:paraId="407C1B00" w14:textId="77777777" w:rsidR="00163711" w:rsidRPr="00116521" w:rsidRDefault="00163711" w:rsidP="00880330">
            <w:pPr>
              <w:numPr>
                <w:ilvl w:val="0"/>
                <w:numId w:val="9"/>
              </w:numPr>
              <w:overflowPunct w:val="0"/>
              <w:autoSpaceDE w:val="0"/>
              <w:autoSpaceDN w:val="0"/>
              <w:adjustRightInd w:val="0"/>
              <w:spacing w:before="0" w:after="20"/>
              <w:textAlignment w:val="baseline"/>
              <w:rPr>
                <w:b/>
                <w:bCs/>
                <w:color w:val="000000" w:themeColor="text1"/>
              </w:rPr>
            </w:pPr>
            <w:r w:rsidRPr="00116521">
              <w:rPr>
                <w:color w:val="000000" w:themeColor="text1"/>
              </w:rPr>
              <w:t>UAVs are considered as UEs in REl-18, however other cases like AAM (e.g., UE onboard a helicopter, which poses more stringent requirements on connectivity robustness and link performance compared to just normal UEs) need additional considerations.</w:t>
            </w:r>
          </w:p>
          <w:p w14:paraId="7424B7AC" w14:textId="77777777" w:rsidR="00163711" w:rsidRPr="00116521" w:rsidRDefault="00163711" w:rsidP="00880330">
            <w:pPr>
              <w:numPr>
                <w:ilvl w:val="0"/>
                <w:numId w:val="9"/>
              </w:numPr>
              <w:overflowPunct w:val="0"/>
              <w:autoSpaceDE w:val="0"/>
              <w:autoSpaceDN w:val="0"/>
              <w:adjustRightInd w:val="0"/>
              <w:spacing w:before="0" w:after="20"/>
              <w:textAlignment w:val="baseline"/>
              <w:rPr>
                <w:b/>
                <w:bCs/>
                <w:color w:val="000000" w:themeColor="text1"/>
              </w:rPr>
            </w:pPr>
            <w:r w:rsidRPr="00116521">
              <w:rPr>
                <w:color w:val="000000" w:themeColor="text1"/>
              </w:rPr>
              <w:t>Pilot AAM services are under preparation in Korea</w:t>
            </w:r>
          </w:p>
          <w:p w14:paraId="3FA7382C" w14:textId="77777777" w:rsidR="00163711" w:rsidRPr="00116521" w:rsidRDefault="00163711" w:rsidP="00201414">
            <w:pPr>
              <w:tabs>
                <w:tab w:val="left" w:pos="906"/>
              </w:tabs>
              <w:spacing w:after="20"/>
              <w:rPr>
                <w:b/>
                <w:bCs/>
                <w:color w:val="000000" w:themeColor="text1"/>
              </w:rPr>
            </w:pPr>
            <w:r w:rsidRPr="00116521">
              <w:rPr>
                <w:b/>
                <w:bCs/>
                <w:color w:val="000000" w:themeColor="text1"/>
              </w:rPr>
              <w:t>Detailed Objectives:</w:t>
            </w:r>
          </w:p>
          <w:p w14:paraId="0D22BF0A" w14:textId="77777777" w:rsidR="00163711" w:rsidRPr="00116521" w:rsidRDefault="00163711" w:rsidP="00880330">
            <w:pPr>
              <w:pStyle w:val="ListParagraph"/>
              <w:numPr>
                <w:ilvl w:val="0"/>
                <w:numId w:val="9"/>
              </w:numPr>
              <w:tabs>
                <w:tab w:val="left" w:pos="906"/>
              </w:tabs>
              <w:overflowPunct w:val="0"/>
              <w:autoSpaceDE w:val="0"/>
              <w:autoSpaceDN w:val="0"/>
              <w:adjustRightInd w:val="0"/>
              <w:spacing w:before="0" w:after="20"/>
              <w:textAlignment w:val="baseline"/>
              <w:rPr>
                <w:color w:val="000000" w:themeColor="text1"/>
              </w:rPr>
            </w:pPr>
            <w:r w:rsidRPr="00116521">
              <w:rPr>
                <w:color w:val="000000" w:themeColor="text1"/>
              </w:rPr>
              <w:t xml:space="preserve">Mechanism for identification of AAM UEs </w:t>
            </w:r>
          </w:p>
          <w:p w14:paraId="090787F3" w14:textId="77777777" w:rsidR="00163711" w:rsidRPr="00116521" w:rsidRDefault="00163711" w:rsidP="00880330">
            <w:pPr>
              <w:pStyle w:val="ListParagraph"/>
              <w:numPr>
                <w:ilvl w:val="1"/>
                <w:numId w:val="9"/>
              </w:numPr>
              <w:tabs>
                <w:tab w:val="left" w:pos="906"/>
              </w:tabs>
              <w:overflowPunct w:val="0"/>
              <w:autoSpaceDE w:val="0"/>
              <w:autoSpaceDN w:val="0"/>
              <w:adjustRightInd w:val="0"/>
              <w:spacing w:before="0" w:after="20"/>
              <w:textAlignment w:val="baseline"/>
              <w:rPr>
                <w:color w:val="000000" w:themeColor="text1"/>
              </w:rPr>
            </w:pPr>
            <w:r w:rsidRPr="00116521">
              <w:rPr>
                <w:color w:val="000000" w:themeColor="text1"/>
              </w:rPr>
              <w:t>Subscription based AAM UE identification</w:t>
            </w:r>
          </w:p>
          <w:p w14:paraId="00F73A4A" w14:textId="77777777" w:rsidR="00163711" w:rsidRPr="00116521" w:rsidRDefault="00163711" w:rsidP="00880330">
            <w:pPr>
              <w:pStyle w:val="ListParagraph"/>
              <w:numPr>
                <w:ilvl w:val="1"/>
                <w:numId w:val="9"/>
              </w:numPr>
              <w:tabs>
                <w:tab w:val="left" w:pos="906"/>
              </w:tabs>
              <w:overflowPunct w:val="0"/>
              <w:autoSpaceDE w:val="0"/>
              <w:autoSpaceDN w:val="0"/>
              <w:adjustRightInd w:val="0"/>
              <w:spacing w:before="0" w:after="20"/>
              <w:textAlignment w:val="baseline"/>
              <w:rPr>
                <w:color w:val="000000" w:themeColor="text1"/>
              </w:rPr>
            </w:pPr>
            <w:r w:rsidRPr="00116521">
              <w:rPr>
                <w:color w:val="000000" w:themeColor="text1"/>
              </w:rPr>
              <w:t xml:space="preserve">NR support for AAM over </w:t>
            </w:r>
            <w:proofErr w:type="spellStart"/>
            <w:r w:rsidRPr="00116521">
              <w:rPr>
                <w:color w:val="000000" w:themeColor="text1"/>
              </w:rPr>
              <w:t>Xn</w:t>
            </w:r>
            <w:proofErr w:type="spellEnd"/>
          </w:p>
          <w:p w14:paraId="2783E786" w14:textId="77777777" w:rsidR="00163711" w:rsidRPr="00116521" w:rsidRDefault="00163711" w:rsidP="00880330">
            <w:pPr>
              <w:pStyle w:val="ListParagraph"/>
              <w:numPr>
                <w:ilvl w:val="1"/>
                <w:numId w:val="9"/>
              </w:numPr>
              <w:tabs>
                <w:tab w:val="left" w:pos="906"/>
              </w:tabs>
              <w:overflowPunct w:val="0"/>
              <w:autoSpaceDE w:val="0"/>
              <w:autoSpaceDN w:val="0"/>
              <w:adjustRightInd w:val="0"/>
              <w:spacing w:before="0" w:after="20"/>
              <w:textAlignment w:val="baseline"/>
              <w:rPr>
                <w:color w:val="000000" w:themeColor="text1"/>
              </w:rPr>
            </w:pPr>
            <w:r w:rsidRPr="00116521">
              <w:rPr>
                <w:color w:val="000000" w:themeColor="text1"/>
              </w:rPr>
              <w:t>UE capabilities specific to AAM</w:t>
            </w:r>
          </w:p>
          <w:p w14:paraId="0A55D3D4" w14:textId="77777777" w:rsidR="00163711" w:rsidRPr="00116521" w:rsidRDefault="00163711" w:rsidP="00880330">
            <w:pPr>
              <w:pStyle w:val="ListParagraph"/>
              <w:numPr>
                <w:ilvl w:val="0"/>
                <w:numId w:val="9"/>
              </w:numPr>
              <w:tabs>
                <w:tab w:val="left" w:pos="906"/>
              </w:tabs>
              <w:overflowPunct w:val="0"/>
              <w:autoSpaceDE w:val="0"/>
              <w:autoSpaceDN w:val="0"/>
              <w:adjustRightInd w:val="0"/>
              <w:spacing w:before="0" w:after="20"/>
              <w:textAlignment w:val="baseline"/>
              <w:rPr>
                <w:color w:val="000000" w:themeColor="text1"/>
              </w:rPr>
            </w:pPr>
            <w:r w:rsidRPr="00116521">
              <w:rPr>
                <w:color w:val="000000" w:themeColor="text1"/>
              </w:rPr>
              <w:t xml:space="preserve">NS values specific to AAM UEs </w:t>
            </w:r>
          </w:p>
          <w:p w14:paraId="19AC2A52" w14:textId="77777777" w:rsidR="00163711" w:rsidRPr="00116521" w:rsidRDefault="00163711" w:rsidP="00201414">
            <w:pPr>
              <w:tabs>
                <w:tab w:val="left" w:pos="906"/>
              </w:tabs>
              <w:spacing w:after="20"/>
              <w:rPr>
                <w:b/>
                <w:bCs/>
                <w:color w:val="000000" w:themeColor="text1"/>
              </w:rPr>
            </w:pPr>
          </w:p>
        </w:tc>
      </w:tr>
      <w:tr w:rsidR="00116521" w:rsidRPr="00116521" w14:paraId="0A8E6AB1" w14:textId="77777777" w:rsidTr="00201414">
        <w:tc>
          <w:tcPr>
            <w:tcW w:w="424" w:type="dxa"/>
          </w:tcPr>
          <w:p w14:paraId="44FA1201" w14:textId="46791504" w:rsidR="00163711" w:rsidRPr="00116521" w:rsidRDefault="007A451A" w:rsidP="00201414">
            <w:pPr>
              <w:rPr>
                <w:b/>
                <w:bCs/>
                <w:i/>
                <w:iCs/>
                <w:color w:val="000000" w:themeColor="text1"/>
                <w:u w:val="single"/>
              </w:rPr>
            </w:pPr>
            <w:r w:rsidRPr="00116521">
              <w:rPr>
                <w:b/>
                <w:bCs/>
                <w:i/>
                <w:iCs/>
                <w:color w:val="000000" w:themeColor="text1"/>
                <w:u w:val="single"/>
              </w:rPr>
              <w:t>9</w:t>
            </w:r>
          </w:p>
        </w:tc>
        <w:tc>
          <w:tcPr>
            <w:tcW w:w="2550" w:type="dxa"/>
          </w:tcPr>
          <w:p w14:paraId="48918E66" w14:textId="77777777" w:rsidR="00163711" w:rsidRPr="00A377FE" w:rsidRDefault="00163711" w:rsidP="00201414">
            <w:pPr>
              <w:rPr>
                <w:b/>
                <w:bCs/>
                <w:i/>
                <w:iCs/>
                <w:color w:val="000000" w:themeColor="text1"/>
                <w:u w:val="single"/>
              </w:rPr>
            </w:pPr>
            <w:r w:rsidRPr="00A377FE">
              <w:rPr>
                <w:b/>
                <w:bCs/>
                <w:i/>
                <w:iCs/>
                <w:color w:val="000000" w:themeColor="text1"/>
                <w:u w:val="single"/>
              </w:rPr>
              <w:t>Architectural enhancements to UAV</w:t>
            </w:r>
          </w:p>
          <w:p w14:paraId="1310B753" w14:textId="66367C34" w:rsidR="00163711" w:rsidRPr="00116521" w:rsidRDefault="00163711" w:rsidP="00201414">
            <w:pPr>
              <w:tabs>
                <w:tab w:val="left" w:pos="906"/>
              </w:tabs>
              <w:spacing w:after="20"/>
              <w:rPr>
                <w:b/>
                <w:bCs/>
                <w:color w:val="000000" w:themeColor="text1"/>
              </w:rPr>
            </w:pPr>
            <w:r w:rsidRPr="00116521">
              <w:rPr>
                <w:color w:val="000000" w:themeColor="text1"/>
              </w:rPr>
              <w:t>[National Spectrum Consortium]</w:t>
            </w:r>
          </w:p>
          <w:p w14:paraId="03559D95" w14:textId="77777777" w:rsidR="00163711" w:rsidRPr="00116521" w:rsidRDefault="00163711" w:rsidP="00201414">
            <w:pPr>
              <w:rPr>
                <w:i/>
                <w:iCs/>
                <w:color w:val="000000" w:themeColor="text1"/>
                <w:u w:val="single"/>
              </w:rPr>
            </w:pPr>
          </w:p>
          <w:p w14:paraId="068B19F9" w14:textId="77777777" w:rsidR="00163711" w:rsidRPr="00116521" w:rsidRDefault="00163711" w:rsidP="00201414">
            <w:pPr>
              <w:rPr>
                <w:color w:val="000000" w:themeColor="text1"/>
              </w:rPr>
            </w:pPr>
          </w:p>
        </w:tc>
        <w:tc>
          <w:tcPr>
            <w:tcW w:w="6376" w:type="dxa"/>
          </w:tcPr>
          <w:p w14:paraId="21702BD1" w14:textId="77777777" w:rsidR="00163711" w:rsidRPr="00116521" w:rsidRDefault="00163711" w:rsidP="00201414">
            <w:pPr>
              <w:tabs>
                <w:tab w:val="left" w:pos="906"/>
              </w:tabs>
              <w:spacing w:after="20"/>
              <w:rPr>
                <w:b/>
                <w:bCs/>
                <w:color w:val="000000" w:themeColor="text1"/>
              </w:rPr>
            </w:pPr>
            <w:r w:rsidRPr="00116521">
              <w:rPr>
                <w:b/>
                <w:bCs/>
                <w:color w:val="000000" w:themeColor="text1"/>
              </w:rPr>
              <w:t>Motivation:</w:t>
            </w:r>
          </w:p>
          <w:p w14:paraId="674DB9E7" w14:textId="77777777" w:rsidR="00163711" w:rsidRPr="00116521" w:rsidRDefault="00163711" w:rsidP="00880330">
            <w:pPr>
              <w:numPr>
                <w:ilvl w:val="0"/>
                <w:numId w:val="9"/>
              </w:numPr>
              <w:overflowPunct w:val="0"/>
              <w:autoSpaceDE w:val="0"/>
              <w:autoSpaceDN w:val="0"/>
              <w:adjustRightInd w:val="0"/>
              <w:spacing w:before="0" w:after="20"/>
              <w:textAlignment w:val="baseline"/>
              <w:rPr>
                <w:b/>
                <w:bCs/>
                <w:color w:val="000000" w:themeColor="text1"/>
              </w:rPr>
            </w:pPr>
            <w:r w:rsidRPr="00116521">
              <w:rPr>
                <w:color w:val="000000" w:themeColor="text1"/>
              </w:rPr>
              <w:t>UAVs provide an important role in providing coverage and high-performance to UEs in challenging radio environments. UAV considered as UE has limited power/coordination</w:t>
            </w:r>
          </w:p>
          <w:p w14:paraId="2BE1CFFA" w14:textId="77777777" w:rsidR="00163711" w:rsidRPr="00116521" w:rsidRDefault="00163711" w:rsidP="00201414">
            <w:pPr>
              <w:tabs>
                <w:tab w:val="left" w:pos="906"/>
              </w:tabs>
              <w:spacing w:after="20"/>
              <w:rPr>
                <w:b/>
                <w:bCs/>
                <w:color w:val="000000" w:themeColor="text1"/>
              </w:rPr>
            </w:pPr>
            <w:r w:rsidRPr="00116521">
              <w:rPr>
                <w:b/>
                <w:bCs/>
                <w:color w:val="000000" w:themeColor="text1"/>
              </w:rPr>
              <w:t>Detailed Objectives:</w:t>
            </w:r>
          </w:p>
          <w:p w14:paraId="10F4635E" w14:textId="77777777" w:rsidR="00163711" w:rsidRPr="00116521" w:rsidRDefault="00163711" w:rsidP="00880330">
            <w:pPr>
              <w:numPr>
                <w:ilvl w:val="0"/>
                <w:numId w:val="9"/>
              </w:numPr>
              <w:overflowPunct w:val="0"/>
              <w:autoSpaceDE w:val="0"/>
              <w:autoSpaceDN w:val="0"/>
              <w:adjustRightInd w:val="0"/>
              <w:spacing w:before="0" w:after="20"/>
              <w:textAlignment w:val="baseline"/>
              <w:rPr>
                <w:i/>
                <w:iCs/>
                <w:color w:val="000000" w:themeColor="text1"/>
              </w:rPr>
            </w:pPr>
            <w:r w:rsidRPr="00116521">
              <w:rPr>
                <w:color w:val="000000" w:themeColor="text1"/>
              </w:rPr>
              <w:t xml:space="preserve">Discuss alternatives to UE-based UAV architecture to provide high-performance to coverage challenged UEs (e.g., like a </w:t>
            </w:r>
            <w:proofErr w:type="spellStart"/>
            <w:r w:rsidRPr="00116521">
              <w:rPr>
                <w:color w:val="000000" w:themeColor="text1"/>
              </w:rPr>
              <w:t>gNB</w:t>
            </w:r>
            <w:proofErr w:type="spellEnd"/>
            <w:r w:rsidRPr="00116521">
              <w:rPr>
                <w:color w:val="000000" w:themeColor="text1"/>
              </w:rPr>
              <w:t xml:space="preserve"> DU onboard a UAV) </w:t>
            </w:r>
          </w:p>
          <w:p w14:paraId="0A94D3CF" w14:textId="77777777" w:rsidR="00163711" w:rsidRPr="00116521" w:rsidRDefault="00163711" w:rsidP="00201414">
            <w:pPr>
              <w:tabs>
                <w:tab w:val="left" w:pos="906"/>
              </w:tabs>
              <w:spacing w:after="20"/>
              <w:rPr>
                <w:b/>
                <w:bCs/>
                <w:color w:val="000000" w:themeColor="text1"/>
              </w:rPr>
            </w:pPr>
          </w:p>
        </w:tc>
      </w:tr>
    </w:tbl>
    <w:p w14:paraId="149FCE83" w14:textId="77777777" w:rsidR="00163711" w:rsidRPr="00116521" w:rsidRDefault="00163711" w:rsidP="00163711">
      <w:pPr>
        <w:spacing w:after="20"/>
        <w:rPr>
          <w:b/>
          <w:bCs/>
          <w:color w:val="000000" w:themeColor="text1"/>
        </w:rPr>
      </w:pPr>
    </w:p>
    <w:p w14:paraId="51C232A2" w14:textId="77777777" w:rsidR="00163711" w:rsidRPr="00116521" w:rsidRDefault="00163711" w:rsidP="00163711">
      <w:pPr>
        <w:spacing w:after="20"/>
        <w:rPr>
          <w:b/>
          <w:bCs/>
          <w:color w:val="000000" w:themeColor="text1"/>
        </w:rPr>
      </w:pPr>
      <w:r w:rsidRPr="00116521">
        <w:rPr>
          <w:b/>
          <w:bCs/>
          <w:color w:val="000000" w:themeColor="text1"/>
        </w:rPr>
        <w:t>Moderators’ observations:</w:t>
      </w:r>
    </w:p>
    <w:p w14:paraId="221D4FCA" w14:textId="77777777" w:rsidR="00163711" w:rsidRPr="00116521" w:rsidRDefault="00163711" w:rsidP="00163711">
      <w:pPr>
        <w:spacing w:after="20"/>
        <w:rPr>
          <w:color w:val="000000" w:themeColor="text1"/>
        </w:rPr>
      </w:pPr>
      <w:r w:rsidRPr="00116521">
        <w:rPr>
          <w:color w:val="000000" w:themeColor="text1"/>
        </w:rPr>
        <w:t>10 companies expressed support for further enhancements to UAV, in order to introduce new enhancements for UAV and to address leftover aspects of Rel-18.   More specifically:</w:t>
      </w:r>
    </w:p>
    <w:p w14:paraId="598AB12D" w14:textId="77777777" w:rsidR="00163711" w:rsidRPr="00116521" w:rsidRDefault="00163711" w:rsidP="00880330">
      <w:pPr>
        <w:pStyle w:val="ListParagraph"/>
        <w:numPr>
          <w:ilvl w:val="0"/>
          <w:numId w:val="9"/>
        </w:numPr>
        <w:overflowPunct w:val="0"/>
        <w:autoSpaceDE w:val="0"/>
        <w:autoSpaceDN w:val="0"/>
        <w:adjustRightInd w:val="0"/>
        <w:spacing w:before="0" w:after="20"/>
        <w:textAlignment w:val="baseline"/>
        <w:rPr>
          <w:color w:val="000000" w:themeColor="text1"/>
        </w:rPr>
      </w:pPr>
      <w:r w:rsidRPr="00116521">
        <w:rPr>
          <w:color w:val="000000" w:themeColor="text1"/>
        </w:rPr>
        <w:t xml:space="preserve">There is strong level of support for mobility enhancements (9 companies), especially for supporting CHO (7 companies) and some support for LTM (3 companies). </w:t>
      </w:r>
    </w:p>
    <w:p w14:paraId="38BBFF6A" w14:textId="77777777" w:rsidR="00163711" w:rsidRPr="00116521" w:rsidRDefault="00163711" w:rsidP="00880330">
      <w:pPr>
        <w:pStyle w:val="ListParagraph"/>
        <w:numPr>
          <w:ilvl w:val="0"/>
          <w:numId w:val="9"/>
        </w:numPr>
        <w:overflowPunct w:val="0"/>
        <w:autoSpaceDE w:val="0"/>
        <w:autoSpaceDN w:val="0"/>
        <w:adjustRightInd w:val="0"/>
        <w:spacing w:before="0" w:after="20"/>
        <w:textAlignment w:val="baseline"/>
        <w:rPr>
          <w:color w:val="000000" w:themeColor="text1"/>
        </w:rPr>
      </w:pPr>
      <w:r w:rsidRPr="00116521">
        <w:rPr>
          <w:color w:val="000000" w:themeColor="text1"/>
        </w:rPr>
        <w:t xml:space="preserve">There is also some higher level of support for no transmit zones (5 companies) that also SA2 has indicated they will be looking into Rel-19.  </w:t>
      </w:r>
    </w:p>
    <w:p w14:paraId="1F4246D9" w14:textId="77777777" w:rsidR="00163711" w:rsidRPr="00116521" w:rsidRDefault="00163711" w:rsidP="00880330">
      <w:pPr>
        <w:pStyle w:val="ListParagraph"/>
        <w:numPr>
          <w:ilvl w:val="0"/>
          <w:numId w:val="9"/>
        </w:numPr>
        <w:overflowPunct w:val="0"/>
        <w:autoSpaceDE w:val="0"/>
        <w:autoSpaceDN w:val="0"/>
        <w:adjustRightInd w:val="0"/>
        <w:spacing w:before="0" w:after="20"/>
        <w:textAlignment w:val="baseline"/>
        <w:rPr>
          <w:color w:val="000000" w:themeColor="text1"/>
        </w:rPr>
      </w:pPr>
      <w:r w:rsidRPr="00116521">
        <w:rPr>
          <w:color w:val="000000" w:themeColor="text1"/>
        </w:rPr>
        <w:t>Some support was expressed for additional enhancements such as:</w:t>
      </w:r>
    </w:p>
    <w:p w14:paraId="4CA4B54B" w14:textId="08140080" w:rsidR="00163711" w:rsidRPr="00116521" w:rsidRDefault="00163711" w:rsidP="00880330">
      <w:pPr>
        <w:pStyle w:val="ListParagraph"/>
        <w:numPr>
          <w:ilvl w:val="1"/>
          <w:numId w:val="9"/>
        </w:numPr>
        <w:overflowPunct w:val="0"/>
        <w:autoSpaceDE w:val="0"/>
        <w:autoSpaceDN w:val="0"/>
        <w:adjustRightInd w:val="0"/>
        <w:spacing w:before="0" w:after="20"/>
        <w:textAlignment w:val="baseline"/>
        <w:rPr>
          <w:color w:val="000000" w:themeColor="text1"/>
        </w:rPr>
      </w:pPr>
      <w:r w:rsidRPr="00116521">
        <w:rPr>
          <w:color w:val="000000" w:themeColor="text1"/>
        </w:rPr>
        <w:t>RRC_IDLE/INACTIVE (</w:t>
      </w:r>
      <w:r w:rsidR="00AE2256">
        <w:rPr>
          <w:color w:val="000000" w:themeColor="text1"/>
        </w:rPr>
        <w:t>5</w:t>
      </w:r>
      <w:r w:rsidRPr="00116521">
        <w:rPr>
          <w:color w:val="000000" w:themeColor="text1"/>
        </w:rPr>
        <w:t xml:space="preserve"> companies) but there is not convergence on the areas of enhancements </w:t>
      </w:r>
    </w:p>
    <w:p w14:paraId="65CBDC81" w14:textId="77777777" w:rsidR="00163711" w:rsidRPr="00116521" w:rsidRDefault="00163711" w:rsidP="00880330">
      <w:pPr>
        <w:pStyle w:val="ListParagraph"/>
        <w:numPr>
          <w:ilvl w:val="1"/>
          <w:numId w:val="9"/>
        </w:numPr>
        <w:overflowPunct w:val="0"/>
        <w:autoSpaceDE w:val="0"/>
        <w:autoSpaceDN w:val="0"/>
        <w:adjustRightInd w:val="0"/>
        <w:spacing w:before="0" w:after="20"/>
        <w:textAlignment w:val="baseline"/>
        <w:rPr>
          <w:color w:val="000000" w:themeColor="text1"/>
        </w:rPr>
      </w:pPr>
      <w:r w:rsidRPr="00116521">
        <w:rPr>
          <w:color w:val="000000" w:themeColor="text1"/>
        </w:rPr>
        <w:t>PC5/SL enhancements (4 companies)  – some operator support but some companies are not convinced there is anything additional needed from specification point of view given the support of separate dedicated pools in Rel-18</w:t>
      </w:r>
    </w:p>
    <w:p w14:paraId="58D72E08" w14:textId="77777777" w:rsidR="00163711" w:rsidRPr="00116521" w:rsidRDefault="00163711" w:rsidP="00880330">
      <w:pPr>
        <w:pStyle w:val="ListParagraph"/>
        <w:numPr>
          <w:ilvl w:val="1"/>
          <w:numId w:val="9"/>
        </w:numPr>
        <w:overflowPunct w:val="0"/>
        <w:autoSpaceDE w:val="0"/>
        <w:autoSpaceDN w:val="0"/>
        <w:adjustRightInd w:val="0"/>
        <w:spacing w:before="0" w:after="20"/>
        <w:textAlignment w:val="baseline"/>
        <w:rPr>
          <w:color w:val="000000" w:themeColor="text1"/>
        </w:rPr>
      </w:pPr>
      <w:r w:rsidRPr="00116521">
        <w:rPr>
          <w:color w:val="000000" w:themeColor="text1"/>
        </w:rPr>
        <w:t>UL interference mitigation (4 companies) – some support but no convergence on what techniques would be beneficial</w:t>
      </w:r>
    </w:p>
    <w:p w14:paraId="1ADD16EF" w14:textId="77777777" w:rsidR="0042382D" w:rsidRPr="00116521" w:rsidRDefault="0042382D" w:rsidP="0042382D">
      <w:pPr>
        <w:rPr>
          <w:color w:val="000000" w:themeColor="text1"/>
          <w:lang w:eastAsia="x-none"/>
        </w:rPr>
      </w:pPr>
    </w:p>
    <w:p w14:paraId="6A7AD1C3" w14:textId="4C07F7A3" w:rsidR="0042382D" w:rsidRPr="00116521" w:rsidRDefault="0042382D" w:rsidP="0042382D">
      <w:pPr>
        <w:pStyle w:val="Heading2"/>
        <w:rPr>
          <w:color w:val="000000" w:themeColor="text1"/>
        </w:rPr>
      </w:pPr>
      <w:r w:rsidRPr="00116521">
        <w:rPr>
          <w:color w:val="000000" w:themeColor="text1"/>
        </w:rPr>
        <w:t xml:space="preserve">Offline discussions on UAV </w:t>
      </w:r>
    </w:p>
    <w:p w14:paraId="63D861AA" w14:textId="78242A8F" w:rsidR="00163711" w:rsidRPr="00116521" w:rsidRDefault="001149E7" w:rsidP="00163711">
      <w:pPr>
        <w:rPr>
          <w:i/>
          <w:iCs/>
          <w:color w:val="000000" w:themeColor="text1"/>
          <w:lang w:eastAsia="x-none"/>
        </w:rPr>
      </w:pPr>
      <w:r w:rsidRPr="00116521">
        <w:rPr>
          <w:i/>
          <w:iCs/>
          <w:color w:val="000000" w:themeColor="text1"/>
          <w:lang w:eastAsia="x-none"/>
        </w:rPr>
        <w:t>Discussion o</w:t>
      </w:r>
      <w:r w:rsidR="00163711" w:rsidRPr="00116521">
        <w:rPr>
          <w:i/>
          <w:iCs/>
          <w:color w:val="000000" w:themeColor="text1"/>
          <w:lang w:eastAsia="x-none"/>
        </w:rPr>
        <w:t xml:space="preserve">n the need/necessity/support for having UAV enhancements in Rel-19 </w:t>
      </w:r>
    </w:p>
    <w:p w14:paraId="032C314F" w14:textId="77777777" w:rsidR="00DB0C58" w:rsidRPr="00116521" w:rsidRDefault="00DB0C58" w:rsidP="00DB0C58">
      <w:pPr>
        <w:rPr>
          <w:i/>
          <w:iCs/>
          <w:color w:val="000000" w:themeColor="text1"/>
          <w:lang w:eastAsia="x-none"/>
        </w:rPr>
      </w:pPr>
      <w:r w:rsidRPr="00116521">
        <w:rPr>
          <w:i/>
          <w:iCs/>
          <w:color w:val="000000" w:themeColor="text1"/>
          <w:lang w:eastAsia="x-none"/>
        </w:rPr>
        <w:t xml:space="preserve">Which topics/enhancements are considered critical to be part of the objective of WI (if strong support for UAV).  From moderators point of view the following potential enhancements seem to be a reasonable starting point considering the submitted contributions and limited TU availability in RAN2:  </w:t>
      </w:r>
    </w:p>
    <w:p w14:paraId="516C54DA" w14:textId="77777777" w:rsidR="00DB0C58" w:rsidRDefault="00DB0C58" w:rsidP="00880330">
      <w:pPr>
        <w:pStyle w:val="ListParagraph"/>
        <w:numPr>
          <w:ilvl w:val="1"/>
          <w:numId w:val="4"/>
        </w:numPr>
        <w:rPr>
          <w:i/>
          <w:iCs/>
          <w:color w:val="000000" w:themeColor="text1"/>
          <w:lang w:eastAsia="x-none"/>
        </w:rPr>
      </w:pPr>
      <w:r w:rsidRPr="00116521">
        <w:rPr>
          <w:i/>
          <w:iCs/>
          <w:color w:val="000000" w:themeColor="text1"/>
          <w:lang w:eastAsia="x-none"/>
        </w:rPr>
        <w:t>Mobility enhancements</w:t>
      </w:r>
    </w:p>
    <w:p w14:paraId="44000F08" w14:textId="77777777" w:rsidR="00DB0C58" w:rsidRPr="00986732" w:rsidRDefault="00DB0C58" w:rsidP="00880330">
      <w:pPr>
        <w:pStyle w:val="ListParagraph"/>
        <w:numPr>
          <w:ilvl w:val="2"/>
          <w:numId w:val="4"/>
        </w:numPr>
        <w:rPr>
          <w:i/>
          <w:iCs/>
          <w:color w:val="000000" w:themeColor="text1"/>
          <w:lang w:eastAsia="x-none"/>
        </w:rPr>
      </w:pPr>
      <w:r w:rsidRPr="00986732">
        <w:rPr>
          <w:i/>
          <w:iCs/>
          <w:color w:val="000000" w:themeColor="text1"/>
          <w:lang w:eastAsia="x-none"/>
        </w:rPr>
        <w:t xml:space="preserve">Specifying new CHO triggering events </w:t>
      </w:r>
    </w:p>
    <w:p w14:paraId="514D7C99" w14:textId="77777777" w:rsidR="00DB0C58" w:rsidRPr="00116521" w:rsidRDefault="00DB0C58" w:rsidP="00880330">
      <w:pPr>
        <w:pStyle w:val="ListParagraph"/>
        <w:numPr>
          <w:ilvl w:val="2"/>
          <w:numId w:val="4"/>
        </w:numPr>
        <w:rPr>
          <w:i/>
          <w:iCs/>
          <w:color w:val="000000" w:themeColor="text1"/>
          <w:lang w:eastAsia="x-none"/>
        </w:rPr>
      </w:pPr>
      <w:r w:rsidRPr="00986732">
        <w:rPr>
          <w:i/>
          <w:iCs/>
          <w:color w:val="000000" w:themeColor="text1"/>
          <w:lang w:eastAsia="x-none"/>
        </w:rPr>
        <w:t>Studying/specifying LTM enhancements for UAV</w:t>
      </w:r>
    </w:p>
    <w:p w14:paraId="24B1D97E" w14:textId="77777777" w:rsidR="00DB0C58" w:rsidRDefault="00DB0C58" w:rsidP="00880330">
      <w:pPr>
        <w:pStyle w:val="ListParagraph"/>
        <w:numPr>
          <w:ilvl w:val="1"/>
          <w:numId w:val="4"/>
        </w:numPr>
        <w:rPr>
          <w:i/>
          <w:iCs/>
          <w:color w:val="000000" w:themeColor="text1"/>
          <w:lang w:eastAsia="x-none"/>
        </w:rPr>
      </w:pPr>
      <w:r w:rsidRPr="00116521">
        <w:rPr>
          <w:i/>
          <w:iCs/>
          <w:color w:val="000000" w:themeColor="text1"/>
          <w:lang w:eastAsia="x-none"/>
        </w:rPr>
        <w:t xml:space="preserve">No </w:t>
      </w:r>
      <w:r>
        <w:rPr>
          <w:i/>
          <w:iCs/>
          <w:color w:val="000000" w:themeColor="text1"/>
          <w:lang w:eastAsia="x-none"/>
        </w:rPr>
        <w:t>transmit</w:t>
      </w:r>
      <w:r w:rsidRPr="00116521">
        <w:rPr>
          <w:i/>
          <w:iCs/>
          <w:color w:val="000000" w:themeColor="text1"/>
          <w:lang w:eastAsia="x-none"/>
        </w:rPr>
        <w:t xml:space="preserve"> zone (if SA2 will also do work on this) </w:t>
      </w:r>
    </w:p>
    <w:p w14:paraId="55F17D6E" w14:textId="77777777" w:rsidR="00DB0C58" w:rsidRPr="00116521" w:rsidRDefault="00DB0C58" w:rsidP="00880330">
      <w:pPr>
        <w:pStyle w:val="ListParagraph"/>
        <w:numPr>
          <w:ilvl w:val="1"/>
          <w:numId w:val="4"/>
        </w:numPr>
        <w:rPr>
          <w:i/>
          <w:iCs/>
          <w:color w:val="000000" w:themeColor="text1"/>
          <w:lang w:eastAsia="x-none"/>
        </w:rPr>
      </w:pPr>
      <w:r w:rsidRPr="00AE2256">
        <w:rPr>
          <w:i/>
          <w:iCs/>
          <w:color w:val="000000" w:themeColor="text1"/>
          <w:lang w:eastAsia="x-none"/>
        </w:rPr>
        <w:lastRenderedPageBreak/>
        <w:t>Enhancements for RRC_IDLE/RRC_INACTIVE</w:t>
      </w:r>
    </w:p>
    <w:p w14:paraId="7F27ACB1" w14:textId="3C3D6771" w:rsidR="00163711" w:rsidRDefault="00163711" w:rsidP="00163711">
      <w:pPr>
        <w:rPr>
          <w:color w:val="000000" w:themeColor="text1"/>
          <w:lang w:eastAsia="x-none"/>
        </w:rPr>
      </w:pPr>
    </w:p>
    <w:p w14:paraId="58901EEA" w14:textId="0637B6E2" w:rsidR="00900201" w:rsidRPr="004D233B" w:rsidRDefault="00900201" w:rsidP="00163711">
      <w:pPr>
        <w:rPr>
          <w:b/>
          <w:bCs/>
          <w:color w:val="000000" w:themeColor="text1"/>
          <w:lang w:eastAsia="x-none"/>
        </w:rPr>
      </w:pPr>
      <w:r w:rsidRPr="004D233B">
        <w:rPr>
          <w:b/>
          <w:bCs/>
          <w:color w:val="000000" w:themeColor="text1"/>
          <w:lang w:eastAsia="x-none"/>
        </w:rPr>
        <w:t>Offline</w:t>
      </w:r>
      <w:r w:rsidR="004D233B" w:rsidRPr="004D233B">
        <w:rPr>
          <w:b/>
          <w:bCs/>
          <w:color w:val="000000" w:themeColor="text1"/>
          <w:lang w:eastAsia="x-none"/>
        </w:rPr>
        <w:t xml:space="preserve"> discussions</w:t>
      </w:r>
    </w:p>
    <w:p w14:paraId="0CC318F8" w14:textId="29C5E286" w:rsidR="00900201" w:rsidRDefault="00900201" w:rsidP="00880330">
      <w:pPr>
        <w:pStyle w:val="ListParagraph"/>
        <w:numPr>
          <w:ilvl w:val="0"/>
          <w:numId w:val="27"/>
        </w:numPr>
        <w:rPr>
          <w:color w:val="000000" w:themeColor="text1"/>
          <w:lang w:eastAsia="x-none"/>
        </w:rPr>
      </w:pPr>
      <w:r>
        <w:rPr>
          <w:color w:val="000000" w:themeColor="text1"/>
          <w:lang w:eastAsia="x-none"/>
        </w:rPr>
        <w:t>NEC thinks that from a market perspective this is one of the most impo</w:t>
      </w:r>
      <w:r w:rsidR="00761F05">
        <w:rPr>
          <w:color w:val="000000" w:themeColor="text1"/>
          <w:lang w:eastAsia="x-none"/>
        </w:rPr>
        <w:t>rtant topics</w:t>
      </w:r>
    </w:p>
    <w:p w14:paraId="564885AD" w14:textId="569E67E6" w:rsidR="00761F05" w:rsidRDefault="00761F05" w:rsidP="00880330">
      <w:pPr>
        <w:pStyle w:val="ListParagraph"/>
        <w:numPr>
          <w:ilvl w:val="0"/>
          <w:numId w:val="27"/>
        </w:numPr>
        <w:rPr>
          <w:color w:val="000000" w:themeColor="text1"/>
          <w:lang w:eastAsia="x-none"/>
        </w:rPr>
      </w:pPr>
      <w:r>
        <w:rPr>
          <w:color w:val="000000" w:themeColor="text1"/>
          <w:lang w:eastAsia="x-none"/>
        </w:rPr>
        <w:t xml:space="preserve">MITRE on behalf of the national spectrum consortium indicates support for having support of network </w:t>
      </w:r>
      <w:r w:rsidR="002957CF">
        <w:rPr>
          <w:color w:val="000000" w:themeColor="text1"/>
          <w:lang w:eastAsia="x-none"/>
        </w:rPr>
        <w:t xml:space="preserve">function on board of UAV and this is important to look at a full </w:t>
      </w:r>
      <w:proofErr w:type="spellStart"/>
      <w:r w:rsidR="002957CF">
        <w:rPr>
          <w:color w:val="000000" w:themeColor="text1"/>
          <w:lang w:eastAsia="x-none"/>
        </w:rPr>
        <w:t>gNB</w:t>
      </w:r>
      <w:proofErr w:type="spellEnd"/>
      <w:r w:rsidR="002957CF">
        <w:rPr>
          <w:color w:val="000000" w:themeColor="text1"/>
          <w:lang w:eastAsia="x-none"/>
        </w:rPr>
        <w:t xml:space="preserve"> in the scope of rel-19.  </w:t>
      </w:r>
      <w:r w:rsidR="003946EB">
        <w:rPr>
          <w:color w:val="000000" w:themeColor="text1"/>
          <w:lang w:eastAsia="x-none"/>
        </w:rPr>
        <w:t xml:space="preserve">Reliance Jio agrees and this is also linked to the SA topic on store and forward.  </w:t>
      </w:r>
    </w:p>
    <w:p w14:paraId="6240CC07" w14:textId="659A5803" w:rsidR="007D4D73" w:rsidRDefault="007D4D73" w:rsidP="00880330">
      <w:pPr>
        <w:pStyle w:val="ListParagraph"/>
        <w:numPr>
          <w:ilvl w:val="0"/>
          <w:numId w:val="27"/>
        </w:numPr>
        <w:rPr>
          <w:color w:val="000000" w:themeColor="text1"/>
          <w:lang w:eastAsia="x-none"/>
        </w:rPr>
      </w:pPr>
      <w:r>
        <w:rPr>
          <w:color w:val="000000" w:themeColor="text1"/>
          <w:lang w:eastAsia="x-none"/>
        </w:rPr>
        <w:t xml:space="preserve">AT&amp;T indicates that this very important for the public safety use case and it is important to enhance the functionalities of UAV.  </w:t>
      </w:r>
    </w:p>
    <w:p w14:paraId="4CFDA765" w14:textId="663632A3" w:rsidR="007D4D73" w:rsidRDefault="00AF0439" w:rsidP="00880330">
      <w:pPr>
        <w:pStyle w:val="ListParagraph"/>
        <w:numPr>
          <w:ilvl w:val="0"/>
          <w:numId w:val="27"/>
        </w:numPr>
        <w:rPr>
          <w:color w:val="000000" w:themeColor="text1"/>
          <w:lang w:eastAsia="x-none"/>
        </w:rPr>
      </w:pPr>
      <w:r>
        <w:rPr>
          <w:color w:val="000000" w:themeColor="text1"/>
          <w:lang w:eastAsia="x-none"/>
        </w:rPr>
        <w:t xml:space="preserve">DT thought that </w:t>
      </w:r>
      <w:r w:rsidR="003946EB">
        <w:rPr>
          <w:color w:val="000000" w:themeColor="text1"/>
          <w:lang w:eastAsia="x-none"/>
        </w:rPr>
        <w:t xml:space="preserve">NTN </w:t>
      </w:r>
      <w:r>
        <w:rPr>
          <w:color w:val="000000" w:themeColor="text1"/>
          <w:lang w:eastAsia="x-none"/>
        </w:rPr>
        <w:t xml:space="preserve">is not limited to </w:t>
      </w:r>
      <w:r w:rsidR="003946EB">
        <w:rPr>
          <w:color w:val="000000" w:themeColor="text1"/>
          <w:lang w:eastAsia="x-none"/>
        </w:rPr>
        <w:t>satellite</w:t>
      </w:r>
      <w:r>
        <w:rPr>
          <w:color w:val="000000" w:themeColor="text1"/>
          <w:lang w:eastAsia="x-none"/>
        </w:rPr>
        <w:t xml:space="preserve"> and architectural changes should </w:t>
      </w:r>
      <w:r w:rsidR="005D4BD2">
        <w:rPr>
          <w:color w:val="000000" w:themeColor="text1"/>
          <w:lang w:eastAsia="x-none"/>
        </w:rPr>
        <w:t xml:space="preserve">be under NTN.  </w:t>
      </w:r>
    </w:p>
    <w:p w14:paraId="597E2C6F" w14:textId="664CD9A2" w:rsidR="005D4BD2" w:rsidRDefault="005D4BD2" w:rsidP="005D4BD2">
      <w:pPr>
        <w:rPr>
          <w:color w:val="000000" w:themeColor="text1"/>
          <w:lang w:eastAsia="x-none"/>
        </w:rPr>
      </w:pPr>
    </w:p>
    <w:p w14:paraId="1D15C30A" w14:textId="4894B144" w:rsidR="005D4BD2" w:rsidRDefault="008F2C14" w:rsidP="00880330">
      <w:pPr>
        <w:pStyle w:val="ListParagraph"/>
        <w:numPr>
          <w:ilvl w:val="0"/>
          <w:numId w:val="28"/>
        </w:numPr>
        <w:rPr>
          <w:color w:val="000000" w:themeColor="text1"/>
          <w:lang w:eastAsia="x-none"/>
        </w:rPr>
      </w:pPr>
      <w:r>
        <w:rPr>
          <w:color w:val="000000" w:themeColor="text1"/>
          <w:lang w:eastAsia="x-none"/>
        </w:rPr>
        <w:t xml:space="preserve">CMCC supports this work item and problems on interference and mobility were found during testing. </w:t>
      </w:r>
    </w:p>
    <w:p w14:paraId="336A9E82" w14:textId="3D523235" w:rsidR="008F2C14" w:rsidRDefault="00822DDE" w:rsidP="00880330">
      <w:pPr>
        <w:pStyle w:val="ListParagraph"/>
        <w:numPr>
          <w:ilvl w:val="0"/>
          <w:numId w:val="28"/>
        </w:numPr>
        <w:rPr>
          <w:color w:val="000000" w:themeColor="text1"/>
          <w:lang w:eastAsia="x-none"/>
        </w:rPr>
      </w:pPr>
      <w:r>
        <w:rPr>
          <w:color w:val="000000" w:themeColor="text1"/>
          <w:lang w:eastAsia="x-none"/>
        </w:rPr>
        <w:t xml:space="preserve">Ericsson indicates that UAV is one of most commercially interesting items. </w:t>
      </w:r>
    </w:p>
    <w:p w14:paraId="2795A986" w14:textId="417463DB" w:rsidR="00822DDE" w:rsidRDefault="00822DDE" w:rsidP="00880330">
      <w:pPr>
        <w:pStyle w:val="ListParagraph"/>
        <w:numPr>
          <w:ilvl w:val="0"/>
          <w:numId w:val="28"/>
        </w:numPr>
        <w:rPr>
          <w:color w:val="000000" w:themeColor="text1"/>
          <w:lang w:eastAsia="x-none"/>
        </w:rPr>
      </w:pPr>
      <w:r>
        <w:rPr>
          <w:color w:val="000000" w:themeColor="text1"/>
          <w:lang w:eastAsia="x-none"/>
        </w:rPr>
        <w:t>KT also thinks that this is an important item and mobility enhancements should be treated with higher prior</w:t>
      </w:r>
      <w:r w:rsidR="00664318">
        <w:rPr>
          <w:color w:val="000000" w:themeColor="text1"/>
          <w:lang w:eastAsia="x-none"/>
        </w:rPr>
        <w:t xml:space="preserve">ity.  LGU plus agrees.  </w:t>
      </w:r>
    </w:p>
    <w:p w14:paraId="5E18F859" w14:textId="792DE8EB" w:rsidR="003946EB" w:rsidRDefault="003946EB" w:rsidP="00880330">
      <w:pPr>
        <w:pStyle w:val="ListParagraph"/>
        <w:numPr>
          <w:ilvl w:val="0"/>
          <w:numId w:val="28"/>
        </w:numPr>
        <w:rPr>
          <w:color w:val="000000" w:themeColor="text1"/>
          <w:lang w:eastAsia="x-none"/>
        </w:rPr>
      </w:pPr>
      <w:r>
        <w:rPr>
          <w:color w:val="000000" w:themeColor="text1"/>
          <w:lang w:eastAsia="x-none"/>
        </w:rPr>
        <w:t xml:space="preserve">DT also thinks that out of all Rel-19 this is the most important. </w:t>
      </w:r>
    </w:p>
    <w:p w14:paraId="420D7FA4" w14:textId="2E1F8C7F" w:rsidR="003946EB" w:rsidRDefault="003946EB" w:rsidP="00880330">
      <w:pPr>
        <w:pStyle w:val="ListParagraph"/>
        <w:numPr>
          <w:ilvl w:val="0"/>
          <w:numId w:val="28"/>
        </w:numPr>
        <w:rPr>
          <w:color w:val="000000" w:themeColor="text1"/>
          <w:lang w:eastAsia="x-none"/>
        </w:rPr>
      </w:pPr>
      <w:r>
        <w:rPr>
          <w:color w:val="000000" w:themeColor="text1"/>
          <w:lang w:eastAsia="x-none"/>
        </w:rPr>
        <w:t>Verizon considers UAV to be important for both PS and commercial</w:t>
      </w:r>
    </w:p>
    <w:p w14:paraId="2456E820" w14:textId="0FCADF97" w:rsidR="003946EB" w:rsidRDefault="003946EB" w:rsidP="00880330">
      <w:pPr>
        <w:pStyle w:val="ListParagraph"/>
        <w:numPr>
          <w:ilvl w:val="0"/>
          <w:numId w:val="28"/>
        </w:numPr>
        <w:rPr>
          <w:color w:val="000000" w:themeColor="text1"/>
          <w:lang w:eastAsia="x-none"/>
        </w:rPr>
      </w:pPr>
      <w:r>
        <w:rPr>
          <w:color w:val="000000" w:themeColor="text1"/>
          <w:lang w:eastAsia="x-none"/>
        </w:rPr>
        <w:t xml:space="preserve">Reliance Jio agrees that this is an important item. </w:t>
      </w:r>
    </w:p>
    <w:p w14:paraId="67EF5610" w14:textId="2AD45E12" w:rsidR="008945C6" w:rsidRDefault="008945C6" w:rsidP="00880330">
      <w:pPr>
        <w:pStyle w:val="ListParagraph"/>
        <w:numPr>
          <w:ilvl w:val="0"/>
          <w:numId w:val="28"/>
        </w:numPr>
        <w:rPr>
          <w:color w:val="000000" w:themeColor="text1"/>
          <w:lang w:eastAsia="x-none"/>
        </w:rPr>
      </w:pPr>
      <w:r>
        <w:rPr>
          <w:color w:val="000000" w:themeColor="text1"/>
          <w:lang w:eastAsia="x-none"/>
        </w:rPr>
        <w:t xml:space="preserve">China Unicom </w:t>
      </w:r>
      <w:r w:rsidR="00FF5C05">
        <w:rPr>
          <w:color w:val="000000" w:themeColor="text1"/>
          <w:lang w:eastAsia="x-none"/>
        </w:rPr>
        <w:t>also thinks that it is important commercially.</w:t>
      </w:r>
    </w:p>
    <w:p w14:paraId="490957CB" w14:textId="25C67948" w:rsidR="00FF5C05" w:rsidRDefault="00FF5C05" w:rsidP="00880330">
      <w:pPr>
        <w:pStyle w:val="ListParagraph"/>
        <w:numPr>
          <w:ilvl w:val="0"/>
          <w:numId w:val="28"/>
        </w:numPr>
        <w:rPr>
          <w:color w:val="000000" w:themeColor="text1"/>
          <w:lang w:eastAsia="x-none"/>
        </w:rPr>
      </w:pPr>
      <w:proofErr w:type="spellStart"/>
      <w:r>
        <w:rPr>
          <w:color w:val="000000" w:themeColor="text1"/>
          <w:lang w:eastAsia="x-none"/>
        </w:rPr>
        <w:t>Futurewei</w:t>
      </w:r>
      <w:proofErr w:type="spellEnd"/>
      <w:r>
        <w:rPr>
          <w:color w:val="000000" w:themeColor="text1"/>
          <w:lang w:eastAsia="x-none"/>
        </w:rPr>
        <w:t xml:space="preserve"> agrees but is concerned that any architecture </w:t>
      </w:r>
      <w:r w:rsidR="00632DB9">
        <w:rPr>
          <w:color w:val="000000" w:themeColor="text1"/>
          <w:lang w:eastAsia="x-none"/>
        </w:rPr>
        <w:t xml:space="preserve">changes will take too much time. </w:t>
      </w:r>
    </w:p>
    <w:p w14:paraId="3BCF51D6" w14:textId="56D96E5D" w:rsidR="00632DB9" w:rsidRDefault="00632DB9" w:rsidP="00880330">
      <w:pPr>
        <w:pStyle w:val="ListParagraph"/>
        <w:numPr>
          <w:ilvl w:val="0"/>
          <w:numId w:val="28"/>
        </w:numPr>
        <w:rPr>
          <w:color w:val="000000" w:themeColor="text1"/>
          <w:lang w:eastAsia="x-none"/>
        </w:rPr>
      </w:pPr>
      <w:r>
        <w:rPr>
          <w:color w:val="000000" w:themeColor="text1"/>
          <w:lang w:eastAsia="x-none"/>
        </w:rPr>
        <w:t xml:space="preserve">ZTE thinks that perhaps mobility </w:t>
      </w:r>
      <w:r w:rsidR="00AC2CD4">
        <w:rPr>
          <w:color w:val="000000" w:themeColor="text1"/>
          <w:lang w:eastAsia="x-none"/>
        </w:rPr>
        <w:t xml:space="preserve">enhancements can fall under mobility.  </w:t>
      </w:r>
    </w:p>
    <w:p w14:paraId="48CA4986" w14:textId="77777777" w:rsidR="00563E37" w:rsidRDefault="00563E37" w:rsidP="00563E37">
      <w:pPr>
        <w:pStyle w:val="ListParagraph"/>
        <w:rPr>
          <w:color w:val="000000" w:themeColor="text1"/>
          <w:lang w:eastAsia="x-none"/>
        </w:rPr>
      </w:pPr>
    </w:p>
    <w:tbl>
      <w:tblPr>
        <w:tblStyle w:val="TableGrid"/>
        <w:tblW w:w="0" w:type="auto"/>
        <w:tblLook w:val="04A0" w:firstRow="1" w:lastRow="0" w:firstColumn="1" w:lastColumn="0" w:noHBand="0" w:noVBand="1"/>
      </w:tblPr>
      <w:tblGrid>
        <w:gridCol w:w="9631"/>
      </w:tblGrid>
      <w:tr w:rsidR="00563E37" w14:paraId="6E95C650" w14:textId="77777777" w:rsidTr="00563E37">
        <w:tc>
          <w:tcPr>
            <w:tcW w:w="9631" w:type="dxa"/>
          </w:tcPr>
          <w:p w14:paraId="6A2E7F3E" w14:textId="77777777" w:rsidR="00563E37" w:rsidRPr="00563E37" w:rsidRDefault="00563E37" w:rsidP="00563E37">
            <w:pPr>
              <w:rPr>
                <w:b/>
                <w:bCs/>
                <w:color w:val="000000" w:themeColor="text1"/>
                <w:lang w:eastAsia="x-none"/>
              </w:rPr>
            </w:pPr>
            <w:r w:rsidRPr="00563E37">
              <w:rPr>
                <w:b/>
                <w:bCs/>
                <w:color w:val="000000" w:themeColor="text1"/>
                <w:lang w:eastAsia="x-none"/>
              </w:rPr>
              <w:t>Conclusions</w:t>
            </w:r>
          </w:p>
          <w:p w14:paraId="76F594EA" w14:textId="77777777" w:rsidR="00563E37" w:rsidRDefault="00563E37" w:rsidP="00880330">
            <w:pPr>
              <w:pStyle w:val="ListParagraph"/>
              <w:numPr>
                <w:ilvl w:val="0"/>
                <w:numId w:val="33"/>
              </w:numPr>
              <w:rPr>
                <w:color w:val="000000" w:themeColor="text1"/>
                <w:lang w:eastAsia="x-none"/>
              </w:rPr>
            </w:pPr>
            <w:r w:rsidRPr="00563E37">
              <w:rPr>
                <w:color w:val="000000" w:themeColor="text1"/>
                <w:lang w:eastAsia="x-none"/>
              </w:rPr>
              <w:t xml:space="preserve">Large operator support for UAV as one of the most important Rel-19 topics (within the items in this offline) from a commercial and mission critical perspective. </w:t>
            </w:r>
          </w:p>
          <w:p w14:paraId="14D44BC9" w14:textId="240F47CA" w:rsidR="00563E37" w:rsidRPr="00563E37" w:rsidRDefault="00563E37" w:rsidP="00880330">
            <w:pPr>
              <w:pStyle w:val="ListParagraph"/>
              <w:numPr>
                <w:ilvl w:val="0"/>
                <w:numId w:val="33"/>
              </w:numPr>
              <w:rPr>
                <w:color w:val="000000" w:themeColor="text1"/>
                <w:lang w:eastAsia="x-none"/>
              </w:rPr>
            </w:pPr>
            <w:r w:rsidRPr="00563E37">
              <w:rPr>
                <w:color w:val="000000" w:themeColor="text1"/>
                <w:lang w:eastAsia="x-none"/>
              </w:rPr>
              <w:t xml:space="preserve">Architectural changes will not be part of the UAV work (i.e. any architectural enhancements can be considered under NTN) </w:t>
            </w:r>
          </w:p>
          <w:p w14:paraId="2F6C24D4" w14:textId="77777777" w:rsidR="00563E37" w:rsidRPr="00563E37" w:rsidRDefault="00563E37" w:rsidP="00880330">
            <w:pPr>
              <w:pStyle w:val="ListParagraph"/>
              <w:numPr>
                <w:ilvl w:val="0"/>
                <w:numId w:val="33"/>
              </w:numPr>
              <w:rPr>
                <w:color w:val="000000" w:themeColor="text1"/>
                <w:lang w:eastAsia="x-none"/>
              </w:rPr>
            </w:pPr>
            <w:r w:rsidRPr="00563E37">
              <w:rPr>
                <w:color w:val="000000" w:themeColor="text1"/>
                <w:lang w:eastAsia="x-none"/>
              </w:rPr>
              <w:t>Starting point of an acceptable objective:</w:t>
            </w:r>
          </w:p>
          <w:p w14:paraId="62CDA571" w14:textId="77777777" w:rsidR="00563E37" w:rsidRPr="00ED2E5F" w:rsidRDefault="00563E37" w:rsidP="00880330">
            <w:pPr>
              <w:pStyle w:val="ListParagraph"/>
              <w:numPr>
                <w:ilvl w:val="1"/>
                <w:numId w:val="4"/>
              </w:numPr>
              <w:rPr>
                <w:color w:val="000000" w:themeColor="text1"/>
                <w:lang w:eastAsia="x-none"/>
              </w:rPr>
            </w:pPr>
            <w:r w:rsidRPr="00ED2E5F">
              <w:rPr>
                <w:color w:val="000000" w:themeColor="text1"/>
                <w:lang w:eastAsia="x-none"/>
              </w:rPr>
              <w:t>Mobility enhancements</w:t>
            </w:r>
          </w:p>
          <w:p w14:paraId="0650C462" w14:textId="77777777" w:rsidR="00563E37" w:rsidRPr="00ED2E5F" w:rsidRDefault="00563E37" w:rsidP="00880330">
            <w:pPr>
              <w:pStyle w:val="ListParagraph"/>
              <w:numPr>
                <w:ilvl w:val="2"/>
                <w:numId w:val="4"/>
              </w:numPr>
              <w:rPr>
                <w:color w:val="000000" w:themeColor="text1"/>
                <w:lang w:eastAsia="x-none"/>
              </w:rPr>
            </w:pPr>
            <w:r w:rsidRPr="00ED2E5F">
              <w:rPr>
                <w:color w:val="000000" w:themeColor="text1"/>
                <w:lang w:eastAsia="x-none"/>
              </w:rPr>
              <w:t xml:space="preserve">Specifying new CHO triggering events </w:t>
            </w:r>
          </w:p>
          <w:p w14:paraId="638A9F64" w14:textId="77777777" w:rsidR="00563E37" w:rsidRPr="00ED2E5F" w:rsidRDefault="00563E37" w:rsidP="00880330">
            <w:pPr>
              <w:pStyle w:val="ListParagraph"/>
              <w:numPr>
                <w:ilvl w:val="2"/>
                <w:numId w:val="4"/>
              </w:numPr>
              <w:rPr>
                <w:color w:val="000000" w:themeColor="text1"/>
                <w:lang w:eastAsia="x-none"/>
              </w:rPr>
            </w:pPr>
            <w:r w:rsidRPr="00ED2E5F">
              <w:rPr>
                <w:color w:val="000000" w:themeColor="text1"/>
                <w:lang w:eastAsia="x-none"/>
              </w:rPr>
              <w:t>Studying/specifying LTM enhancements for UAV</w:t>
            </w:r>
          </w:p>
          <w:p w14:paraId="5811BD95" w14:textId="77777777" w:rsidR="00563E37" w:rsidRPr="00ED2E5F" w:rsidRDefault="00563E37" w:rsidP="00880330">
            <w:pPr>
              <w:pStyle w:val="ListParagraph"/>
              <w:numPr>
                <w:ilvl w:val="1"/>
                <w:numId w:val="4"/>
              </w:numPr>
              <w:rPr>
                <w:color w:val="000000" w:themeColor="text1"/>
                <w:lang w:eastAsia="x-none"/>
              </w:rPr>
            </w:pPr>
            <w:r w:rsidRPr="00ED2E5F">
              <w:rPr>
                <w:color w:val="000000" w:themeColor="text1"/>
                <w:lang w:eastAsia="x-none"/>
              </w:rPr>
              <w:t xml:space="preserve">No transmit zone (if SA2 will also do work on this) </w:t>
            </w:r>
          </w:p>
          <w:p w14:paraId="5CF2EDB3" w14:textId="5471BBAE" w:rsidR="00563E37" w:rsidRPr="00563E37" w:rsidRDefault="00563E37" w:rsidP="00880330">
            <w:pPr>
              <w:pStyle w:val="ListParagraph"/>
              <w:numPr>
                <w:ilvl w:val="1"/>
                <w:numId w:val="4"/>
              </w:numPr>
              <w:rPr>
                <w:color w:val="000000" w:themeColor="text1"/>
                <w:lang w:eastAsia="x-none"/>
              </w:rPr>
            </w:pPr>
            <w:r w:rsidRPr="00ED2E5F">
              <w:rPr>
                <w:color w:val="000000" w:themeColor="text1"/>
                <w:lang w:eastAsia="x-none"/>
              </w:rPr>
              <w:t>Enhancements for RRC_IDLE/RRC_INACTIVE</w:t>
            </w:r>
          </w:p>
        </w:tc>
      </w:tr>
    </w:tbl>
    <w:p w14:paraId="58DBA05C" w14:textId="77777777" w:rsidR="0073524A" w:rsidRPr="00116521" w:rsidRDefault="0073524A" w:rsidP="00627811">
      <w:pPr>
        <w:rPr>
          <w:color w:val="000000" w:themeColor="text1"/>
          <w:lang w:eastAsia="x-none"/>
        </w:rPr>
      </w:pPr>
    </w:p>
    <w:p w14:paraId="53902AB8" w14:textId="1921E872" w:rsidR="0042382D" w:rsidRPr="00116521" w:rsidRDefault="000165A9" w:rsidP="0042382D">
      <w:pPr>
        <w:pStyle w:val="Heading1"/>
        <w:rPr>
          <w:color w:val="000000" w:themeColor="text1"/>
        </w:rPr>
      </w:pPr>
      <w:r w:rsidRPr="00116521">
        <w:rPr>
          <w:color w:val="000000" w:themeColor="text1"/>
        </w:rPr>
        <w:t>Multi-SIM (AI 8.5.2.13.4)</w:t>
      </w:r>
    </w:p>
    <w:p w14:paraId="5CC3AE9B" w14:textId="58A53310" w:rsidR="0042382D" w:rsidRPr="00116521" w:rsidRDefault="0042382D" w:rsidP="0042382D">
      <w:pPr>
        <w:pStyle w:val="Heading2"/>
        <w:rPr>
          <w:color w:val="000000" w:themeColor="text1"/>
        </w:rPr>
      </w:pPr>
      <w:r w:rsidRPr="00116521">
        <w:rPr>
          <w:color w:val="000000" w:themeColor="text1"/>
        </w:rPr>
        <w:t xml:space="preserve">Submitted contributions for </w:t>
      </w:r>
      <w:r w:rsidR="00F13189" w:rsidRPr="00116521">
        <w:rPr>
          <w:color w:val="000000" w:themeColor="text1"/>
        </w:rPr>
        <w:t>Multi-SIM</w:t>
      </w:r>
    </w:p>
    <w:p w14:paraId="22C90551" w14:textId="702CED59" w:rsidR="000165A9" w:rsidRPr="00116521" w:rsidRDefault="000165A9" w:rsidP="000165A9">
      <w:pPr>
        <w:ind w:leftChars="100" w:left="200"/>
        <w:rPr>
          <w:rFonts w:ascii="Times New Roman" w:hAnsi="Times New Roman"/>
          <w:color w:val="000000" w:themeColor="text1"/>
          <w:szCs w:val="20"/>
        </w:rPr>
      </w:pPr>
      <w:r w:rsidRPr="00116521">
        <w:rPr>
          <w:rFonts w:ascii="Times New Roman" w:hAnsi="Times New Roman"/>
          <w:color w:val="000000" w:themeColor="text1"/>
          <w:szCs w:val="20"/>
        </w:rPr>
        <w:tab/>
      </w:r>
    </w:p>
    <w:p w14:paraId="14DDA79B" w14:textId="67B67DD1" w:rsidR="000165A9" w:rsidRPr="00116521" w:rsidRDefault="001E5B78" w:rsidP="00B600DE">
      <w:pPr>
        <w:ind w:left="990" w:hanging="990"/>
        <w:rPr>
          <w:rFonts w:ascii="Times New Roman" w:hAnsi="Times New Roman"/>
          <w:color w:val="000000" w:themeColor="text1"/>
          <w:szCs w:val="20"/>
        </w:rPr>
      </w:pPr>
      <w:hyperlink r:id="rId41" w:history="1">
        <w:r w:rsidR="000165A9" w:rsidRPr="006E5A00">
          <w:rPr>
            <w:rStyle w:val="Hyperlink"/>
            <w:rFonts w:ascii="Times New Roman" w:hAnsi="Times New Roman"/>
            <w:szCs w:val="20"/>
          </w:rPr>
          <w:t>RP-231805</w:t>
        </w:r>
      </w:hyperlink>
      <w:r w:rsidR="00B600DE" w:rsidRPr="00116521">
        <w:rPr>
          <w:rFonts w:ascii="Times New Roman" w:hAnsi="Times New Roman"/>
          <w:color w:val="000000" w:themeColor="text1"/>
          <w:szCs w:val="20"/>
        </w:rPr>
        <w:t xml:space="preserve"> </w:t>
      </w:r>
      <w:r w:rsidR="000165A9" w:rsidRPr="00116521">
        <w:rPr>
          <w:rFonts w:ascii="Times New Roman" w:hAnsi="Times New Roman"/>
          <w:color w:val="000000" w:themeColor="text1"/>
          <w:szCs w:val="20"/>
        </w:rPr>
        <w:t>Rel-19 MUSIM enhancements (RAN2-led), vivo, NTT DOCOMO, INC., China telecom, China Unicom, TCL.</w:t>
      </w:r>
      <w:r w:rsidR="000165A9" w:rsidRPr="00116521">
        <w:rPr>
          <w:rFonts w:ascii="Times New Roman" w:hAnsi="Times New Roman"/>
          <w:color w:val="000000" w:themeColor="text1"/>
          <w:szCs w:val="20"/>
        </w:rPr>
        <w:tab/>
      </w:r>
    </w:p>
    <w:p w14:paraId="16739B1C" w14:textId="0908A578" w:rsidR="000165A9" w:rsidRPr="00116521" w:rsidRDefault="001E5B78" w:rsidP="00B600DE">
      <w:pPr>
        <w:ind w:left="990" w:hanging="990"/>
        <w:rPr>
          <w:rFonts w:ascii="Times New Roman" w:hAnsi="Times New Roman"/>
          <w:color w:val="000000" w:themeColor="text1"/>
          <w:szCs w:val="20"/>
        </w:rPr>
      </w:pPr>
      <w:hyperlink r:id="rId42" w:history="1">
        <w:r w:rsidR="000165A9" w:rsidRPr="006E5A00">
          <w:rPr>
            <w:rStyle w:val="Hyperlink"/>
            <w:rFonts w:ascii="Times New Roman" w:hAnsi="Times New Roman"/>
            <w:szCs w:val="20"/>
          </w:rPr>
          <w:t>RP-231857</w:t>
        </w:r>
      </w:hyperlink>
      <w:r w:rsidR="00B600DE" w:rsidRPr="00116521">
        <w:rPr>
          <w:rFonts w:ascii="Times New Roman" w:hAnsi="Times New Roman"/>
          <w:color w:val="000000" w:themeColor="text1"/>
          <w:szCs w:val="20"/>
        </w:rPr>
        <w:tab/>
      </w:r>
      <w:r w:rsidR="000165A9" w:rsidRPr="00116521">
        <w:rPr>
          <w:rFonts w:ascii="Times New Roman" w:hAnsi="Times New Roman"/>
          <w:color w:val="000000" w:themeColor="text1"/>
          <w:szCs w:val="20"/>
        </w:rPr>
        <w:t>Views on scope for NR Multi-SIM in Rel-19</w:t>
      </w:r>
      <w:r w:rsidR="000165A9" w:rsidRPr="00116521">
        <w:rPr>
          <w:rFonts w:ascii="Times New Roman" w:hAnsi="Times New Roman"/>
          <w:color w:val="000000" w:themeColor="text1"/>
          <w:szCs w:val="20"/>
        </w:rPr>
        <w:tab/>
        <w:t>Qualcomm Incorporated.</w:t>
      </w:r>
      <w:r w:rsidR="000165A9" w:rsidRPr="00116521">
        <w:rPr>
          <w:rFonts w:ascii="Times New Roman" w:hAnsi="Times New Roman"/>
          <w:color w:val="000000" w:themeColor="text1"/>
          <w:szCs w:val="20"/>
        </w:rPr>
        <w:tab/>
      </w:r>
    </w:p>
    <w:p w14:paraId="6C1244AE" w14:textId="1E801E4A" w:rsidR="000165A9" w:rsidRPr="00116521" w:rsidRDefault="000165A9" w:rsidP="00B600DE">
      <w:pPr>
        <w:ind w:left="990" w:hanging="990"/>
        <w:rPr>
          <w:rFonts w:ascii="Times New Roman" w:hAnsi="Times New Roman"/>
          <w:color w:val="000000" w:themeColor="text1"/>
          <w:szCs w:val="20"/>
        </w:rPr>
      </w:pPr>
      <w:r w:rsidRPr="00116521">
        <w:rPr>
          <w:rFonts w:ascii="Times New Roman" w:hAnsi="Times New Roman"/>
          <w:color w:val="000000" w:themeColor="text1"/>
          <w:szCs w:val="20"/>
        </w:rPr>
        <w:t>RP 231913</w:t>
      </w:r>
      <w:r w:rsidR="00B600DE" w:rsidRPr="00116521">
        <w:rPr>
          <w:rFonts w:ascii="Times New Roman" w:hAnsi="Times New Roman"/>
          <w:color w:val="000000" w:themeColor="text1"/>
          <w:szCs w:val="20"/>
        </w:rPr>
        <w:tab/>
      </w:r>
      <w:r w:rsidRPr="00116521">
        <w:rPr>
          <w:rFonts w:ascii="Times New Roman" w:hAnsi="Times New Roman"/>
          <w:color w:val="000000" w:themeColor="text1"/>
          <w:szCs w:val="20"/>
        </w:rPr>
        <w:t xml:space="preserve">Multi-SIM enhancements for Rel-19, </w:t>
      </w:r>
      <w:proofErr w:type="spellStart"/>
      <w:r w:rsidRPr="00116521">
        <w:rPr>
          <w:rFonts w:ascii="Times New Roman" w:hAnsi="Times New Roman"/>
          <w:color w:val="000000" w:themeColor="text1"/>
          <w:szCs w:val="20"/>
        </w:rPr>
        <w:t>Spreadtrum</w:t>
      </w:r>
      <w:proofErr w:type="spellEnd"/>
      <w:r w:rsidRPr="00116521">
        <w:rPr>
          <w:rFonts w:ascii="Times New Roman" w:hAnsi="Times New Roman"/>
          <w:color w:val="000000" w:themeColor="text1"/>
          <w:szCs w:val="20"/>
        </w:rPr>
        <w:t xml:space="preserve"> Communications.</w:t>
      </w:r>
      <w:r w:rsidRPr="00116521">
        <w:rPr>
          <w:rFonts w:ascii="Times New Roman" w:hAnsi="Times New Roman"/>
          <w:color w:val="000000" w:themeColor="text1"/>
          <w:szCs w:val="20"/>
        </w:rPr>
        <w:tab/>
      </w:r>
    </w:p>
    <w:p w14:paraId="13E1BA4E" w14:textId="5F4CB26B" w:rsidR="000165A9" w:rsidRPr="00116521" w:rsidRDefault="001E5B78" w:rsidP="00B600DE">
      <w:pPr>
        <w:ind w:left="990" w:hanging="990"/>
        <w:rPr>
          <w:rFonts w:ascii="Times New Roman" w:hAnsi="Times New Roman"/>
          <w:color w:val="000000" w:themeColor="text1"/>
          <w:szCs w:val="20"/>
        </w:rPr>
      </w:pPr>
      <w:hyperlink r:id="rId43" w:history="1">
        <w:r w:rsidR="000165A9" w:rsidRPr="006E5A00">
          <w:rPr>
            <w:rStyle w:val="Hyperlink"/>
            <w:rFonts w:ascii="Times New Roman" w:hAnsi="Times New Roman"/>
            <w:szCs w:val="20"/>
          </w:rPr>
          <w:t>RP-232068</w:t>
        </w:r>
      </w:hyperlink>
      <w:r w:rsidR="00B600DE" w:rsidRPr="00116521">
        <w:rPr>
          <w:rFonts w:ascii="Times New Roman" w:hAnsi="Times New Roman"/>
          <w:color w:val="000000" w:themeColor="text1"/>
          <w:szCs w:val="20"/>
        </w:rPr>
        <w:tab/>
      </w:r>
      <w:r w:rsidR="000165A9" w:rsidRPr="00116521">
        <w:rPr>
          <w:rFonts w:ascii="Times New Roman" w:hAnsi="Times New Roman"/>
          <w:color w:val="000000" w:themeColor="text1"/>
          <w:szCs w:val="20"/>
        </w:rPr>
        <w:t>Views on NR R19 MUSIM Enhancements, CATT.</w:t>
      </w:r>
      <w:r w:rsidR="000165A9" w:rsidRPr="00116521">
        <w:rPr>
          <w:rFonts w:ascii="Times New Roman" w:hAnsi="Times New Roman"/>
          <w:color w:val="000000" w:themeColor="text1"/>
          <w:szCs w:val="20"/>
        </w:rPr>
        <w:tab/>
      </w:r>
    </w:p>
    <w:p w14:paraId="55B4F5D0" w14:textId="5B63D95D" w:rsidR="000165A9" w:rsidRPr="00116521" w:rsidRDefault="001E5B78" w:rsidP="00B600DE">
      <w:pPr>
        <w:ind w:left="990" w:hanging="990"/>
        <w:rPr>
          <w:rFonts w:ascii="Times New Roman" w:hAnsi="Times New Roman"/>
          <w:color w:val="000000" w:themeColor="text1"/>
          <w:szCs w:val="20"/>
        </w:rPr>
      </w:pPr>
      <w:hyperlink r:id="rId44" w:history="1">
        <w:r w:rsidR="000165A9" w:rsidRPr="006E5A00">
          <w:rPr>
            <w:rStyle w:val="Hyperlink"/>
            <w:rFonts w:ascii="Times New Roman" w:hAnsi="Times New Roman"/>
            <w:szCs w:val="20"/>
          </w:rPr>
          <w:t>RP-232183</w:t>
        </w:r>
      </w:hyperlink>
      <w:r w:rsidR="00B600DE" w:rsidRPr="00116521">
        <w:rPr>
          <w:rFonts w:ascii="Times New Roman" w:hAnsi="Times New Roman"/>
          <w:color w:val="000000" w:themeColor="text1"/>
          <w:szCs w:val="20"/>
        </w:rPr>
        <w:tab/>
      </w:r>
      <w:r w:rsidR="000165A9" w:rsidRPr="00116521">
        <w:rPr>
          <w:rFonts w:ascii="Times New Roman" w:hAnsi="Times New Roman"/>
          <w:color w:val="000000" w:themeColor="text1"/>
          <w:szCs w:val="20"/>
        </w:rPr>
        <w:t>Multi-SIM Enhancement in Rel-19, Lenovo.</w:t>
      </w:r>
      <w:r w:rsidR="000165A9" w:rsidRPr="00116521">
        <w:rPr>
          <w:rFonts w:ascii="Times New Roman" w:hAnsi="Times New Roman"/>
          <w:color w:val="000000" w:themeColor="text1"/>
          <w:szCs w:val="20"/>
        </w:rPr>
        <w:tab/>
      </w:r>
    </w:p>
    <w:p w14:paraId="4C8254A2" w14:textId="77777777" w:rsidR="0042382D" w:rsidRPr="00116521" w:rsidRDefault="0042382D" w:rsidP="0042382D">
      <w:pPr>
        <w:rPr>
          <w:color w:val="000000" w:themeColor="text1"/>
          <w:lang w:eastAsia="x-none"/>
        </w:rPr>
      </w:pPr>
    </w:p>
    <w:p w14:paraId="3EF5A524" w14:textId="14FF9230" w:rsidR="0042382D" w:rsidRPr="00116521" w:rsidRDefault="0042382D" w:rsidP="0042382D">
      <w:pPr>
        <w:pStyle w:val="Heading2"/>
        <w:rPr>
          <w:color w:val="000000" w:themeColor="text1"/>
        </w:rPr>
      </w:pPr>
      <w:r w:rsidRPr="00116521">
        <w:rPr>
          <w:color w:val="000000" w:themeColor="text1"/>
        </w:rPr>
        <w:t xml:space="preserve">Summary of contributions on </w:t>
      </w:r>
      <w:r w:rsidR="00F13189" w:rsidRPr="00116521">
        <w:rPr>
          <w:color w:val="000000" w:themeColor="text1"/>
        </w:rPr>
        <w:t>Multi-SIM</w:t>
      </w:r>
      <w:r w:rsidRPr="00116521">
        <w:rPr>
          <w:color w:val="000000" w:themeColor="text1"/>
        </w:rPr>
        <w:t xml:space="preserve"> </w:t>
      </w:r>
    </w:p>
    <w:p w14:paraId="411DC32E" w14:textId="2CCC13BF" w:rsidR="008D0B0A" w:rsidRPr="00116521" w:rsidRDefault="008D0B0A" w:rsidP="008D0B0A">
      <w:pPr>
        <w:pStyle w:val="Heading2"/>
        <w:rPr>
          <w:color w:val="000000" w:themeColor="text1"/>
        </w:rPr>
      </w:pPr>
      <w:r w:rsidRPr="00116521">
        <w:rPr>
          <w:color w:val="000000" w:themeColor="text1"/>
        </w:rPr>
        <w:t>Summary of contributions on</w:t>
      </w:r>
      <w:r w:rsidR="00B836FB">
        <w:rPr>
          <w:color w:val="000000" w:themeColor="text1"/>
        </w:rPr>
        <w:t xml:space="preserve"> Multi-SIM</w:t>
      </w:r>
    </w:p>
    <w:tbl>
      <w:tblPr>
        <w:tblStyle w:val="TableGrid"/>
        <w:tblW w:w="0" w:type="auto"/>
        <w:tblLook w:val="04A0" w:firstRow="1" w:lastRow="0" w:firstColumn="1" w:lastColumn="0" w:noHBand="0" w:noVBand="1"/>
      </w:tblPr>
      <w:tblGrid>
        <w:gridCol w:w="424"/>
        <w:gridCol w:w="2550"/>
        <w:gridCol w:w="6376"/>
      </w:tblGrid>
      <w:tr w:rsidR="00116521" w:rsidRPr="00116521" w14:paraId="1D196A11" w14:textId="77777777" w:rsidTr="00201414">
        <w:tc>
          <w:tcPr>
            <w:tcW w:w="424" w:type="dxa"/>
            <w:shd w:val="clear" w:color="auto" w:fill="BDD6EE" w:themeFill="accent1" w:themeFillTint="66"/>
          </w:tcPr>
          <w:p w14:paraId="2DD58DAF" w14:textId="77777777" w:rsidR="008D0B0A" w:rsidRPr="00116521" w:rsidRDefault="008D0B0A" w:rsidP="00201414">
            <w:pPr>
              <w:rPr>
                <w:b/>
                <w:bCs/>
                <w:i/>
                <w:iCs/>
                <w:color w:val="000000" w:themeColor="text1"/>
              </w:rPr>
            </w:pPr>
          </w:p>
        </w:tc>
        <w:tc>
          <w:tcPr>
            <w:tcW w:w="2550" w:type="dxa"/>
            <w:shd w:val="clear" w:color="auto" w:fill="BDD6EE" w:themeFill="accent1" w:themeFillTint="66"/>
          </w:tcPr>
          <w:p w14:paraId="74A94179" w14:textId="77777777" w:rsidR="008D0B0A" w:rsidRPr="00116521" w:rsidRDefault="008D0B0A" w:rsidP="00201414">
            <w:pPr>
              <w:rPr>
                <w:b/>
                <w:bCs/>
                <w:i/>
                <w:iCs/>
                <w:color w:val="000000" w:themeColor="text1"/>
              </w:rPr>
            </w:pPr>
            <w:r w:rsidRPr="00116521">
              <w:rPr>
                <w:b/>
                <w:bCs/>
                <w:i/>
                <w:iCs/>
                <w:color w:val="000000" w:themeColor="text1"/>
              </w:rPr>
              <w:t>Proposed objectives for Rel-19 and supporting companies</w:t>
            </w:r>
          </w:p>
        </w:tc>
        <w:tc>
          <w:tcPr>
            <w:tcW w:w="6376" w:type="dxa"/>
            <w:shd w:val="clear" w:color="auto" w:fill="BDD6EE" w:themeFill="accent1" w:themeFillTint="66"/>
          </w:tcPr>
          <w:p w14:paraId="1C41A310" w14:textId="77777777" w:rsidR="008D0B0A" w:rsidRPr="00116521" w:rsidRDefault="008D0B0A" w:rsidP="00201414">
            <w:pPr>
              <w:rPr>
                <w:b/>
                <w:bCs/>
                <w:i/>
                <w:iCs/>
                <w:color w:val="000000" w:themeColor="text1"/>
              </w:rPr>
            </w:pPr>
            <w:r w:rsidRPr="00116521">
              <w:rPr>
                <w:b/>
                <w:bCs/>
                <w:i/>
                <w:iCs/>
                <w:color w:val="000000" w:themeColor="text1"/>
              </w:rPr>
              <w:t>Motivation and details of objectives</w:t>
            </w:r>
          </w:p>
        </w:tc>
      </w:tr>
      <w:tr w:rsidR="00116521" w:rsidRPr="00116521" w14:paraId="384A651F" w14:textId="77777777" w:rsidTr="00201414">
        <w:tc>
          <w:tcPr>
            <w:tcW w:w="424" w:type="dxa"/>
          </w:tcPr>
          <w:p w14:paraId="7306CC10" w14:textId="5CB36E04" w:rsidR="008D0B0A" w:rsidRPr="00116521" w:rsidRDefault="009A7341" w:rsidP="00201414">
            <w:pPr>
              <w:rPr>
                <w:b/>
                <w:bCs/>
                <w:i/>
                <w:iCs/>
                <w:color w:val="000000" w:themeColor="text1"/>
                <w:u w:val="single"/>
              </w:rPr>
            </w:pPr>
            <w:r w:rsidRPr="00116521">
              <w:rPr>
                <w:b/>
                <w:bCs/>
                <w:i/>
                <w:iCs/>
                <w:color w:val="000000" w:themeColor="text1"/>
                <w:u w:val="single"/>
              </w:rPr>
              <w:t>1</w:t>
            </w:r>
          </w:p>
        </w:tc>
        <w:tc>
          <w:tcPr>
            <w:tcW w:w="2550" w:type="dxa"/>
          </w:tcPr>
          <w:p w14:paraId="11248F47" w14:textId="77777777" w:rsidR="008D0B0A" w:rsidRPr="00116521" w:rsidRDefault="007A451A" w:rsidP="00201414">
            <w:pPr>
              <w:rPr>
                <w:b/>
                <w:bCs/>
                <w:i/>
                <w:iCs/>
                <w:color w:val="000000" w:themeColor="text1"/>
                <w:u w:val="single"/>
              </w:rPr>
            </w:pPr>
            <w:r w:rsidRPr="00116521">
              <w:rPr>
                <w:b/>
                <w:bCs/>
                <w:i/>
                <w:iCs/>
                <w:color w:val="000000" w:themeColor="text1"/>
                <w:u w:val="single"/>
              </w:rPr>
              <w:t>MUSIM gap enhancements</w:t>
            </w:r>
          </w:p>
          <w:p w14:paraId="41EF62DF" w14:textId="03BC1A29" w:rsidR="007A451A" w:rsidRPr="00116521" w:rsidRDefault="007A451A" w:rsidP="00201414">
            <w:pPr>
              <w:rPr>
                <w:bCs/>
                <w:i/>
                <w:iCs/>
                <w:color w:val="000000" w:themeColor="text1"/>
              </w:rPr>
            </w:pPr>
            <w:r w:rsidRPr="00116521">
              <w:rPr>
                <w:rFonts w:ascii="Times New Roman" w:hAnsi="Times New Roman"/>
                <w:bCs/>
                <w:i/>
                <w:iCs/>
                <w:color w:val="000000" w:themeColor="text1"/>
              </w:rPr>
              <w:lastRenderedPageBreak/>
              <w:t>(CATT, China telecom, China Unicom</w:t>
            </w:r>
            <w:r w:rsidRPr="00116521">
              <w:rPr>
                <w:rFonts w:ascii="Times New Roman" w:hAnsi="Times New Roman" w:hint="eastAsia"/>
                <w:bCs/>
                <w:i/>
                <w:iCs/>
                <w:color w:val="000000" w:themeColor="text1"/>
              </w:rPr>
              <w:t>,</w:t>
            </w:r>
            <w:r w:rsidRPr="00116521">
              <w:rPr>
                <w:rFonts w:ascii="Times New Roman" w:hAnsi="Times New Roman"/>
                <w:bCs/>
                <w:i/>
                <w:iCs/>
                <w:color w:val="000000" w:themeColor="text1"/>
              </w:rPr>
              <w:t xml:space="preserve"> NTT DOCOMO, Qualcomm Incorporated, </w:t>
            </w:r>
            <w:proofErr w:type="spellStart"/>
            <w:r w:rsidRPr="00116521">
              <w:rPr>
                <w:rFonts w:ascii="Times New Roman" w:hAnsi="Times New Roman"/>
                <w:bCs/>
                <w:i/>
                <w:iCs/>
                <w:color w:val="000000" w:themeColor="text1"/>
              </w:rPr>
              <w:t>Spreadtrum</w:t>
            </w:r>
            <w:proofErr w:type="spellEnd"/>
            <w:r w:rsidRPr="00116521">
              <w:rPr>
                <w:rFonts w:ascii="Times New Roman" w:hAnsi="Times New Roman"/>
                <w:bCs/>
                <w:i/>
                <w:iCs/>
                <w:color w:val="000000" w:themeColor="text1"/>
              </w:rPr>
              <w:t xml:space="preserve"> Communications, TCL, vivo)</w:t>
            </w:r>
          </w:p>
        </w:tc>
        <w:tc>
          <w:tcPr>
            <w:tcW w:w="6376" w:type="dxa"/>
          </w:tcPr>
          <w:p w14:paraId="2DC6028E" w14:textId="77777777" w:rsidR="007A451A" w:rsidRPr="00116521" w:rsidRDefault="007A451A" w:rsidP="007A451A">
            <w:pPr>
              <w:rPr>
                <w:rFonts w:ascii="Times New Roman" w:hAnsi="Times New Roman"/>
                <w:b/>
                <w:color w:val="000000" w:themeColor="text1"/>
              </w:rPr>
            </w:pPr>
            <w:r w:rsidRPr="00116521">
              <w:rPr>
                <w:b/>
                <w:bCs/>
                <w:color w:val="000000" w:themeColor="text1"/>
              </w:rPr>
              <w:lastRenderedPageBreak/>
              <w:t>Motivation:</w:t>
            </w:r>
            <w:r w:rsidRPr="00116521">
              <w:rPr>
                <w:rFonts w:ascii="Times New Roman" w:hAnsi="Times New Roman"/>
                <w:b/>
                <w:color w:val="000000" w:themeColor="text1"/>
              </w:rPr>
              <w:t xml:space="preserve"> </w:t>
            </w:r>
          </w:p>
          <w:p w14:paraId="03228EC1" w14:textId="6BAD84D3" w:rsidR="007A451A" w:rsidRPr="00116521" w:rsidRDefault="00E847D4" w:rsidP="00880330">
            <w:pPr>
              <w:pStyle w:val="ListParagraph"/>
              <w:numPr>
                <w:ilvl w:val="0"/>
                <w:numId w:val="14"/>
              </w:numPr>
              <w:rPr>
                <w:rFonts w:ascii="Times New Roman" w:hAnsi="Times New Roman"/>
                <w:color w:val="000000" w:themeColor="text1"/>
              </w:rPr>
            </w:pPr>
            <w:r w:rsidRPr="00116521">
              <w:rPr>
                <w:color w:val="000000" w:themeColor="text1"/>
              </w:rPr>
              <w:lastRenderedPageBreak/>
              <w:t>F</w:t>
            </w:r>
            <w:r w:rsidR="007A451A" w:rsidRPr="00116521">
              <w:rPr>
                <w:color w:val="000000" w:themeColor="text1"/>
              </w:rPr>
              <w:t>iner granularity MUSIM gap (e.g. per CG, per FR, per CC) in NW A is more efficient and feasible considering the existing granularity of the measurement gap and the basic assumption of R18 MUSIM capability sharing.</w:t>
            </w:r>
            <w:r w:rsidR="007A451A" w:rsidRPr="00116521">
              <w:rPr>
                <w:rFonts w:ascii="Times New Roman" w:hAnsi="Times New Roman"/>
                <w:color w:val="000000" w:themeColor="text1"/>
              </w:rPr>
              <w:t xml:space="preserve"> </w:t>
            </w:r>
          </w:p>
          <w:p w14:paraId="5FCB3177" w14:textId="77777777" w:rsidR="007A451A" w:rsidRPr="00116521" w:rsidRDefault="007A451A" w:rsidP="007A451A">
            <w:pPr>
              <w:rPr>
                <w:b/>
                <w:bCs/>
                <w:color w:val="000000" w:themeColor="text1"/>
              </w:rPr>
            </w:pPr>
            <w:r w:rsidRPr="00116521">
              <w:rPr>
                <w:b/>
                <w:bCs/>
                <w:color w:val="000000" w:themeColor="text1"/>
              </w:rPr>
              <w:t xml:space="preserve">Potential objectives: </w:t>
            </w:r>
          </w:p>
          <w:p w14:paraId="11359AA5" w14:textId="1EC2775F" w:rsidR="007A451A" w:rsidRPr="00116521" w:rsidRDefault="007A451A" w:rsidP="00880330">
            <w:pPr>
              <w:widowControl w:val="0"/>
              <w:numPr>
                <w:ilvl w:val="0"/>
                <w:numId w:val="12"/>
              </w:numPr>
              <w:spacing w:before="0" w:after="0"/>
              <w:jc w:val="both"/>
              <w:rPr>
                <w:rFonts w:ascii="Times New Roman" w:hAnsi="Times New Roman"/>
                <w:color w:val="000000" w:themeColor="text1"/>
                <w:szCs w:val="20"/>
              </w:rPr>
            </w:pPr>
            <w:r w:rsidRPr="00116521">
              <w:rPr>
                <w:rFonts w:ascii="Times New Roman" w:hAnsi="Times New Roman"/>
                <w:color w:val="000000" w:themeColor="text1"/>
                <w:szCs w:val="20"/>
              </w:rPr>
              <w:t>Specify the request/configuration of a finer granularity MUSIM gap</w:t>
            </w:r>
            <w:r w:rsidR="00E847D4" w:rsidRPr="00116521">
              <w:rPr>
                <w:rFonts w:ascii="Times New Roman" w:hAnsi="Times New Roman"/>
                <w:color w:val="000000" w:themeColor="text1"/>
                <w:szCs w:val="20"/>
              </w:rPr>
              <w:t xml:space="preserve"> (e.g. per CG, per FR, per CC)</w:t>
            </w:r>
            <w:r w:rsidRPr="00116521">
              <w:rPr>
                <w:rFonts w:ascii="Times New Roman" w:hAnsi="Times New Roman"/>
                <w:color w:val="000000" w:themeColor="text1"/>
                <w:szCs w:val="20"/>
              </w:rPr>
              <w:t xml:space="preserve"> [RAN2]</w:t>
            </w:r>
          </w:p>
          <w:p w14:paraId="507A7273" w14:textId="77777777" w:rsidR="007A451A" w:rsidRPr="00116521" w:rsidRDefault="007A451A" w:rsidP="00880330">
            <w:pPr>
              <w:widowControl w:val="0"/>
              <w:numPr>
                <w:ilvl w:val="0"/>
                <w:numId w:val="12"/>
              </w:numPr>
              <w:spacing w:before="0" w:after="0"/>
              <w:jc w:val="both"/>
              <w:rPr>
                <w:rFonts w:ascii="Times New Roman" w:hAnsi="Times New Roman"/>
                <w:color w:val="000000" w:themeColor="text1"/>
                <w:szCs w:val="20"/>
              </w:rPr>
            </w:pPr>
            <w:r w:rsidRPr="00116521">
              <w:rPr>
                <w:rFonts w:ascii="Times New Roman" w:hAnsi="Times New Roman"/>
                <w:color w:val="000000" w:themeColor="text1"/>
                <w:szCs w:val="20"/>
              </w:rPr>
              <w:t>Specify new RRM requirement for the finer granularity MUSIM gap [RAN4]</w:t>
            </w:r>
          </w:p>
          <w:p w14:paraId="287554FE" w14:textId="77777777" w:rsidR="008D0B0A" w:rsidRPr="00116521" w:rsidRDefault="008D0B0A" w:rsidP="00201414">
            <w:pPr>
              <w:rPr>
                <w:i/>
                <w:iCs/>
                <w:color w:val="000000" w:themeColor="text1"/>
                <w:u w:val="single"/>
              </w:rPr>
            </w:pPr>
          </w:p>
        </w:tc>
      </w:tr>
      <w:tr w:rsidR="00116521" w:rsidRPr="00116521" w14:paraId="0290B195" w14:textId="77777777" w:rsidTr="00201414">
        <w:tc>
          <w:tcPr>
            <w:tcW w:w="424" w:type="dxa"/>
          </w:tcPr>
          <w:p w14:paraId="5F807690" w14:textId="4F0EE096" w:rsidR="007A451A" w:rsidRPr="00116521" w:rsidRDefault="00A377FE" w:rsidP="00201414">
            <w:pPr>
              <w:rPr>
                <w:b/>
                <w:bCs/>
                <w:i/>
                <w:iCs/>
                <w:color w:val="000000" w:themeColor="text1"/>
                <w:u w:val="single"/>
              </w:rPr>
            </w:pPr>
            <w:r>
              <w:rPr>
                <w:b/>
                <w:bCs/>
                <w:i/>
                <w:iCs/>
                <w:color w:val="000000" w:themeColor="text1"/>
                <w:u w:val="single"/>
              </w:rPr>
              <w:lastRenderedPageBreak/>
              <w:t>2</w:t>
            </w:r>
          </w:p>
        </w:tc>
        <w:tc>
          <w:tcPr>
            <w:tcW w:w="2550" w:type="dxa"/>
          </w:tcPr>
          <w:p w14:paraId="5FD4D06C" w14:textId="77777777" w:rsidR="007A451A" w:rsidRPr="00116521" w:rsidRDefault="000F116E" w:rsidP="00201414">
            <w:pPr>
              <w:rPr>
                <w:b/>
                <w:bCs/>
                <w:i/>
                <w:iCs/>
                <w:color w:val="000000" w:themeColor="text1"/>
                <w:u w:val="single"/>
              </w:rPr>
            </w:pPr>
            <w:r w:rsidRPr="00116521">
              <w:rPr>
                <w:b/>
                <w:bCs/>
                <w:i/>
                <w:iCs/>
                <w:color w:val="000000" w:themeColor="text1"/>
                <w:u w:val="single"/>
              </w:rPr>
              <w:t>Optimization for same operator and RAN sharing</w:t>
            </w:r>
          </w:p>
          <w:p w14:paraId="5E51591D" w14:textId="61528E0B" w:rsidR="009C791D" w:rsidRPr="00116521" w:rsidRDefault="009C791D" w:rsidP="00201414">
            <w:pPr>
              <w:rPr>
                <w:bCs/>
                <w:i/>
                <w:iCs/>
                <w:color w:val="000000" w:themeColor="text1"/>
                <w:u w:val="single"/>
              </w:rPr>
            </w:pPr>
            <w:r w:rsidRPr="00116521">
              <w:rPr>
                <w:rFonts w:ascii="Times New Roman" w:hAnsi="Times New Roman"/>
                <w:bCs/>
                <w:i/>
                <w:iCs/>
                <w:color w:val="000000" w:themeColor="text1"/>
                <w:szCs w:val="20"/>
              </w:rPr>
              <w:t>(CATT, China telecom, China Unicom</w:t>
            </w:r>
            <w:r w:rsidRPr="00116521">
              <w:rPr>
                <w:rFonts w:ascii="Times New Roman" w:hAnsi="Times New Roman" w:hint="eastAsia"/>
                <w:bCs/>
                <w:i/>
                <w:iCs/>
                <w:color w:val="000000" w:themeColor="text1"/>
                <w:szCs w:val="20"/>
              </w:rPr>
              <w:t>,</w:t>
            </w:r>
            <w:r w:rsidRPr="00116521">
              <w:rPr>
                <w:rFonts w:ascii="Times New Roman" w:hAnsi="Times New Roman"/>
                <w:bCs/>
                <w:i/>
                <w:iCs/>
                <w:color w:val="000000" w:themeColor="text1"/>
                <w:szCs w:val="20"/>
              </w:rPr>
              <w:t xml:space="preserve"> NTT DOCOMO, Qualcomm, </w:t>
            </w:r>
            <w:proofErr w:type="spellStart"/>
            <w:r w:rsidRPr="00116521">
              <w:rPr>
                <w:rFonts w:ascii="Times New Roman" w:hAnsi="Times New Roman"/>
                <w:bCs/>
                <w:i/>
                <w:iCs/>
                <w:color w:val="000000" w:themeColor="text1"/>
                <w:szCs w:val="20"/>
              </w:rPr>
              <w:t>Spreadtrum</w:t>
            </w:r>
            <w:proofErr w:type="spellEnd"/>
            <w:r w:rsidRPr="00116521">
              <w:rPr>
                <w:rFonts w:ascii="Times New Roman" w:hAnsi="Times New Roman"/>
                <w:bCs/>
                <w:i/>
                <w:iCs/>
                <w:color w:val="000000" w:themeColor="text1"/>
                <w:szCs w:val="20"/>
              </w:rPr>
              <w:t xml:space="preserve"> Communications, TCL, Vivo)</w:t>
            </w:r>
          </w:p>
        </w:tc>
        <w:tc>
          <w:tcPr>
            <w:tcW w:w="6376" w:type="dxa"/>
          </w:tcPr>
          <w:p w14:paraId="45382C20" w14:textId="38FEE58F" w:rsidR="005C0A7F" w:rsidRPr="00116521" w:rsidRDefault="005C0A7F" w:rsidP="0055142D">
            <w:pPr>
              <w:rPr>
                <w:b/>
                <w:bCs/>
                <w:color w:val="000000" w:themeColor="text1"/>
              </w:rPr>
            </w:pPr>
            <w:r w:rsidRPr="00116521">
              <w:rPr>
                <w:b/>
                <w:bCs/>
                <w:color w:val="000000" w:themeColor="text1"/>
              </w:rPr>
              <w:t>Motivation</w:t>
            </w:r>
            <w:r w:rsidR="0055142D" w:rsidRPr="00116521">
              <w:rPr>
                <w:b/>
                <w:bCs/>
                <w:color w:val="000000" w:themeColor="text1"/>
              </w:rPr>
              <w:t>:</w:t>
            </w:r>
          </w:p>
          <w:p w14:paraId="65A7455A" w14:textId="655B4DF2" w:rsidR="005C0A7F" w:rsidRPr="00116521" w:rsidRDefault="005C0A7F" w:rsidP="005C0A7F">
            <w:pPr>
              <w:pStyle w:val="Default"/>
              <w:jc w:val="both"/>
              <w:rPr>
                <w:rFonts w:ascii="Times New Roman" w:hAnsi="Times New Roman" w:cs="Times New Roman"/>
                <w:b/>
                <w:bCs/>
                <w:color w:val="000000" w:themeColor="text1"/>
              </w:rPr>
            </w:pPr>
            <w:r w:rsidRPr="00116521">
              <w:rPr>
                <w:rFonts w:ascii="Times New Roman" w:hAnsi="Times New Roman" w:cs="Times New Roman"/>
                <w:color w:val="000000" w:themeColor="text1"/>
                <w:kern w:val="2"/>
                <w:sz w:val="20"/>
                <w:szCs w:val="20"/>
              </w:rPr>
              <w:t>In current deployments, a fair percentage of MUSIM UEs have subscription with the same operator for both USIMs.</w:t>
            </w:r>
            <w:r w:rsidRPr="00116521">
              <w:rPr>
                <w:rFonts w:ascii="Times New Roman" w:hAnsi="Times New Roman" w:cs="Times New Roman"/>
                <w:color w:val="000000" w:themeColor="text1"/>
                <w:sz w:val="20"/>
                <w:szCs w:val="20"/>
              </w:rPr>
              <w:t xml:space="preserve"> </w:t>
            </w:r>
            <w:r w:rsidRPr="00116521">
              <w:rPr>
                <w:rFonts w:ascii="Times New Roman" w:hAnsi="Times New Roman" w:cs="Times New Roman"/>
                <w:color w:val="000000" w:themeColor="text1"/>
                <w:kern w:val="2"/>
                <w:sz w:val="20"/>
                <w:szCs w:val="20"/>
              </w:rPr>
              <w:t>And in case of RAN sharing, the USIMs in the same device from the different operators may be served by the same RAN. If the network knows multiple USIMs are in the same device, many NW side optimizations are possible, such as:</w:t>
            </w:r>
          </w:p>
          <w:p w14:paraId="5D1C7E03" w14:textId="77777777" w:rsidR="005C0A7F" w:rsidRPr="00116521" w:rsidRDefault="005C0A7F" w:rsidP="00880330">
            <w:pPr>
              <w:pStyle w:val="Default"/>
              <w:numPr>
                <w:ilvl w:val="0"/>
                <w:numId w:val="13"/>
              </w:numPr>
              <w:jc w:val="both"/>
              <w:rPr>
                <w:rFonts w:ascii="Times New Roman" w:hAnsi="Times New Roman" w:cs="Times New Roman"/>
                <w:color w:val="000000" w:themeColor="text1"/>
                <w:kern w:val="2"/>
                <w:sz w:val="20"/>
                <w:szCs w:val="20"/>
              </w:rPr>
            </w:pPr>
            <w:r w:rsidRPr="00116521">
              <w:rPr>
                <w:rFonts w:ascii="Times New Roman" w:hAnsi="Times New Roman" w:cs="Times New Roman"/>
                <w:color w:val="000000" w:themeColor="text1"/>
                <w:kern w:val="2"/>
                <w:sz w:val="20"/>
                <w:szCs w:val="20"/>
              </w:rPr>
              <w:t xml:space="preserve">Configuration (PO, DRX, RRM measurement, </w:t>
            </w:r>
            <w:proofErr w:type="spellStart"/>
            <w:r w:rsidRPr="00116521">
              <w:rPr>
                <w:rFonts w:ascii="Times New Roman" w:hAnsi="Times New Roman" w:cs="Times New Roman"/>
                <w:color w:val="000000" w:themeColor="text1"/>
                <w:kern w:val="2"/>
                <w:sz w:val="20"/>
                <w:szCs w:val="20"/>
              </w:rPr>
              <w:t>etc</w:t>
            </w:r>
            <w:proofErr w:type="spellEnd"/>
            <w:r w:rsidRPr="00116521">
              <w:rPr>
                <w:rFonts w:ascii="Times New Roman" w:hAnsi="Times New Roman" w:cs="Times New Roman"/>
                <w:color w:val="000000" w:themeColor="text1"/>
                <w:kern w:val="2"/>
                <w:sz w:val="20"/>
                <w:szCs w:val="20"/>
              </w:rPr>
              <w:t xml:space="preserve">) alignment to save UE power. </w:t>
            </w:r>
          </w:p>
          <w:p w14:paraId="291B1DA5" w14:textId="77777777" w:rsidR="005C0A7F" w:rsidRPr="00116521" w:rsidRDefault="005C0A7F" w:rsidP="00880330">
            <w:pPr>
              <w:pStyle w:val="Default"/>
              <w:numPr>
                <w:ilvl w:val="0"/>
                <w:numId w:val="13"/>
              </w:numPr>
              <w:jc w:val="both"/>
              <w:rPr>
                <w:rFonts w:ascii="Times New Roman" w:hAnsi="Times New Roman" w:cs="Times New Roman"/>
                <w:color w:val="000000" w:themeColor="text1"/>
                <w:kern w:val="2"/>
                <w:sz w:val="20"/>
                <w:szCs w:val="20"/>
              </w:rPr>
            </w:pPr>
            <w:r w:rsidRPr="00116521">
              <w:rPr>
                <w:rFonts w:ascii="Times New Roman" w:hAnsi="Times New Roman" w:cs="Times New Roman"/>
                <w:color w:val="000000" w:themeColor="text1"/>
                <w:kern w:val="2"/>
                <w:sz w:val="20"/>
                <w:szCs w:val="20"/>
              </w:rPr>
              <w:t xml:space="preserve">Common mobility for idle/inactive/connected to save UE power and network signaling. </w:t>
            </w:r>
          </w:p>
          <w:p w14:paraId="104D13A4" w14:textId="77777777" w:rsidR="005C0A7F" w:rsidRPr="00116521" w:rsidRDefault="005C0A7F" w:rsidP="00880330">
            <w:pPr>
              <w:pStyle w:val="Default"/>
              <w:numPr>
                <w:ilvl w:val="0"/>
                <w:numId w:val="13"/>
              </w:numPr>
              <w:jc w:val="both"/>
              <w:rPr>
                <w:rFonts w:ascii="Times New Roman" w:hAnsi="Times New Roman" w:cs="Times New Roman"/>
                <w:color w:val="000000" w:themeColor="text1"/>
                <w:kern w:val="2"/>
                <w:sz w:val="20"/>
                <w:szCs w:val="20"/>
              </w:rPr>
            </w:pPr>
            <w:r w:rsidRPr="00116521">
              <w:rPr>
                <w:rFonts w:ascii="Times New Roman" w:hAnsi="Times New Roman" w:cs="Times New Roman"/>
                <w:color w:val="000000" w:themeColor="text1"/>
                <w:kern w:val="2"/>
                <w:sz w:val="20"/>
                <w:szCs w:val="20"/>
              </w:rPr>
              <w:t xml:space="preserve">Paging proxy of idle/inactive UE by connected UE to avoid the potential data interruption. </w:t>
            </w:r>
          </w:p>
          <w:p w14:paraId="77F7461A" w14:textId="77777777" w:rsidR="005C0A7F" w:rsidRPr="00116521" w:rsidRDefault="005C0A7F" w:rsidP="00880330">
            <w:pPr>
              <w:pStyle w:val="Default"/>
              <w:numPr>
                <w:ilvl w:val="0"/>
                <w:numId w:val="13"/>
              </w:numPr>
              <w:jc w:val="both"/>
              <w:rPr>
                <w:rFonts w:ascii="Times New Roman" w:hAnsi="Times New Roman" w:cs="Times New Roman"/>
                <w:color w:val="000000" w:themeColor="text1"/>
                <w:kern w:val="2"/>
                <w:sz w:val="20"/>
                <w:szCs w:val="20"/>
              </w:rPr>
            </w:pPr>
            <w:r w:rsidRPr="00116521">
              <w:rPr>
                <w:rFonts w:ascii="Times New Roman" w:hAnsi="Times New Roman" w:cs="Times New Roman"/>
                <w:color w:val="000000" w:themeColor="text1"/>
                <w:kern w:val="2"/>
                <w:sz w:val="20"/>
                <w:szCs w:val="20"/>
              </w:rPr>
              <w:t xml:space="preserve">Dynamic capability change between USIMs. </w:t>
            </w:r>
          </w:p>
          <w:p w14:paraId="0A3982D6" w14:textId="77777777" w:rsidR="005C0A7F" w:rsidRPr="00116521" w:rsidRDefault="005C0A7F" w:rsidP="005C0A7F">
            <w:pPr>
              <w:rPr>
                <w:b/>
                <w:bCs/>
                <w:color w:val="000000" w:themeColor="text1"/>
              </w:rPr>
            </w:pPr>
            <w:r w:rsidRPr="00116521">
              <w:rPr>
                <w:b/>
                <w:bCs/>
                <w:color w:val="000000" w:themeColor="text1"/>
              </w:rPr>
              <w:t xml:space="preserve">Potential objectives: </w:t>
            </w:r>
          </w:p>
          <w:p w14:paraId="5B5D019D" w14:textId="72CEE072" w:rsidR="005C0A7F" w:rsidRPr="00116521" w:rsidRDefault="005C0A7F" w:rsidP="00880330">
            <w:pPr>
              <w:pStyle w:val="ListParagraph"/>
              <w:numPr>
                <w:ilvl w:val="0"/>
                <w:numId w:val="15"/>
              </w:numPr>
              <w:rPr>
                <w:rFonts w:ascii="Times New Roman" w:hAnsi="Times New Roman"/>
                <w:color w:val="000000" w:themeColor="text1"/>
                <w:szCs w:val="20"/>
              </w:rPr>
            </w:pPr>
            <w:r w:rsidRPr="00116521">
              <w:rPr>
                <w:rFonts w:ascii="Times New Roman" w:hAnsi="Times New Roman"/>
                <w:color w:val="000000" w:themeColor="text1"/>
                <w:szCs w:val="20"/>
              </w:rPr>
              <w:t xml:space="preserve">Specify UE indicating the association information of multiple USIMs to the network, e.g., to CN or RAN. The coordination of RRC configuration and scheduling between USIMs can be based on the association information. [RAN2/SA2/CT1] </w:t>
            </w:r>
          </w:p>
          <w:p w14:paraId="23DE8389" w14:textId="3DFA3FBF" w:rsidR="00C71D68" w:rsidRPr="00116521" w:rsidRDefault="00C71D68" w:rsidP="00880330">
            <w:pPr>
              <w:pStyle w:val="ListParagraph"/>
              <w:numPr>
                <w:ilvl w:val="0"/>
                <w:numId w:val="15"/>
              </w:numPr>
              <w:rPr>
                <w:rFonts w:ascii="Times New Roman" w:hAnsi="Times New Roman"/>
                <w:color w:val="000000" w:themeColor="text1"/>
                <w:szCs w:val="20"/>
              </w:rPr>
            </w:pPr>
            <w:r w:rsidRPr="00116521">
              <w:rPr>
                <w:rFonts w:ascii="Times New Roman" w:hAnsi="Times New Roman"/>
                <w:color w:val="000000" w:themeColor="text1"/>
                <w:szCs w:val="20"/>
              </w:rPr>
              <w:t xml:space="preserve">One company </w:t>
            </w:r>
            <w:r w:rsidR="0055142D" w:rsidRPr="00116521">
              <w:rPr>
                <w:rFonts w:ascii="Times New Roman" w:hAnsi="Times New Roman"/>
                <w:color w:val="000000" w:themeColor="text1"/>
                <w:szCs w:val="20"/>
              </w:rPr>
              <w:t>(</w:t>
            </w:r>
            <w:proofErr w:type="spellStart"/>
            <w:r w:rsidR="0055142D" w:rsidRPr="00116521">
              <w:rPr>
                <w:rFonts w:ascii="Times New Roman" w:hAnsi="Times New Roman"/>
                <w:color w:val="000000" w:themeColor="text1"/>
                <w:szCs w:val="20"/>
              </w:rPr>
              <w:t>Spreadtrum</w:t>
            </w:r>
            <w:proofErr w:type="spellEnd"/>
            <w:r w:rsidR="0055142D" w:rsidRPr="00116521">
              <w:rPr>
                <w:rFonts w:ascii="Times New Roman" w:hAnsi="Times New Roman"/>
                <w:color w:val="000000" w:themeColor="text1"/>
                <w:szCs w:val="20"/>
              </w:rPr>
              <w:t>) suggests to specify the above use cases and cell reselection optimization for two SIMs to camp on same cell.</w:t>
            </w:r>
          </w:p>
          <w:p w14:paraId="71D48F77" w14:textId="77777777" w:rsidR="007A451A" w:rsidRPr="00116521" w:rsidRDefault="007A451A" w:rsidP="007A451A">
            <w:pPr>
              <w:rPr>
                <w:b/>
                <w:bCs/>
                <w:color w:val="000000" w:themeColor="text1"/>
              </w:rPr>
            </w:pPr>
          </w:p>
        </w:tc>
      </w:tr>
      <w:tr w:rsidR="009A7341" w:rsidRPr="00116521" w14:paraId="30AEE92C" w14:textId="77777777" w:rsidTr="00201414">
        <w:tc>
          <w:tcPr>
            <w:tcW w:w="424" w:type="dxa"/>
          </w:tcPr>
          <w:p w14:paraId="020E992F" w14:textId="6CF5EE84" w:rsidR="009A7341" w:rsidRPr="00116521" w:rsidRDefault="00A377FE" w:rsidP="00201414">
            <w:pPr>
              <w:rPr>
                <w:b/>
                <w:bCs/>
                <w:i/>
                <w:iCs/>
                <w:color w:val="000000" w:themeColor="text1"/>
                <w:u w:val="single"/>
              </w:rPr>
            </w:pPr>
            <w:r>
              <w:rPr>
                <w:b/>
                <w:bCs/>
                <w:i/>
                <w:iCs/>
                <w:color w:val="000000" w:themeColor="text1"/>
                <w:u w:val="single"/>
              </w:rPr>
              <w:t>3</w:t>
            </w:r>
          </w:p>
        </w:tc>
        <w:tc>
          <w:tcPr>
            <w:tcW w:w="2550" w:type="dxa"/>
          </w:tcPr>
          <w:p w14:paraId="58F4E93E" w14:textId="77777777" w:rsidR="009A7341" w:rsidRPr="00116521" w:rsidRDefault="009A7341" w:rsidP="00201414">
            <w:pPr>
              <w:rPr>
                <w:b/>
                <w:bCs/>
                <w:i/>
                <w:iCs/>
                <w:color w:val="000000" w:themeColor="text1"/>
                <w:u w:val="single"/>
              </w:rPr>
            </w:pPr>
            <w:r w:rsidRPr="00116521">
              <w:rPr>
                <w:b/>
                <w:bCs/>
                <w:i/>
                <w:iCs/>
                <w:color w:val="000000" w:themeColor="text1"/>
                <w:u w:val="single"/>
              </w:rPr>
              <w:t>Left over from R18 MUSIM Capability switching</w:t>
            </w:r>
          </w:p>
          <w:p w14:paraId="051759FF" w14:textId="62E4C81C" w:rsidR="009A7341" w:rsidRPr="00116521" w:rsidRDefault="009A7341" w:rsidP="00201414">
            <w:pPr>
              <w:rPr>
                <w:i/>
                <w:iCs/>
                <w:color w:val="000000" w:themeColor="text1"/>
              </w:rPr>
            </w:pPr>
            <w:r w:rsidRPr="00116521">
              <w:rPr>
                <w:i/>
                <w:iCs/>
                <w:color w:val="000000" w:themeColor="text1"/>
              </w:rPr>
              <w:t>CATT, China telecom, China Unicom, NTT DOCOMO., Qualcomm Incorporated, TCL, vivo</w:t>
            </w:r>
          </w:p>
        </w:tc>
        <w:tc>
          <w:tcPr>
            <w:tcW w:w="6376" w:type="dxa"/>
          </w:tcPr>
          <w:p w14:paraId="056A0DFD" w14:textId="77777777" w:rsidR="009A7341" w:rsidRPr="00116521" w:rsidRDefault="009A7341" w:rsidP="009A7341">
            <w:pPr>
              <w:rPr>
                <w:rFonts w:ascii="Times New Roman" w:hAnsi="Times New Roman"/>
                <w:color w:val="000000" w:themeColor="text1"/>
                <w:szCs w:val="20"/>
              </w:rPr>
            </w:pPr>
            <w:r w:rsidRPr="00116521">
              <w:rPr>
                <w:rFonts w:ascii="Times New Roman" w:hAnsi="Times New Roman"/>
                <w:bCs/>
                <w:color w:val="000000" w:themeColor="text1"/>
                <w:szCs w:val="20"/>
              </w:rPr>
              <w:t>Depending on Rel-18 progress</w:t>
            </w:r>
            <w:r w:rsidRPr="00116521">
              <w:rPr>
                <w:rFonts w:ascii="Times New Roman" w:hAnsi="Times New Roman"/>
                <w:color w:val="000000" w:themeColor="text1"/>
                <w:szCs w:val="20"/>
              </w:rPr>
              <w:t>. some companies suggest to include Rel-18 WI unfinished work(s) in to the potential Rel-19 WI.</w:t>
            </w:r>
          </w:p>
          <w:p w14:paraId="6BE44EC6" w14:textId="7E510642" w:rsidR="009A7341" w:rsidRPr="00116521" w:rsidRDefault="009A7341" w:rsidP="0055142D">
            <w:pPr>
              <w:rPr>
                <w:b/>
                <w:bCs/>
                <w:color w:val="000000" w:themeColor="text1"/>
              </w:rPr>
            </w:pPr>
          </w:p>
        </w:tc>
      </w:tr>
      <w:tr w:rsidR="009A7341" w:rsidRPr="00116521" w14:paraId="63A07BFD" w14:textId="77777777" w:rsidTr="00201414">
        <w:tc>
          <w:tcPr>
            <w:tcW w:w="424" w:type="dxa"/>
          </w:tcPr>
          <w:p w14:paraId="4134133A" w14:textId="07D9018E" w:rsidR="009A7341" w:rsidRPr="00116521" w:rsidRDefault="00A377FE" w:rsidP="00201414">
            <w:pPr>
              <w:rPr>
                <w:b/>
                <w:bCs/>
                <w:i/>
                <w:iCs/>
                <w:color w:val="000000" w:themeColor="text1"/>
                <w:u w:val="single"/>
              </w:rPr>
            </w:pPr>
            <w:r>
              <w:rPr>
                <w:b/>
                <w:bCs/>
                <w:i/>
                <w:iCs/>
                <w:color w:val="000000" w:themeColor="text1"/>
                <w:u w:val="single"/>
              </w:rPr>
              <w:t>4</w:t>
            </w:r>
          </w:p>
        </w:tc>
        <w:tc>
          <w:tcPr>
            <w:tcW w:w="2550" w:type="dxa"/>
          </w:tcPr>
          <w:p w14:paraId="4DE865D2" w14:textId="77777777" w:rsidR="009A7341" w:rsidRPr="00116521" w:rsidRDefault="009A7341" w:rsidP="009A7341">
            <w:pPr>
              <w:rPr>
                <w:b/>
                <w:bCs/>
                <w:i/>
                <w:iCs/>
                <w:color w:val="000000" w:themeColor="text1"/>
                <w:u w:val="single"/>
              </w:rPr>
            </w:pPr>
            <w:r w:rsidRPr="00116521">
              <w:rPr>
                <w:b/>
                <w:bCs/>
                <w:i/>
                <w:iCs/>
                <w:color w:val="000000" w:themeColor="text1"/>
                <w:u w:val="single"/>
              </w:rPr>
              <w:t>MUSIM paging collision resolution enhancement</w:t>
            </w:r>
          </w:p>
          <w:p w14:paraId="05D27489" w14:textId="3E8D11E6" w:rsidR="009A7341" w:rsidRPr="00116521" w:rsidRDefault="009A7341" w:rsidP="009A7341">
            <w:pPr>
              <w:rPr>
                <w:i/>
                <w:iCs/>
                <w:color w:val="000000" w:themeColor="text1"/>
              </w:rPr>
            </w:pPr>
            <w:r w:rsidRPr="00116521">
              <w:rPr>
                <w:i/>
                <w:iCs/>
                <w:color w:val="000000" w:themeColor="text1"/>
              </w:rPr>
              <w:t xml:space="preserve">(Qualcomm) </w:t>
            </w:r>
          </w:p>
        </w:tc>
        <w:tc>
          <w:tcPr>
            <w:tcW w:w="6376" w:type="dxa"/>
          </w:tcPr>
          <w:p w14:paraId="0E901226" w14:textId="77777777" w:rsidR="009A7341" w:rsidRPr="00116521" w:rsidRDefault="009A7341" w:rsidP="009A7341">
            <w:pPr>
              <w:rPr>
                <w:b/>
                <w:bCs/>
                <w:color w:val="000000" w:themeColor="text1"/>
              </w:rPr>
            </w:pPr>
            <w:r w:rsidRPr="00116521">
              <w:rPr>
                <w:b/>
                <w:bCs/>
                <w:color w:val="000000" w:themeColor="text1"/>
              </w:rPr>
              <w:t xml:space="preserve">Motivation: </w:t>
            </w:r>
          </w:p>
          <w:p w14:paraId="44E17CB0" w14:textId="52B1EAF8" w:rsidR="009A7341" w:rsidRPr="00116521" w:rsidRDefault="009A7341" w:rsidP="00880330">
            <w:pPr>
              <w:pStyle w:val="Default"/>
              <w:numPr>
                <w:ilvl w:val="0"/>
                <w:numId w:val="11"/>
              </w:numPr>
              <w:jc w:val="both"/>
              <w:rPr>
                <w:rFonts w:ascii="Times New Roman" w:hAnsi="Times New Roman" w:cs="Times New Roman"/>
                <w:color w:val="000000" w:themeColor="text1"/>
                <w:kern w:val="2"/>
                <w:sz w:val="20"/>
                <w:szCs w:val="20"/>
              </w:rPr>
            </w:pPr>
            <w:r w:rsidRPr="00116521">
              <w:rPr>
                <w:rFonts w:ascii="Times New Roman" w:hAnsi="Times New Roman" w:cs="Times New Roman"/>
                <w:color w:val="000000" w:themeColor="text1"/>
                <w:kern w:val="2"/>
                <w:sz w:val="20"/>
                <w:szCs w:val="20"/>
              </w:rPr>
              <w:t xml:space="preserve">The UE cannot indicate to the NW that the problem is due to MUSIM paging collision and suggest a range for the GUTI (for the last 10 bits which determine the PO), and thus the UE may need to repeat the request multiple times until a new GUTI moves the paging. </w:t>
            </w:r>
          </w:p>
          <w:p w14:paraId="19795238" w14:textId="272F02EE" w:rsidR="009A7341" w:rsidRPr="00116521" w:rsidRDefault="009A7341" w:rsidP="009A7341">
            <w:pPr>
              <w:pStyle w:val="Default"/>
              <w:rPr>
                <w:rFonts w:ascii="Times New Roman" w:hAnsi="Times New Roman" w:cs="Times New Roman"/>
                <w:b/>
                <w:color w:val="000000" w:themeColor="text1"/>
                <w:kern w:val="2"/>
                <w:sz w:val="21"/>
                <w:szCs w:val="22"/>
              </w:rPr>
            </w:pPr>
            <w:r w:rsidRPr="00116521">
              <w:rPr>
                <w:rFonts w:ascii="Times" w:eastAsia="Batang" w:hAnsi="Times" w:cs="Times New Roman"/>
                <w:b/>
                <w:bCs/>
                <w:color w:val="000000" w:themeColor="text1"/>
                <w:sz w:val="20"/>
                <w:lang w:val="en-GB"/>
              </w:rPr>
              <w:t>Po</w:t>
            </w:r>
            <w:r w:rsidRPr="00116521">
              <w:rPr>
                <w:rFonts w:ascii="Times" w:eastAsia="Batang" w:hAnsi="Times" w:cs="Times New Roman"/>
                <w:b/>
                <w:bCs/>
                <w:color w:val="000000" w:themeColor="text1"/>
                <w:sz w:val="20"/>
                <w:lang w:val="en-GB" w:eastAsia="en-US"/>
              </w:rPr>
              <w:t>tential objective:</w:t>
            </w:r>
            <w:r w:rsidRPr="00116521">
              <w:rPr>
                <w:rFonts w:ascii="Times New Roman" w:hAnsi="Times New Roman" w:cs="Times New Roman"/>
                <w:b/>
                <w:color w:val="000000" w:themeColor="text1"/>
                <w:kern w:val="2"/>
                <w:sz w:val="21"/>
                <w:szCs w:val="22"/>
              </w:rPr>
              <w:t xml:space="preserve"> </w:t>
            </w:r>
          </w:p>
          <w:p w14:paraId="5E53DF7F" w14:textId="77777777" w:rsidR="009A7341" w:rsidRPr="00116521" w:rsidRDefault="009A7341" w:rsidP="00880330">
            <w:pPr>
              <w:pStyle w:val="Default"/>
              <w:numPr>
                <w:ilvl w:val="0"/>
                <w:numId w:val="11"/>
              </w:numPr>
              <w:rPr>
                <w:rFonts w:ascii="Times New Roman" w:hAnsi="Times New Roman" w:cs="Times New Roman"/>
                <w:color w:val="000000" w:themeColor="text1"/>
                <w:kern w:val="2"/>
                <w:sz w:val="20"/>
                <w:szCs w:val="20"/>
              </w:rPr>
            </w:pPr>
            <w:r w:rsidRPr="00116521">
              <w:rPr>
                <w:rFonts w:ascii="Times New Roman" w:hAnsi="Times New Roman" w:cs="Times New Roman"/>
                <w:color w:val="000000" w:themeColor="text1"/>
                <w:kern w:val="2"/>
                <w:sz w:val="20"/>
                <w:szCs w:val="20"/>
              </w:rPr>
              <w:t>Introduce UE assistance information for paging collision resolution [RAN2]</w:t>
            </w:r>
          </w:p>
          <w:p w14:paraId="75CD64C9" w14:textId="77777777" w:rsidR="009A7341" w:rsidRPr="00116521" w:rsidRDefault="009A7341" w:rsidP="0055142D">
            <w:pPr>
              <w:rPr>
                <w:b/>
                <w:bCs/>
                <w:color w:val="000000" w:themeColor="text1"/>
              </w:rPr>
            </w:pPr>
          </w:p>
        </w:tc>
      </w:tr>
      <w:tr w:rsidR="00116521" w:rsidRPr="00116521" w14:paraId="67D0BD7A" w14:textId="77777777" w:rsidTr="00201414">
        <w:tc>
          <w:tcPr>
            <w:tcW w:w="424" w:type="dxa"/>
          </w:tcPr>
          <w:p w14:paraId="1EC17440" w14:textId="69257F73" w:rsidR="009A7341" w:rsidRPr="00116521" w:rsidRDefault="00A377FE" w:rsidP="00201414">
            <w:pPr>
              <w:rPr>
                <w:b/>
                <w:bCs/>
                <w:i/>
                <w:iCs/>
                <w:color w:val="000000" w:themeColor="text1"/>
                <w:u w:val="single"/>
              </w:rPr>
            </w:pPr>
            <w:r>
              <w:rPr>
                <w:b/>
                <w:bCs/>
                <w:i/>
                <w:iCs/>
                <w:color w:val="000000" w:themeColor="text1"/>
                <w:u w:val="single"/>
              </w:rPr>
              <w:t>4</w:t>
            </w:r>
          </w:p>
        </w:tc>
        <w:tc>
          <w:tcPr>
            <w:tcW w:w="2550" w:type="dxa"/>
          </w:tcPr>
          <w:p w14:paraId="4C9C1B45" w14:textId="77777777" w:rsidR="009A7341" w:rsidRPr="00116521" w:rsidRDefault="009A7341" w:rsidP="009A7341">
            <w:pPr>
              <w:rPr>
                <w:b/>
                <w:bCs/>
                <w:i/>
                <w:iCs/>
                <w:color w:val="000000" w:themeColor="text1"/>
                <w:u w:val="single"/>
              </w:rPr>
            </w:pPr>
            <w:r w:rsidRPr="00116521">
              <w:rPr>
                <w:b/>
                <w:bCs/>
                <w:i/>
                <w:iCs/>
                <w:color w:val="000000" w:themeColor="text1"/>
                <w:u w:val="single"/>
              </w:rPr>
              <w:t>Optimization for UE’s comeback to network A</w:t>
            </w:r>
          </w:p>
          <w:p w14:paraId="7E957ED5" w14:textId="09429A61" w:rsidR="009A7341" w:rsidRPr="00116521" w:rsidRDefault="009A7341" w:rsidP="009A7341">
            <w:pPr>
              <w:rPr>
                <w:i/>
                <w:iCs/>
                <w:color w:val="000000" w:themeColor="text1"/>
              </w:rPr>
            </w:pPr>
            <w:r w:rsidRPr="00116521">
              <w:rPr>
                <w:i/>
                <w:iCs/>
                <w:color w:val="000000" w:themeColor="text1"/>
              </w:rPr>
              <w:t>(</w:t>
            </w:r>
            <w:proofErr w:type="spellStart"/>
            <w:r w:rsidRPr="00116521">
              <w:rPr>
                <w:i/>
                <w:iCs/>
                <w:color w:val="000000" w:themeColor="text1"/>
              </w:rPr>
              <w:t>Spreadtrum</w:t>
            </w:r>
            <w:proofErr w:type="spellEnd"/>
            <w:r w:rsidRPr="00116521">
              <w:rPr>
                <w:i/>
                <w:iCs/>
                <w:color w:val="000000" w:themeColor="text1"/>
              </w:rPr>
              <w:t>)</w:t>
            </w:r>
          </w:p>
        </w:tc>
        <w:tc>
          <w:tcPr>
            <w:tcW w:w="6376" w:type="dxa"/>
          </w:tcPr>
          <w:p w14:paraId="56483046" w14:textId="77777777" w:rsidR="009A7341" w:rsidRPr="00116521" w:rsidRDefault="009A7341" w:rsidP="009A7341">
            <w:pPr>
              <w:pStyle w:val="Default"/>
              <w:rPr>
                <w:rFonts w:ascii="Times" w:eastAsia="Batang" w:hAnsi="Times" w:cs="Times New Roman"/>
                <w:b/>
                <w:bCs/>
                <w:color w:val="000000" w:themeColor="text1"/>
                <w:sz w:val="20"/>
                <w:lang w:val="en-GB"/>
              </w:rPr>
            </w:pPr>
            <w:r w:rsidRPr="00116521">
              <w:rPr>
                <w:rFonts w:ascii="Times" w:eastAsia="Batang" w:hAnsi="Times" w:cs="Times New Roman"/>
                <w:b/>
                <w:bCs/>
                <w:color w:val="000000" w:themeColor="text1"/>
                <w:sz w:val="20"/>
                <w:lang w:val="en-GB"/>
              </w:rPr>
              <w:t xml:space="preserve">Motivation: </w:t>
            </w:r>
          </w:p>
          <w:p w14:paraId="01D6EC43" w14:textId="5B2930F6" w:rsidR="009A7341" w:rsidRPr="00116521" w:rsidRDefault="009A7341" w:rsidP="00880330">
            <w:pPr>
              <w:pStyle w:val="ListParagraph"/>
              <w:numPr>
                <w:ilvl w:val="0"/>
                <w:numId w:val="11"/>
              </w:numPr>
              <w:autoSpaceDE w:val="0"/>
              <w:autoSpaceDN w:val="0"/>
              <w:adjustRightInd w:val="0"/>
              <w:rPr>
                <w:rFonts w:ascii="Times New Roman" w:hAnsi="Times New Roman"/>
                <w:color w:val="000000" w:themeColor="text1"/>
                <w:sz w:val="40"/>
                <w:szCs w:val="40"/>
              </w:rPr>
            </w:pPr>
            <w:r w:rsidRPr="00116521">
              <w:rPr>
                <w:rFonts w:ascii="Times New Roman" w:hAnsi="Times New Roman"/>
                <w:color w:val="000000" w:themeColor="text1"/>
                <w:szCs w:val="20"/>
              </w:rPr>
              <w:t>When UE comes back to network A after a short leave due to the connection in network B, it will initiate RACH procedure. In order to guarantee this RACH procedure, dedicated RACH resources in network A can be allocated for the UE’s comeback.</w:t>
            </w:r>
          </w:p>
          <w:p w14:paraId="2D327B8A" w14:textId="77777777" w:rsidR="009A7341" w:rsidRPr="00116521" w:rsidRDefault="009A7341" w:rsidP="009A7341">
            <w:pPr>
              <w:pStyle w:val="Default"/>
              <w:rPr>
                <w:rFonts w:ascii="Times" w:eastAsia="Batang" w:hAnsi="Times" w:cs="Times New Roman"/>
                <w:b/>
                <w:bCs/>
                <w:color w:val="000000" w:themeColor="text1"/>
                <w:sz w:val="20"/>
                <w:lang w:val="en-GB"/>
              </w:rPr>
            </w:pPr>
            <w:r w:rsidRPr="00116521">
              <w:rPr>
                <w:rFonts w:ascii="Times" w:eastAsia="Batang" w:hAnsi="Times" w:cs="Times New Roman"/>
                <w:b/>
                <w:bCs/>
                <w:color w:val="000000" w:themeColor="text1"/>
                <w:sz w:val="20"/>
                <w:lang w:val="en-GB"/>
              </w:rPr>
              <w:t>Potential objective</w:t>
            </w:r>
            <w:r w:rsidRPr="00116521">
              <w:rPr>
                <w:rFonts w:ascii="Times" w:eastAsia="Batang" w:hAnsi="Times" w:cs="Times New Roman" w:hint="eastAsia"/>
                <w:b/>
                <w:bCs/>
                <w:color w:val="000000" w:themeColor="text1"/>
                <w:sz w:val="20"/>
                <w:lang w:val="en-GB"/>
              </w:rPr>
              <w:t>:</w:t>
            </w:r>
          </w:p>
          <w:p w14:paraId="482FAB70" w14:textId="67112F65" w:rsidR="009A7341" w:rsidRPr="00116521" w:rsidRDefault="009A7341" w:rsidP="00880330">
            <w:pPr>
              <w:pStyle w:val="Default"/>
              <w:numPr>
                <w:ilvl w:val="0"/>
                <w:numId w:val="11"/>
              </w:numPr>
              <w:rPr>
                <w:rFonts w:ascii="Times New Roman" w:hAnsi="Times New Roman" w:cs="Times New Roman"/>
                <w:color w:val="000000" w:themeColor="text1"/>
                <w:kern w:val="2"/>
                <w:sz w:val="20"/>
                <w:szCs w:val="20"/>
              </w:rPr>
            </w:pPr>
            <w:r w:rsidRPr="00116521">
              <w:rPr>
                <w:rFonts w:ascii="Times New Roman" w:hAnsi="Times New Roman" w:cs="Times New Roman"/>
                <w:color w:val="000000" w:themeColor="text1"/>
                <w:kern w:val="2"/>
                <w:sz w:val="20"/>
                <w:szCs w:val="20"/>
              </w:rPr>
              <w:t>Specify the allocation of dedicated RACH resources for UE’s comeback to network A.</w:t>
            </w:r>
          </w:p>
        </w:tc>
      </w:tr>
    </w:tbl>
    <w:p w14:paraId="70CD2B32" w14:textId="77777777" w:rsidR="0042382D" w:rsidRPr="00116521" w:rsidRDefault="0042382D" w:rsidP="0042382D">
      <w:pPr>
        <w:rPr>
          <w:color w:val="000000" w:themeColor="text1"/>
          <w:lang w:eastAsia="x-none"/>
        </w:rPr>
      </w:pPr>
    </w:p>
    <w:p w14:paraId="6ECD20E7" w14:textId="1B0554FD" w:rsidR="00823AA9" w:rsidRPr="00E35DFA" w:rsidRDefault="00823AA9" w:rsidP="0042382D">
      <w:pPr>
        <w:rPr>
          <w:b/>
          <w:bCs/>
          <w:color w:val="000000" w:themeColor="text1"/>
          <w:lang w:eastAsia="x-none"/>
        </w:rPr>
      </w:pPr>
      <w:r w:rsidRPr="00E35DFA">
        <w:rPr>
          <w:b/>
          <w:bCs/>
          <w:color w:val="000000" w:themeColor="text1"/>
          <w:lang w:eastAsia="x-none"/>
        </w:rPr>
        <w:t>Moderator’s Observations</w:t>
      </w:r>
    </w:p>
    <w:p w14:paraId="2049CA0A" w14:textId="1034A76A" w:rsidR="00471F77" w:rsidRPr="00116521" w:rsidRDefault="00823AA9" w:rsidP="0042382D">
      <w:pPr>
        <w:rPr>
          <w:color w:val="000000" w:themeColor="text1"/>
          <w:lang w:val="en-US" w:eastAsia="x-none"/>
        </w:rPr>
      </w:pPr>
      <w:r w:rsidRPr="00116521">
        <w:rPr>
          <w:color w:val="000000" w:themeColor="text1"/>
          <w:lang w:val="en-US" w:eastAsia="x-none"/>
        </w:rPr>
        <w:t>9 companies expressed support for MUSIM gap enhancement</w:t>
      </w:r>
      <w:r w:rsidR="00471F77" w:rsidRPr="00116521">
        <w:rPr>
          <w:color w:val="000000" w:themeColor="text1"/>
          <w:lang w:val="en-US" w:eastAsia="x-none"/>
        </w:rPr>
        <w:t>s.</w:t>
      </w:r>
    </w:p>
    <w:p w14:paraId="66E157DC" w14:textId="1C6F694F" w:rsidR="00471F77" w:rsidRPr="00116521" w:rsidRDefault="00471F77" w:rsidP="0042382D">
      <w:pPr>
        <w:rPr>
          <w:color w:val="000000" w:themeColor="text1"/>
          <w:lang w:val="en-US" w:eastAsia="x-none"/>
        </w:rPr>
      </w:pPr>
      <w:r w:rsidRPr="00116521">
        <w:rPr>
          <w:color w:val="000000" w:themeColor="text1"/>
          <w:lang w:val="en-US" w:eastAsia="x-none"/>
        </w:rPr>
        <w:lastRenderedPageBreak/>
        <w:t>There is strong support for the following enhancements:</w:t>
      </w:r>
    </w:p>
    <w:p w14:paraId="6907BA2D" w14:textId="2F946C81" w:rsidR="00D3518D" w:rsidRPr="00116521" w:rsidRDefault="00D3518D" w:rsidP="00880330">
      <w:pPr>
        <w:pStyle w:val="ListParagraph"/>
        <w:numPr>
          <w:ilvl w:val="1"/>
          <w:numId w:val="11"/>
        </w:numPr>
        <w:rPr>
          <w:color w:val="000000" w:themeColor="text1"/>
          <w:lang w:val="en-US" w:eastAsia="x-none"/>
        </w:rPr>
      </w:pPr>
      <w:r w:rsidRPr="00116521">
        <w:rPr>
          <w:color w:val="000000" w:themeColor="text1"/>
          <w:lang w:val="en-US" w:eastAsia="x-none"/>
        </w:rPr>
        <w:t>MUSIM Gap enhancements (9</w:t>
      </w:r>
      <w:r w:rsidR="008A3100" w:rsidRPr="00116521">
        <w:rPr>
          <w:color w:val="000000" w:themeColor="text1"/>
          <w:lang w:val="en-US" w:eastAsia="x-none"/>
        </w:rPr>
        <w:t>/9</w:t>
      </w:r>
      <w:r w:rsidRPr="00116521">
        <w:rPr>
          <w:color w:val="000000" w:themeColor="text1"/>
          <w:lang w:val="en-US" w:eastAsia="x-none"/>
        </w:rPr>
        <w:t xml:space="preserve"> companies)</w:t>
      </w:r>
    </w:p>
    <w:p w14:paraId="24BA296A" w14:textId="4013CB83" w:rsidR="00D3518D" w:rsidRPr="00116521" w:rsidRDefault="007E4D35" w:rsidP="00880330">
      <w:pPr>
        <w:pStyle w:val="ListParagraph"/>
        <w:numPr>
          <w:ilvl w:val="1"/>
          <w:numId w:val="11"/>
        </w:numPr>
        <w:rPr>
          <w:color w:val="000000" w:themeColor="text1"/>
          <w:lang w:val="en-US" w:eastAsia="x-none"/>
        </w:rPr>
      </w:pPr>
      <w:r w:rsidRPr="00116521">
        <w:rPr>
          <w:color w:val="000000" w:themeColor="text1"/>
          <w:lang w:val="en-US" w:eastAsia="x-none"/>
        </w:rPr>
        <w:t>Same operator/RAN sharing enhancements (9</w:t>
      </w:r>
      <w:r w:rsidR="008A3100" w:rsidRPr="00116521">
        <w:rPr>
          <w:color w:val="000000" w:themeColor="text1"/>
          <w:lang w:val="en-US" w:eastAsia="x-none"/>
        </w:rPr>
        <w:t>/9</w:t>
      </w:r>
      <w:r w:rsidRPr="00116521">
        <w:rPr>
          <w:color w:val="000000" w:themeColor="text1"/>
          <w:lang w:val="en-US" w:eastAsia="x-none"/>
        </w:rPr>
        <w:t xml:space="preserve"> companies)</w:t>
      </w:r>
    </w:p>
    <w:p w14:paraId="486A409E" w14:textId="77777777" w:rsidR="007E4D35" w:rsidRPr="00116521" w:rsidRDefault="007E4D35" w:rsidP="007E4D35">
      <w:pPr>
        <w:rPr>
          <w:color w:val="000000" w:themeColor="text1"/>
          <w:lang w:val="en-US" w:eastAsia="x-none"/>
        </w:rPr>
      </w:pPr>
    </w:p>
    <w:p w14:paraId="61454F32" w14:textId="47A141AE" w:rsidR="007E4D35" w:rsidRPr="00116521" w:rsidRDefault="007E4D35" w:rsidP="007E4D35">
      <w:pPr>
        <w:rPr>
          <w:color w:val="000000" w:themeColor="text1"/>
          <w:lang w:val="en-US" w:eastAsia="x-none"/>
        </w:rPr>
      </w:pPr>
      <w:r w:rsidRPr="00116521">
        <w:rPr>
          <w:color w:val="000000" w:themeColor="text1"/>
          <w:lang w:val="en-US" w:eastAsia="x-none"/>
        </w:rPr>
        <w:t xml:space="preserve">There is some support for continuing left over items from Rel-18 but not clear view on what they would be for now. </w:t>
      </w:r>
    </w:p>
    <w:p w14:paraId="035FC1E4" w14:textId="77777777" w:rsidR="009C791D" w:rsidRPr="00116521" w:rsidRDefault="009C791D" w:rsidP="007A451A">
      <w:pPr>
        <w:rPr>
          <w:color w:val="000000" w:themeColor="text1"/>
          <w:lang w:eastAsia="x-none"/>
        </w:rPr>
      </w:pPr>
    </w:p>
    <w:p w14:paraId="09FF0432" w14:textId="3DBB4941" w:rsidR="0042382D" w:rsidRPr="00116521" w:rsidRDefault="0042382D" w:rsidP="0042382D">
      <w:pPr>
        <w:pStyle w:val="Heading2"/>
        <w:rPr>
          <w:color w:val="000000" w:themeColor="text1"/>
          <w:lang w:val="fr-FR"/>
        </w:rPr>
      </w:pPr>
      <w:r w:rsidRPr="00116521">
        <w:rPr>
          <w:color w:val="000000" w:themeColor="text1"/>
          <w:lang w:val="fr-FR"/>
        </w:rPr>
        <w:t xml:space="preserve">Offline discussions on </w:t>
      </w:r>
      <w:r w:rsidR="00F13189" w:rsidRPr="00116521">
        <w:rPr>
          <w:color w:val="000000" w:themeColor="text1"/>
          <w:lang w:val="fr-FR"/>
        </w:rPr>
        <w:t>Multi-SIM</w:t>
      </w:r>
    </w:p>
    <w:p w14:paraId="50F14927" w14:textId="34537BD4" w:rsidR="0042382D" w:rsidRPr="00116521" w:rsidRDefault="00D34D40" w:rsidP="00627811">
      <w:pPr>
        <w:rPr>
          <w:color w:val="000000" w:themeColor="text1"/>
          <w:lang w:val="en-US" w:eastAsia="x-none"/>
        </w:rPr>
      </w:pPr>
      <w:r w:rsidRPr="00116521">
        <w:rPr>
          <w:i/>
          <w:iCs/>
          <w:color w:val="000000" w:themeColor="text1"/>
          <w:lang w:eastAsia="x-none"/>
        </w:rPr>
        <w:t xml:space="preserve">Discussion on the need/necessity/support for having </w:t>
      </w:r>
      <w:r w:rsidR="004A4BE3">
        <w:rPr>
          <w:i/>
          <w:iCs/>
          <w:color w:val="000000" w:themeColor="text1"/>
          <w:lang w:eastAsia="x-none"/>
        </w:rPr>
        <w:t>Multi-SIM</w:t>
      </w:r>
      <w:r w:rsidRPr="00116521">
        <w:rPr>
          <w:i/>
          <w:iCs/>
          <w:color w:val="000000" w:themeColor="text1"/>
          <w:lang w:eastAsia="x-none"/>
        </w:rPr>
        <w:t xml:space="preserve"> enhancements in Rel-19</w:t>
      </w:r>
    </w:p>
    <w:p w14:paraId="41256537" w14:textId="77777777" w:rsidR="00DB0C58" w:rsidRDefault="00DB0C58" w:rsidP="00DB0C58">
      <w:pPr>
        <w:rPr>
          <w:i/>
          <w:iCs/>
          <w:color w:val="000000" w:themeColor="text1"/>
          <w:lang w:eastAsia="x-none"/>
        </w:rPr>
      </w:pPr>
      <w:r w:rsidRPr="00116521">
        <w:rPr>
          <w:i/>
          <w:iCs/>
          <w:color w:val="000000" w:themeColor="text1"/>
          <w:lang w:eastAsia="x-none"/>
        </w:rPr>
        <w:t>Which topics/enhancements are considered critical to be part of the objective of WI (if strong support for Multi-SIM).  From moderators point of view the following potential enhancements seem to be a reasonable starting point considering the submitted contributions and limited TU availability in RAN2:</w:t>
      </w:r>
    </w:p>
    <w:p w14:paraId="52A8B4E3" w14:textId="77777777" w:rsidR="00DB0C58" w:rsidRPr="00116521" w:rsidRDefault="00DB0C58" w:rsidP="00880330">
      <w:pPr>
        <w:pStyle w:val="ListParagraph"/>
        <w:numPr>
          <w:ilvl w:val="1"/>
          <w:numId w:val="11"/>
        </w:numPr>
        <w:rPr>
          <w:i/>
          <w:iCs/>
          <w:color w:val="000000" w:themeColor="text1"/>
          <w:lang w:val="en-US" w:eastAsia="x-none"/>
        </w:rPr>
      </w:pPr>
      <w:r w:rsidRPr="00116521">
        <w:rPr>
          <w:i/>
          <w:iCs/>
          <w:color w:val="000000" w:themeColor="text1"/>
          <w:lang w:val="en-US" w:eastAsia="x-none"/>
        </w:rPr>
        <w:t>MUSIM Gap enhancements</w:t>
      </w:r>
    </w:p>
    <w:p w14:paraId="2D30545D" w14:textId="77777777" w:rsidR="00DB0C58" w:rsidRPr="00116521" w:rsidRDefault="00DB0C58" w:rsidP="00880330">
      <w:pPr>
        <w:pStyle w:val="ListParagraph"/>
        <w:numPr>
          <w:ilvl w:val="1"/>
          <w:numId w:val="11"/>
        </w:numPr>
        <w:rPr>
          <w:i/>
          <w:iCs/>
          <w:color w:val="000000" w:themeColor="text1"/>
          <w:lang w:val="en-US" w:eastAsia="x-none"/>
        </w:rPr>
      </w:pPr>
      <w:r>
        <w:rPr>
          <w:i/>
          <w:iCs/>
          <w:color w:val="000000" w:themeColor="text1"/>
          <w:lang w:val="en-US" w:eastAsia="x-none"/>
        </w:rPr>
        <w:t xml:space="preserve">To be discussed: </w:t>
      </w:r>
      <w:r w:rsidRPr="00116521">
        <w:rPr>
          <w:i/>
          <w:iCs/>
          <w:color w:val="000000" w:themeColor="text1"/>
          <w:lang w:val="en-US" w:eastAsia="x-none"/>
        </w:rPr>
        <w:t>Same operator/RAN sharing enhancements</w:t>
      </w:r>
      <w:r>
        <w:rPr>
          <w:i/>
          <w:iCs/>
          <w:color w:val="000000" w:themeColor="text1"/>
          <w:lang w:val="en-US" w:eastAsia="x-none"/>
        </w:rPr>
        <w:t xml:space="preserve"> (NO RAN1 impact) – Check if it is possible with no SA2 impacts </w:t>
      </w:r>
    </w:p>
    <w:p w14:paraId="26F7820B" w14:textId="77777777" w:rsidR="00D34D40" w:rsidRDefault="00D34D40" w:rsidP="00627811">
      <w:pPr>
        <w:rPr>
          <w:color w:val="000000" w:themeColor="text1"/>
          <w:lang w:val="en-US" w:eastAsia="x-none"/>
        </w:rPr>
      </w:pPr>
    </w:p>
    <w:p w14:paraId="0828BABD" w14:textId="11181F6A" w:rsidR="00F8074A" w:rsidRPr="00DB0C58" w:rsidRDefault="000E5856" w:rsidP="00627811">
      <w:pPr>
        <w:rPr>
          <w:b/>
          <w:bCs/>
          <w:color w:val="000000" w:themeColor="text1"/>
          <w:lang w:val="en-US" w:eastAsia="x-none"/>
        </w:rPr>
      </w:pPr>
      <w:r w:rsidRPr="00DB0C58">
        <w:rPr>
          <w:b/>
          <w:bCs/>
          <w:color w:val="000000" w:themeColor="text1"/>
          <w:lang w:val="en-US" w:eastAsia="x-none"/>
        </w:rPr>
        <w:t>Offline discussions:</w:t>
      </w:r>
    </w:p>
    <w:p w14:paraId="1209C4BE" w14:textId="04C56342" w:rsidR="000E5856" w:rsidRDefault="000E5856" w:rsidP="00880330">
      <w:pPr>
        <w:pStyle w:val="ListParagraph"/>
        <w:numPr>
          <w:ilvl w:val="0"/>
          <w:numId w:val="29"/>
        </w:numPr>
        <w:rPr>
          <w:color w:val="000000" w:themeColor="text1"/>
          <w:lang w:val="en-US" w:eastAsia="x-none"/>
        </w:rPr>
      </w:pPr>
      <w:r>
        <w:rPr>
          <w:color w:val="000000" w:themeColor="text1"/>
          <w:lang w:val="en-US" w:eastAsia="x-none"/>
        </w:rPr>
        <w:t xml:space="preserve">NTT </w:t>
      </w:r>
      <w:proofErr w:type="spellStart"/>
      <w:r>
        <w:rPr>
          <w:color w:val="000000" w:themeColor="text1"/>
          <w:lang w:val="en-US" w:eastAsia="x-none"/>
        </w:rPr>
        <w:t>docomo</w:t>
      </w:r>
      <w:proofErr w:type="spellEnd"/>
      <w:r>
        <w:rPr>
          <w:color w:val="000000" w:themeColor="text1"/>
          <w:lang w:val="en-US" w:eastAsia="x-none"/>
        </w:rPr>
        <w:t xml:space="preserve"> supports this WI and there has been internal request to enhance further.  </w:t>
      </w:r>
      <w:r w:rsidR="00151BA3">
        <w:rPr>
          <w:color w:val="000000" w:themeColor="text1"/>
          <w:lang w:val="en-US" w:eastAsia="x-none"/>
        </w:rPr>
        <w:t>CMCC agrees and the solution should be kept as simple as possible and remove any RAN1 impact</w:t>
      </w:r>
      <w:r w:rsidR="00CE4370">
        <w:rPr>
          <w:color w:val="000000" w:themeColor="text1"/>
          <w:lang w:val="en-US" w:eastAsia="x-none"/>
        </w:rPr>
        <w:t xml:space="preserve"> for the RAN sharing and sharing of capabilities.  </w:t>
      </w:r>
      <w:r w:rsidR="00151BA3">
        <w:rPr>
          <w:color w:val="000000" w:themeColor="text1"/>
          <w:lang w:val="en-US" w:eastAsia="x-none"/>
        </w:rPr>
        <w:t xml:space="preserve">  </w:t>
      </w:r>
    </w:p>
    <w:p w14:paraId="24EB3180" w14:textId="37E1EAB7" w:rsidR="00905801" w:rsidRDefault="00905801" w:rsidP="00880330">
      <w:pPr>
        <w:pStyle w:val="ListParagraph"/>
        <w:numPr>
          <w:ilvl w:val="0"/>
          <w:numId w:val="29"/>
        </w:numPr>
        <w:rPr>
          <w:color w:val="000000" w:themeColor="text1"/>
          <w:lang w:val="en-US" w:eastAsia="x-none"/>
        </w:rPr>
      </w:pPr>
      <w:r>
        <w:rPr>
          <w:color w:val="000000" w:themeColor="text1"/>
          <w:lang w:val="en-US" w:eastAsia="x-none"/>
        </w:rPr>
        <w:t xml:space="preserve">China Telecom and China Unicom support these enhancements </w:t>
      </w:r>
    </w:p>
    <w:p w14:paraId="63660215" w14:textId="56092FD4" w:rsidR="00542C1F" w:rsidRDefault="00542C1F" w:rsidP="00880330">
      <w:pPr>
        <w:pStyle w:val="ListParagraph"/>
        <w:numPr>
          <w:ilvl w:val="0"/>
          <w:numId w:val="29"/>
        </w:numPr>
        <w:rPr>
          <w:color w:val="000000" w:themeColor="text1"/>
          <w:lang w:val="en-US" w:eastAsia="x-none"/>
        </w:rPr>
      </w:pPr>
      <w:r>
        <w:rPr>
          <w:color w:val="000000" w:themeColor="text1"/>
          <w:lang w:val="en-US" w:eastAsia="x-none"/>
        </w:rPr>
        <w:t>DT doesn’t understand what are the impact of the RAN sharing</w:t>
      </w:r>
    </w:p>
    <w:p w14:paraId="283A16F5" w14:textId="27A24B63" w:rsidR="007F4CE0" w:rsidRDefault="007F4CE0" w:rsidP="00880330">
      <w:pPr>
        <w:pStyle w:val="ListParagraph"/>
        <w:numPr>
          <w:ilvl w:val="0"/>
          <w:numId w:val="29"/>
        </w:numPr>
        <w:rPr>
          <w:color w:val="000000" w:themeColor="text1"/>
          <w:lang w:val="en-US" w:eastAsia="x-none"/>
        </w:rPr>
      </w:pPr>
      <w:r>
        <w:rPr>
          <w:color w:val="000000" w:themeColor="text1"/>
          <w:lang w:val="en-US" w:eastAsia="x-none"/>
        </w:rPr>
        <w:t xml:space="preserve">RAN2 chair asks if there is impact to SA2. </w:t>
      </w:r>
    </w:p>
    <w:p w14:paraId="7EFD5CCB" w14:textId="050804C8" w:rsidR="009E65FA" w:rsidRDefault="009E65FA" w:rsidP="00880330">
      <w:pPr>
        <w:pStyle w:val="ListParagraph"/>
        <w:numPr>
          <w:ilvl w:val="0"/>
          <w:numId w:val="29"/>
        </w:numPr>
        <w:rPr>
          <w:color w:val="000000" w:themeColor="text1"/>
          <w:lang w:val="en-US" w:eastAsia="x-none"/>
        </w:rPr>
      </w:pPr>
      <w:r>
        <w:rPr>
          <w:color w:val="000000" w:themeColor="text1"/>
          <w:lang w:val="en-US" w:eastAsia="x-none"/>
        </w:rPr>
        <w:t xml:space="preserve">Vivo thinks that we can remove the SA2 impact from the RAN sharing part.  </w:t>
      </w:r>
      <w:proofErr w:type="spellStart"/>
      <w:r>
        <w:rPr>
          <w:color w:val="000000" w:themeColor="text1"/>
          <w:lang w:val="en-US" w:eastAsia="x-none"/>
        </w:rPr>
        <w:t>Mediatek</w:t>
      </w:r>
      <w:proofErr w:type="spellEnd"/>
      <w:r>
        <w:rPr>
          <w:color w:val="000000" w:themeColor="text1"/>
          <w:lang w:val="en-US" w:eastAsia="x-none"/>
        </w:rPr>
        <w:t xml:space="preserve"> </w:t>
      </w:r>
      <w:r w:rsidR="007F4CE0">
        <w:rPr>
          <w:color w:val="000000" w:themeColor="text1"/>
          <w:lang w:val="en-US" w:eastAsia="x-none"/>
        </w:rPr>
        <w:t xml:space="preserve">thinks that SA2 needs to be involved.  </w:t>
      </w:r>
    </w:p>
    <w:p w14:paraId="70967955" w14:textId="07C614DE" w:rsidR="007F4CE0" w:rsidRDefault="007F4CE0" w:rsidP="00880330">
      <w:pPr>
        <w:pStyle w:val="ListParagraph"/>
        <w:numPr>
          <w:ilvl w:val="0"/>
          <w:numId w:val="29"/>
        </w:numPr>
        <w:rPr>
          <w:color w:val="000000" w:themeColor="text1"/>
          <w:lang w:val="en-US" w:eastAsia="x-none"/>
        </w:rPr>
      </w:pPr>
      <w:r>
        <w:rPr>
          <w:color w:val="000000" w:themeColor="text1"/>
          <w:lang w:val="en-US" w:eastAsia="x-none"/>
        </w:rPr>
        <w:t xml:space="preserve">Huawei </w:t>
      </w:r>
      <w:r w:rsidR="006D143C">
        <w:rPr>
          <w:color w:val="000000" w:themeColor="text1"/>
          <w:lang w:val="en-US" w:eastAsia="x-none"/>
        </w:rPr>
        <w:t xml:space="preserve">thinks that we need to be clear whether it is same operator or different operators.   </w:t>
      </w:r>
    </w:p>
    <w:p w14:paraId="128D95E7" w14:textId="28D42984" w:rsidR="006D143C" w:rsidRDefault="006D143C" w:rsidP="00880330">
      <w:pPr>
        <w:pStyle w:val="ListParagraph"/>
        <w:numPr>
          <w:ilvl w:val="0"/>
          <w:numId w:val="29"/>
        </w:numPr>
        <w:rPr>
          <w:color w:val="000000" w:themeColor="text1"/>
          <w:lang w:val="en-US" w:eastAsia="x-none"/>
        </w:rPr>
      </w:pPr>
      <w:r>
        <w:rPr>
          <w:color w:val="000000" w:themeColor="text1"/>
          <w:lang w:val="en-US" w:eastAsia="x-none"/>
        </w:rPr>
        <w:t xml:space="preserve">Nokia is ok with MUSIM gap enhancements </w:t>
      </w:r>
      <w:r w:rsidR="00DC640A">
        <w:rPr>
          <w:color w:val="000000" w:themeColor="text1"/>
          <w:lang w:val="en-US" w:eastAsia="x-none"/>
        </w:rPr>
        <w:t xml:space="preserve">as it is a left over and for second objective we need some more discussions.  </w:t>
      </w:r>
    </w:p>
    <w:p w14:paraId="1426FE0B" w14:textId="43F87408" w:rsidR="00DC640A" w:rsidRDefault="00DC640A" w:rsidP="00880330">
      <w:pPr>
        <w:pStyle w:val="ListParagraph"/>
        <w:numPr>
          <w:ilvl w:val="0"/>
          <w:numId w:val="29"/>
        </w:numPr>
        <w:rPr>
          <w:color w:val="000000" w:themeColor="text1"/>
          <w:lang w:val="en-US" w:eastAsia="x-none"/>
        </w:rPr>
      </w:pPr>
      <w:r>
        <w:rPr>
          <w:color w:val="000000" w:themeColor="text1"/>
          <w:lang w:val="en-US" w:eastAsia="x-none"/>
        </w:rPr>
        <w:t xml:space="preserve">Vodafone </w:t>
      </w:r>
      <w:r w:rsidR="00BA2FC4">
        <w:rPr>
          <w:color w:val="000000" w:themeColor="text1"/>
          <w:lang w:val="en-US" w:eastAsia="x-none"/>
        </w:rPr>
        <w:t xml:space="preserve">supports the first objective but is not sure about the RAN sharing objective as if we involve the CN it will be complicated and not get rolled out.  </w:t>
      </w:r>
    </w:p>
    <w:p w14:paraId="664BAEAC" w14:textId="78130AFA" w:rsidR="00026245" w:rsidRDefault="00B50891" w:rsidP="00880330">
      <w:pPr>
        <w:pStyle w:val="ListParagraph"/>
        <w:numPr>
          <w:ilvl w:val="0"/>
          <w:numId w:val="29"/>
        </w:numPr>
        <w:rPr>
          <w:color w:val="000000" w:themeColor="text1"/>
          <w:lang w:val="en-US" w:eastAsia="x-none"/>
        </w:rPr>
      </w:pPr>
      <w:r>
        <w:rPr>
          <w:color w:val="000000" w:themeColor="text1"/>
          <w:lang w:val="en-US" w:eastAsia="x-none"/>
        </w:rPr>
        <w:t xml:space="preserve">Ericsson asks what is the real problem as we haven’t seen any paging collision problem with real implementation.  </w:t>
      </w:r>
    </w:p>
    <w:p w14:paraId="76550E15" w14:textId="3F82B1D9" w:rsidR="00DD5B05" w:rsidRDefault="00DD5B05" w:rsidP="00880330">
      <w:pPr>
        <w:pStyle w:val="ListParagraph"/>
        <w:numPr>
          <w:ilvl w:val="0"/>
          <w:numId w:val="29"/>
        </w:numPr>
        <w:rPr>
          <w:color w:val="000000" w:themeColor="text1"/>
          <w:lang w:val="en-US" w:eastAsia="x-none"/>
        </w:rPr>
      </w:pPr>
      <w:r>
        <w:rPr>
          <w:color w:val="000000" w:themeColor="text1"/>
          <w:lang w:val="en-US" w:eastAsia="x-none"/>
        </w:rPr>
        <w:t>Verizon has some sympathy for the gap enhancement</w:t>
      </w:r>
    </w:p>
    <w:p w14:paraId="29042B01" w14:textId="10646ABF" w:rsidR="00E56102" w:rsidRDefault="00E56102" w:rsidP="00880330">
      <w:pPr>
        <w:pStyle w:val="ListParagraph"/>
        <w:numPr>
          <w:ilvl w:val="0"/>
          <w:numId w:val="29"/>
        </w:numPr>
        <w:rPr>
          <w:color w:val="000000" w:themeColor="text1"/>
          <w:lang w:val="en-US" w:eastAsia="x-none"/>
        </w:rPr>
      </w:pPr>
      <w:r>
        <w:rPr>
          <w:color w:val="000000" w:themeColor="text1"/>
          <w:lang w:val="en-US" w:eastAsia="x-none"/>
        </w:rPr>
        <w:t xml:space="preserve">ZTE </w:t>
      </w:r>
      <w:r w:rsidR="00BE7D45">
        <w:rPr>
          <w:color w:val="000000" w:themeColor="text1"/>
          <w:lang w:val="en-US" w:eastAsia="x-none"/>
        </w:rPr>
        <w:t xml:space="preserve">would prefer to strive to minimize complexity in RAN in terms of the solutions.  </w:t>
      </w:r>
    </w:p>
    <w:p w14:paraId="3F5E9E63" w14:textId="431001DB" w:rsidR="009E23DE" w:rsidRDefault="009E23DE" w:rsidP="00880330">
      <w:pPr>
        <w:pStyle w:val="ListParagraph"/>
        <w:numPr>
          <w:ilvl w:val="0"/>
          <w:numId w:val="29"/>
        </w:numPr>
        <w:rPr>
          <w:color w:val="000000" w:themeColor="text1"/>
          <w:lang w:val="en-US" w:eastAsia="x-none"/>
        </w:rPr>
      </w:pPr>
      <w:r>
        <w:rPr>
          <w:color w:val="000000" w:themeColor="text1"/>
          <w:lang w:val="en-US" w:eastAsia="x-none"/>
        </w:rPr>
        <w:t>NEC thinks that even same operator should be triggered by SA</w:t>
      </w:r>
      <w:r w:rsidR="00BA396F">
        <w:rPr>
          <w:color w:val="000000" w:themeColor="text1"/>
          <w:lang w:val="en-US" w:eastAsia="x-none"/>
        </w:rPr>
        <w:t xml:space="preserve">. Qualcomm and Vivo thinks that the motivation is really coming from RAN. </w:t>
      </w:r>
    </w:p>
    <w:p w14:paraId="32E044BB" w14:textId="4967B6C1" w:rsidR="004D233B" w:rsidRDefault="004D233B" w:rsidP="00880330">
      <w:pPr>
        <w:pStyle w:val="ListParagraph"/>
        <w:numPr>
          <w:ilvl w:val="0"/>
          <w:numId w:val="29"/>
        </w:numPr>
        <w:rPr>
          <w:color w:val="000000" w:themeColor="text1"/>
          <w:lang w:val="en-US" w:eastAsia="x-none"/>
        </w:rPr>
      </w:pPr>
      <w:r>
        <w:rPr>
          <w:color w:val="000000" w:themeColor="text1"/>
          <w:lang w:val="en-US" w:eastAsia="x-none"/>
        </w:rPr>
        <w:t>Charter supports further work</w:t>
      </w:r>
    </w:p>
    <w:p w14:paraId="5E412FDB" w14:textId="77777777" w:rsidR="00BA2FC4" w:rsidRDefault="00BA2FC4" w:rsidP="000A73AD">
      <w:pPr>
        <w:rPr>
          <w:color w:val="000000" w:themeColor="text1"/>
          <w:lang w:val="en-US" w:eastAsia="x-none"/>
        </w:rPr>
      </w:pPr>
    </w:p>
    <w:tbl>
      <w:tblPr>
        <w:tblStyle w:val="TableGrid"/>
        <w:tblW w:w="0" w:type="auto"/>
        <w:tblLook w:val="04A0" w:firstRow="1" w:lastRow="0" w:firstColumn="1" w:lastColumn="0" w:noHBand="0" w:noVBand="1"/>
      </w:tblPr>
      <w:tblGrid>
        <w:gridCol w:w="9631"/>
      </w:tblGrid>
      <w:tr w:rsidR="004E790F" w14:paraId="4D7EE4FF" w14:textId="77777777" w:rsidTr="004E790F">
        <w:tc>
          <w:tcPr>
            <w:tcW w:w="9631" w:type="dxa"/>
          </w:tcPr>
          <w:p w14:paraId="0D45E8BF" w14:textId="77777777" w:rsidR="004E790F" w:rsidRPr="004E790F" w:rsidRDefault="004E790F" w:rsidP="004E790F">
            <w:pPr>
              <w:rPr>
                <w:b/>
                <w:bCs/>
                <w:color w:val="000000" w:themeColor="text1"/>
                <w:lang w:val="en-US" w:eastAsia="x-none"/>
              </w:rPr>
            </w:pPr>
            <w:r w:rsidRPr="004E790F">
              <w:rPr>
                <w:b/>
                <w:bCs/>
                <w:color w:val="000000" w:themeColor="text1"/>
                <w:lang w:val="en-US" w:eastAsia="x-none"/>
              </w:rPr>
              <w:t>Conclusions</w:t>
            </w:r>
          </w:p>
          <w:p w14:paraId="4DFEAECB" w14:textId="77777777" w:rsidR="004E790F" w:rsidRPr="004E790F" w:rsidRDefault="004E790F" w:rsidP="00880330">
            <w:pPr>
              <w:pStyle w:val="ListParagraph"/>
              <w:numPr>
                <w:ilvl w:val="0"/>
                <w:numId w:val="33"/>
              </w:numPr>
              <w:rPr>
                <w:color w:val="000000" w:themeColor="text1"/>
                <w:lang w:val="en-US" w:eastAsia="x-none"/>
              </w:rPr>
            </w:pPr>
            <w:r w:rsidRPr="004E790F">
              <w:rPr>
                <w:color w:val="000000" w:themeColor="text1"/>
                <w:lang w:val="en-US" w:eastAsia="x-none"/>
              </w:rPr>
              <w:t xml:space="preserve">There is some operator support for the WI (including CMCC, China Telecom, China Unicom, NTT </w:t>
            </w:r>
            <w:proofErr w:type="spellStart"/>
            <w:r w:rsidRPr="004E790F">
              <w:rPr>
                <w:color w:val="000000" w:themeColor="text1"/>
                <w:lang w:val="en-US" w:eastAsia="x-none"/>
              </w:rPr>
              <w:t>docomo</w:t>
            </w:r>
            <w:proofErr w:type="spellEnd"/>
            <w:r w:rsidRPr="004E790F">
              <w:rPr>
                <w:color w:val="000000" w:themeColor="text1"/>
                <w:lang w:val="en-US" w:eastAsia="x-none"/>
              </w:rPr>
              <w:t>, Vodafone, Verizon)</w:t>
            </w:r>
          </w:p>
          <w:p w14:paraId="3E847F8F" w14:textId="77777777" w:rsidR="004E790F" w:rsidRPr="004E790F" w:rsidRDefault="004E790F" w:rsidP="00880330">
            <w:pPr>
              <w:pStyle w:val="ListParagraph"/>
              <w:numPr>
                <w:ilvl w:val="0"/>
                <w:numId w:val="33"/>
              </w:numPr>
              <w:rPr>
                <w:color w:val="000000" w:themeColor="text1"/>
                <w:lang w:val="en-US" w:eastAsia="x-none"/>
              </w:rPr>
            </w:pPr>
            <w:r w:rsidRPr="004E790F">
              <w:rPr>
                <w:color w:val="000000" w:themeColor="text1"/>
                <w:lang w:val="en-US" w:eastAsia="x-none"/>
              </w:rPr>
              <w:t>If the WI is part of Rel-19 package, a starting acceptable objective is:</w:t>
            </w:r>
          </w:p>
          <w:p w14:paraId="7C1E544E" w14:textId="77777777" w:rsidR="004E790F" w:rsidRPr="00116521" w:rsidRDefault="004E790F" w:rsidP="00880330">
            <w:pPr>
              <w:pStyle w:val="ListParagraph"/>
              <w:numPr>
                <w:ilvl w:val="1"/>
                <w:numId w:val="11"/>
              </w:numPr>
              <w:rPr>
                <w:i/>
                <w:iCs/>
                <w:color w:val="000000" w:themeColor="text1"/>
                <w:lang w:val="en-US" w:eastAsia="x-none"/>
              </w:rPr>
            </w:pPr>
            <w:r w:rsidRPr="00116521">
              <w:rPr>
                <w:i/>
                <w:iCs/>
                <w:color w:val="000000" w:themeColor="text1"/>
                <w:lang w:val="en-US" w:eastAsia="x-none"/>
              </w:rPr>
              <w:t>MUSIM Gap enhancements</w:t>
            </w:r>
          </w:p>
          <w:p w14:paraId="6CDBF625" w14:textId="27B47238" w:rsidR="004E790F" w:rsidRPr="004E790F" w:rsidRDefault="004E790F" w:rsidP="00880330">
            <w:pPr>
              <w:pStyle w:val="ListParagraph"/>
              <w:numPr>
                <w:ilvl w:val="1"/>
                <w:numId w:val="11"/>
              </w:numPr>
              <w:rPr>
                <w:i/>
                <w:iCs/>
                <w:color w:val="000000" w:themeColor="text1"/>
                <w:lang w:val="en-US" w:eastAsia="x-none"/>
              </w:rPr>
            </w:pPr>
            <w:r>
              <w:rPr>
                <w:i/>
                <w:iCs/>
                <w:color w:val="000000" w:themeColor="text1"/>
                <w:lang w:val="en-US" w:eastAsia="x-none"/>
              </w:rPr>
              <w:t xml:space="preserve">To be discussed: </w:t>
            </w:r>
            <w:r w:rsidRPr="00116521">
              <w:rPr>
                <w:i/>
                <w:iCs/>
                <w:color w:val="000000" w:themeColor="text1"/>
                <w:lang w:val="en-US" w:eastAsia="x-none"/>
              </w:rPr>
              <w:t>Same operator/RAN sharing enhancements</w:t>
            </w:r>
            <w:r>
              <w:rPr>
                <w:i/>
                <w:iCs/>
                <w:color w:val="000000" w:themeColor="text1"/>
                <w:lang w:val="en-US" w:eastAsia="x-none"/>
              </w:rPr>
              <w:t xml:space="preserve"> (NO RAN1 impact) – Check if it is possible with no SA2 impacts </w:t>
            </w:r>
          </w:p>
        </w:tc>
      </w:tr>
    </w:tbl>
    <w:p w14:paraId="0897E360" w14:textId="77777777" w:rsidR="004E790F" w:rsidRDefault="004E790F" w:rsidP="000A73AD">
      <w:pPr>
        <w:rPr>
          <w:color w:val="000000" w:themeColor="text1"/>
          <w:lang w:val="en-US" w:eastAsia="x-none"/>
        </w:rPr>
      </w:pPr>
    </w:p>
    <w:p w14:paraId="19B08537" w14:textId="63F5537B" w:rsidR="001F6718" w:rsidRPr="00116521" w:rsidRDefault="001F6718" w:rsidP="001F6718">
      <w:pPr>
        <w:pStyle w:val="Heading1"/>
        <w:rPr>
          <w:color w:val="000000" w:themeColor="text1"/>
        </w:rPr>
      </w:pPr>
      <w:r w:rsidRPr="00116521">
        <w:rPr>
          <w:color w:val="000000" w:themeColor="text1"/>
        </w:rPr>
        <w:t xml:space="preserve">UE </w:t>
      </w:r>
      <w:r w:rsidR="00846EC2" w:rsidRPr="00116521">
        <w:rPr>
          <w:color w:val="000000" w:themeColor="text1"/>
        </w:rPr>
        <w:t>aggregation, collaboration</w:t>
      </w:r>
      <w:r w:rsidR="007A3764">
        <w:rPr>
          <w:color w:val="000000" w:themeColor="text1"/>
        </w:rPr>
        <w:t xml:space="preserve">, and backup </w:t>
      </w:r>
      <w:r w:rsidR="00846EC2" w:rsidRPr="00116521">
        <w:rPr>
          <w:color w:val="000000" w:themeColor="text1"/>
        </w:rPr>
        <w:t>(AI 8A.2.13.6)</w:t>
      </w:r>
    </w:p>
    <w:p w14:paraId="706D8EF9" w14:textId="6EC765C3" w:rsidR="0042382D" w:rsidRPr="00116521" w:rsidRDefault="0042382D" w:rsidP="0042382D">
      <w:pPr>
        <w:pStyle w:val="Heading2"/>
        <w:rPr>
          <w:color w:val="000000" w:themeColor="text1"/>
        </w:rPr>
      </w:pPr>
      <w:r w:rsidRPr="00116521">
        <w:rPr>
          <w:color w:val="000000" w:themeColor="text1"/>
        </w:rPr>
        <w:t>Submitted contributions</w:t>
      </w:r>
    </w:p>
    <w:p w14:paraId="296328B8" w14:textId="27B17B15" w:rsidR="006E5A00" w:rsidRPr="006E5A00" w:rsidRDefault="001E5B78" w:rsidP="006E5A00">
      <w:pPr>
        <w:spacing w:before="0" w:after="0"/>
        <w:ind w:left="990" w:hanging="990"/>
        <w:jc w:val="both"/>
        <w:rPr>
          <w:rFonts w:ascii="Times New Roman" w:hAnsi="Times New Roman"/>
          <w:color w:val="000000" w:themeColor="text1"/>
          <w:szCs w:val="20"/>
        </w:rPr>
      </w:pPr>
      <w:hyperlink r:id="rId45" w:history="1">
        <w:r w:rsidR="006E5A00" w:rsidRPr="006E5A00">
          <w:rPr>
            <w:rStyle w:val="Hyperlink"/>
            <w:rFonts w:ascii="Times New Roman" w:hAnsi="Times New Roman"/>
            <w:szCs w:val="20"/>
          </w:rPr>
          <w:t>RP-231576</w:t>
        </w:r>
      </w:hyperlink>
      <w:r w:rsidR="006E5A00" w:rsidRPr="006E5A00">
        <w:rPr>
          <w:rFonts w:ascii="Times New Roman" w:hAnsi="Times New Roman"/>
          <w:color w:val="000000" w:themeColor="text1"/>
          <w:szCs w:val="20"/>
        </w:rPr>
        <w:tab/>
        <w:t>Consideration on Rel-19 multiple UE UL physical aggregation</w:t>
      </w:r>
      <w:r w:rsidR="006E5A00" w:rsidRPr="006E5A00">
        <w:rPr>
          <w:rFonts w:ascii="Times New Roman" w:hAnsi="Times New Roman"/>
          <w:color w:val="000000" w:themeColor="text1"/>
          <w:szCs w:val="20"/>
        </w:rPr>
        <w:tab/>
        <w:t>New H3C Technologies</w:t>
      </w:r>
    </w:p>
    <w:p w14:paraId="5C1DF6F7" w14:textId="344A7830" w:rsidR="006E5A00" w:rsidRPr="006E5A00" w:rsidRDefault="001E5B78" w:rsidP="006E5A00">
      <w:pPr>
        <w:spacing w:before="0" w:after="0"/>
        <w:ind w:left="990" w:hanging="990"/>
        <w:jc w:val="both"/>
        <w:rPr>
          <w:rFonts w:ascii="Times New Roman" w:hAnsi="Times New Roman"/>
          <w:color w:val="000000" w:themeColor="text1"/>
          <w:szCs w:val="20"/>
        </w:rPr>
      </w:pPr>
      <w:hyperlink r:id="rId46" w:history="1">
        <w:r w:rsidR="006E5A00" w:rsidRPr="006E5A00">
          <w:rPr>
            <w:rStyle w:val="Hyperlink"/>
            <w:rFonts w:ascii="Times New Roman" w:hAnsi="Times New Roman"/>
            <w:szCs w:val="20"/>
          </w:rPr>
          <w:t>RP-231806</w:t>
        </w:r>
      </w:hyperlink>
      <w:r w:rsidR="006E5A00" w:rsidRPr="006E5A00">
        <w:rPr>
          <w:rFonts w:ascii="Times New Roman" w:hAnsi="Times New Roman"/>
          <w:color w:val="000000" w:themeColor="text1"/>
          <w:szCs w:val="20"/>
        </w:rPr>
        <w:tab/>
        <w:t>Rel-19 UE aggregation (RAN2-led)</w:t>
      </w:r>
      <w:r w:rsidR="006E5A00" w:rsidRPr="006E5A00">
        <w:rPr>
          <w:rFonts w:ascii="Times New Roman" w:hAnsi="Times New Roman"/>
          <w:color w:val="000000" w:themeColor="text1"/>
          <w:szCs w:val="20"/>
        </w:rPr>
        <w:tab/>
        <w:t>Vivo</w:t>
      </w:r>
    </w:p>
    <w:p w14:paraId="04985B4E" w14:textId="5859ABDC" w:rsidR="006E5A00" w:rsidRPr="006E5A00" w:rsidRDefault="001E5B78" w:rsidP="006E5A00">
      <w:pPr>
        <w:spacing w:before="0" w:after="0"/>
        <w:ind w:left="990" w:hanging="990"/>
        <w:jc w:val="both"/>
        <w:rPr>
          <w:rFonts w:ascii="Times New Roman" w:hAnsi="Times New Roman"/>
          <w:color w:val="000000" w:themeColor="text1"/>
          <w:szCs w:val="20"/>
        </w:rPr>
      </w:pPr>
      <w:hyperlink r:id="rId47" w:history="1">
        <w:r w:rsidR="006E5A00" w:rsidRPr="006E5A00">
          <w:rPr>
            <w:rStyle w:val="Hyperlink"/>
            <w:rFonts w:ascii="Times New Roman" w:hAnsi="Times New Roman"/>
            <w:szCs w:val="20"/>
          </w:rPr>
          <w:t>RP-231885</w:t>
        </w:r>
      </w:hyperlink>
      <w:r w:rsidR="006E5A00">
        <w:rPr>
          <w:rFonts w:ascii="Times New Roman" w:hAnsi="Times New Roman"/>
          <w:color w:val="000000" w:themeColor="text1"/>
          <w:szCs w:val="20"/>
        </w:rPr>
        <w:tab/>
      </w:r>
      <w:r w:rsidR="006E5A00" w:rsidRPr="006E5A00">
        <w:rPr>
          <w:rFonts w:ascii="Times New Roman" w:hAnsi="Times New Roman"/>
          <w:color w:val="000000" w:themeColor="text1"/>
          <w:szCs w:val="20"/>
        </w:rPr>
        <w:t>Motivation on smart grid differential protection backup for Rel.19</w:t>
      </w:r>
      <w:r w:rsidR="006E5A00" w:rsidRPr="006E5A00">
        <w:rPr>
          <w:rFonts w:ascii="Times New Roman" w:hAnsi="Times New Roman"/>
          <w:color w:val="000000" w:themeColor="text1"/>
          <w:szCs w:val="20"/>
        </w:rPr>
        <w:tab/>
        <w:t>CEPRI, China Southern Power Grid</w:t>
      </w:r>
    </w:p>
    <w:p w14:paraId="63F37AFA" w14:textId="449999D1" w:rsidR="006E5A00" w:rsidRPr="006E5A00" w:rsidRDefault="001E5B78" w:rsidP="006E5A00">
      <w:pPr>
        <w:spacing w:before="0" w:after="0"/>
        <w:ind w:left="990" w:hanging="990"/>
        <w:jc w:val="both"/>
        <w:rPr>
          <w:rFonts w:ascii="Times New Roman" w:hAnsi="Times New Roman"/>
          <w:color w:val="000000" w:themeColor="text1"/>
          <w:szCs w:val="20"/>
        </w:rPr>
      </w:pPr>
      <w:hyperlink r:id="rId48" w:history="1">
        <w:r w:rsidR="006E5A00" w:rsidRPr="006E5A00">
          <w:rPr>
            <w:rStyle w:val="Hyperlink"/>
            <w:rFonts w:ascii="Times New Roman" w:hAnsi="Times New Roman"/>
            <w:szCs w:val="20"/>
          </w:rPr>
          <w:t>RP-231914</w:t>
        </w:r>
      </w:hyperlink>
      <w:r w:rsidR="006E5A00" w:rsidRPr="006E5A00">
        <w:rPr>
          <w:rFonts w:ascii="Times New Roman" w:hAnsi="Times New Roman"/>
          <w:color w:val="000000" w:themeColor="text1"/>
          <w:szCs w:val="20"/>
        </w:rPr>
        <w:tab/>
        <w:t>UL SFN for UE Backup in Rel-19</w:t>
      </w:r>
      <w:r w:rsidR="006E5A00" w:rsidRPr="006E5A00">
        <w:rPr>
          <w:rFonts w:ascii="Times New Roman" w:hAnsi="Times New Roman"/>
          <w:color w:val="000000" w:themeColor="text1"/>
          <w:szCs w:val="20"/>
        </w:rPr>
        <w:tab/>
      </w:r>
      <w:proofErr w:type="spellStart"/>
      <w:r w:rsidR="006E5A00" w:rsidRPr="006E5A00">
        <w:rPr>
          <w:rFonts w:ascii="Times New Roman" w:hAnsi="Times New Roman"/>
          <w:color w:val="000000" w:themeColor="text1"/>
          <w:szCs w:val="20"/>
        </w:rPr>
        <w:t>Spreadtrum</w:t>
      </w:r>
      <w:proofErr w:type="spellEnd"/>
      <w:r w:rsidR="006E5A00" w:rsidRPr="006E5A00">
        <w:rPr>
          <w:rFonts w:ascii="Times New Roman" w:hAnsi="Times New Roman"/>
          <w:color w:val="000000" w:themeColor="text1"/>
          <w:szCs w:val="20"/>
        </w:rPr>
        <w:t xml:space="preserve"> Communications, CEPRI, China Southern Power Grid, CAICT, China Telecom</w:t>
      </w:r>
    </w:p>
    <w:p w14:paraId="0EC1B924" w14:textId="68622061" w:rsidR="006E5A00" w:rsidRPr="006E5A00" w:rsidRDefault="001E5B78" w:rsidP="006E5A00">
      <w:pPr>
        <w:spacing w:before="0" w:after="0"/>
        <w:ind w:left="990" w:hanging="990"/>
        <w:jc w:val="both"/>
        <w:rPr>
          <w:rFonts w:ascii="Times New Roman" w:hAnsi="Times New Roman"/>
          <w:color w:val="000000" w:themeColor="text1"/>
          <w:szCs w:val="20"/>
        </w:rPr>
      </w:pPr>
      <w:hyperlink r:id="rId49" w:history="1">
        <w:r w:rsidR="006E5A00" w:rsidRPr="006E5A00">
          <w:rPr>
            <w:rStyle w:val="Hyperlink"/>
            <w:rFonts w:ascii="Times New Roman" w:hAnsi="Times New Roman"/>
            <w:szCs w:val="20"/>
          </w:rPr>
          <w:t>RP-232182</w:t>
        </w:r>
      </w:hyperlink>
      <w:r w:rsidR="006E5A00" w:rsidRPr="006E5A00">
        <w:rPr>
          <w:rFonts w:ascii="Times New Roman" w:hAnsi="Times New Roman"/>
          <w:color w:val="000000" w:themeColor="text1"/>
          <w:szCs w:val="20"/>
        </w:rPr>
        <w:tab/>
        <w:t>Views on UE collaboration in Rel-19</w:t>
      </w:r>
      <w:r w:rsidR="006E5A00" w:rsidRPr="006E5A00">
        <w:rPr>
          <w:rFonts w:ascii="Times New Roman" w:hAnsi="Times New Roman"/>
          <w:color w:val="000000" w:themeColor="text1"/>
          <w:szCs w:val="20"/>
        </w:rPr>
        <w:tab/>
        <w:t xml:space="preserve">ZTE, CMCC, </w:t>
      </w:r>
      <w:proofErr w:type="spellStart"/>
      <w:r w:rsidR="006E5A00" w:rsidRPr="006E5A00">
        <w:rPr>
          <w:rFonts w:ascii="Times New Roman" w:hAnsi="Times New Roman"/>
          <w:color w:val="000000" w:themeColor="text1"/>
          <w:szCs w:val="20"/>
        </w:rPr>
        <w:t>Spreadtrum</w:t>
      </w:r>
      <w:proofErr w:type="spellEnd"/>
      <w:r w:rsidR="006E5A00" w:rsidRPr="006E5A00">
        <w:rPr>
          <w:rFonts w:ascii="Times New Roman" w:hAnsi="Times New Roman"/>
          <w:color w:val="000000" w:themeColor="text1"/>
          <w:szCs w:val="20"/>
        </w:rPr>
        <w:t xml:space="preserve">, CEPRI, China Southern Power Grid, CAICT, H3C, </w:t>
      </w:r>
      <w:proofErr w:type="spellStart"/>
      <w:r w:rsidR="006E5A00" w:rsidRPr="006E5A00">
        <w:rPr>
          <w:rFonts w:ascii="Times New Roman" w:hAnsi="Times New Roman"/>
          <w:color w:val="000000" w:themeColor="text1"/>
          <w:szCs w:val="20"/>
        </w:rPr>
        <w:t>Xiaom</w:t>
      </w:r>
      <w:proofErr w:type="spellEnd"/>
    </w:p>
    <w:p w14:paraId="38E85845" w14:textId="47780C2E" w:rsidR="006E5A00" w:rsidRPr="006E5A00" w:rsidRDefault="001E5B78" w:rsidP="006E5A00">
      <w:pPr>
        <w:spacing w:before="0" w:after="0"/>
        <w:ind w:left="990" w:hanging="990"/>
        <w:jc w:val="both"/>
        <w:rPr>
          <w:rFonts w:ascii="Times New Roman" w:hAnsi="Times New Roman"/>
          <w:color w:val="000000" w:themeColor="text1"/>
          <w:szCs w:val="20"/>
        </w:rPr>
      </w:pPr>
      <w:hyperlink r:id="rId50" w:history="1">
        <w:r w:rsidR="006E5A00" w:rsidRPr="006E5A00">
          <w:rPr>
            <w:rStyle w:val="Hyperlink"/>
            <w:rFonts w:ascii="Times New Roman" w:hAnsi="Times New Roman"/>
            <w:szCs w:val="20"/>
          </w:rPr>
          <w:t>RP-232225</w:t>
        </w:r>
      </w:hyperlink>
      <w:r w:rsidR="006E5A00" w:rsidRPr="006E5A00">
        <w:rPr>
          <w:rFonts w:ascii="Times New Roman" w:hAnsi="Times New Roman"/>
          <w:color w:val="000000" w:themeColor="text1"/>
          <w:szCs w:val="20"/>
        </w:rPr>
        <w:tab/>
        <w:t>Study on UE collaboration in R19</w:t>
      </w:r>
      <w:r w:rsidR="006E5A00" w:rsidRPr="006E5A00">
        <w:rPr>
          <w:rFonts w:ascii="Times New Roman" w:hAnsi="Times New Roman"/>
          <w:color w:val="000000" w:themeColor="text1"/>
          <w:szCs w:val="20"/>
        </w:rPr>
        <w:tab/>
        <w:t>China Mobile International Ltd</w:t>
      </w:r>
    </w:p>
    <w:p w14:paraId="08BA66A7" w14:textId="0A647140" w:rsidR="006E5A00" w:rsidRPr="00116521" w:rsidRDefault="001E5B78" w:rsidP="006E5A00">
      <w:pPr>
        <w:spacing w:before="0" w:after="0"/>
        <w:ind w:left="990" w:hanging="990"/>
        <w:jc w:val="both"/>
        <w:rPr>
          <w:rFonts w:ascii="Times New Roman" w:hAnsi="Times New Roman"/>
          <w:color w:val="000000" w:themeColor="text1"/>
          <w:szCs w:val="20"/>
        </w:rPr>
      </w:pPr>
      <w:hyperlink r:id="rId51" w:history="1">
        <w:r w:rsidR="006E5A00" w:rsidRPr="006E5A00">
          <w:rPr>
            <w:rStyle w:val="Hyperlink"/>
            <w:rFonts w:ascii="Times New Roman" w:hAnsi="Times New Roman"/>
            <w:szCs w:val="20"/>
          </w:rPr>
          <w:t>RP-232325</w:t>
        </w:r>
      </w:hyperlink>
      <w:r w:rsidR="006E5A00" w:rsidRPr="006E5A00">
        <w:rPr>
          <w:rFonts w:ascii="Times New Roman" w:hAnsi="Times New Roman"/>
          <w:color w:val="000000" w:themeColor="text1"/>
          <w:szCs w:val="20"/>
        </w:rPr>
        <w:tab/>
        <w:t>[RAN1-led] Device collaborative Tx and Rx</w:t>
      </w:r>
      <w:r w:rsidR="006E5A00" w:rsidRPr="006E5A00">
        <w:rPr>
          <w:rFonts w:ascii="Times New Roman" w:hAnsi="Times New Roman"/>
          <w:color w:val="000000" w:themeColor="text1"/>
          <w:szCs w:val="20"/>
        </w:rPr>
        <w:tab/>
        <w:t xml:space="preserve">MediaTek Inc.  </w:t>
      </w:r>
    </w:p>
    <w:p w14:paraId="20B2F9B9" w14:textId="7939B56F" w:rsidR="00F964A3" w:rsidRPr="00116521" w:rsidRDefault="0042382D" w:rsidP="00F964A3">
      <w:pPr>
        <w:pStyle w:val="Heading2"/>
        <w:rPr>
          <w:color w:val="000000" w:themeColor="text1"/>
        </w:rPr>
      </w:pPr>
      <w:r w:rsidRPr="00116521">
        <w:rPr>
          <w:color w:val="000000" w:themeColor="text1"/>
        </w:rPr>
        <w:t xml:space="preserve">Summary of contributions on </w:t>
      </w:r>
      <w:r w:rsidR="0018057D" w:rsidRPr="00116521">
        <w:rPr>
          <w:color w:val="000000" w:themeColor="text1"/>
        </w:rPr>
        <w:t>UE aggregation/collaboration</w:t>
      </w:r>
      <w:r w:rsidRPr="00116521">
        <w:rPr>
          <w:color w:val="000000" w:themeColor="text1"/>
        </w:rPr>
        <w:t xml:space="preserve"> </w:t>
      </w:r>
    </w:p>
    <w:tbl>
      <w:tblPr>
        <w:tblStyle w:val="TableGrid"/>
        <w:tblW w:w="0" w:type="auto"/>
        <w:tblLook w:val="04A0" w:firstRow="1" w:lastRow="0" w:firstColumn="1" w:lastColumn="0" w:noHBand="0" w:noVBand="1"/>
      </w:tblPr>
      <w:tblGrid>
        <w:gridCol w:w="424"/>
        <w:gridCol w:w="2550"/>
        <w:gridCol w:w="6376"/>
      </w:tblGrid>
      <w:tr w:rsidR="00116521" w:rsidRPr="00116521" w14:paraId="74103129" w14:textId="77777777" w:rsidTr="00201414">
        <w:tc>
          <w:tcPr>
            <w:tcW w:w="424" w:type="dxa"/>
            <w:shd w:val="clear" w:color="auto" w:fill="BDD6EE" w:themeFill="accent1" w:themeFillTint="66"/>
          </w:tcPr>
          <w:p w14:paraId="0D22FB3D" w14:textId="77777777" w:rsidR="00F964A3" w:rsidRPr="00116521" w:rsidRDefault="00F964A3" w:rsidP="00201414">
            <w:pPr>
              <w:rPr>
                <w:b/>
                <w:bCs/>
                <w:i/>
                <w:iCs/>
                <w:color w:val="000000" w:themeColor="text1"/>
              </w:rPr>
            </w:pPr>
          </w:p>
        </w:tc>
        <w:tc>
          <w:tcPr>
            <w:tcW w:w="2550" w:type="dxa"/>
            <w:shd w:val="clear" w:color="auto" w:fill="BDD6EE" w:themeFill="accent1" w:themeFillTint="66"/>
          </w:tcPr>
          <w:p w14:paraId="120CFC26" w14:textId="77777777" w:rsidR="00F964A3" w:rsidRPr="00116521" w:rsidRDefault="00F964A3" w:rsidP="00201414">
            <w:pPr>
              <w:rPr>
                <w:b/>
                <w:bCs/>
                <w:i/>
                <w:iCs/>
                <w:color w:val="000000" w:themeColor="text1"/>
              </w:rPr>
            </w:pPr>
            <w:r w:rsidRPr="00116521">
              <w:rPr>
                <w:b/>
                <w:bCs/>
                <w:i/>
                <w:iCs/>
                <w:color w:val="000000" w:themeColor="text1"/>
              </w:rPr>
              <w:t>Proposed objectives for Rel-19 and supporting companies</w:t>
            </w:r>
          </w:p>
        </w:tc>
        <w:tc>
          <w:tcPr>
            <w:tcW w:w="6376" w:type="dxa"/>
            <w:shd w:val="clear" w:color="auto" w:fill="BDD6EE" w:themeFill="accent1" w:themeFillTint="66"/>
          </w:tcPr>
          <w:p w14:paraId="1731FEFF" w14:textId="77777777" w:rsidR="00F964A3" w:rsidRPr="00116521" w:rsidRDefault="00F964A3" w:rsidP="00201414">
            <w:pPr>
              <w:rPr>
                <w:b/>
                <w:bCs/>
                <w:i/>
                <w:iCs/>
                <w:color w:val="000000" w:themeColor="text1"/>
              </w:rPr>
            </w:pPr>
            <w:r w:rsidRPr="00116521">
              <w:rPr>
                <w:b/>
                <w:bCs/>
                <w:i/>
                <w:iCs/>
                <w:color w:val="000000" w:themeColor="text1"/>
              </w:rPr>
              <w:t>Motivation and details of objectives</w:t>
            </w:r>
          </w:p>
        </w:tc>
      </w:tr>
      <w:tr w:rsidR="00116521" w:rsidRPr="00116521" w14:paraId="7CA6189C" w14:textId="77777777" w:rsidTr="00201414">
        <w:tc>
          <w:tcPr>
            <w:tcW w:w="424" w:type="dxa"/>
          </w:tcPr>
          <w:p w14:paraId="2C3AD866" w14:textId="77777777" w:rsidR="00F964A3" w:rsidRPr="00116521" w:rsidRDefault="00F964A3" w:rsidP="00201414">
            <w:pPr>
              <w:rPr>
                <w:b/>
                <w:bCs/>
                <w:i/>
                <w:iCs/>
                <w:color w:val="000000" w:themeColor="text1"/>
                <w:u w:val="single"/>
              </w:rPr>
            </w:pPr>
            <w:r w:rsidRPr="00116521">
              <w:rPr>
                <w:b/>
                <w:bCs/>
                <w:i/>
                <w:iCs/>
                <w:color w:val="000000" w:themeColor="text1"/>
                <w:u w:val="single"/>
              </w:rPr>
              <w:t>1</w:t>
            </w:r>
          </w:p>
        </w:tc>
        <w:tc>
          <w:tcPr>
            <w:tcW w:w="2550" w:type="dxa"/>
          </w:tcPr>
          <w:p w14:paraId="688C871C" w14:textId="2CD5A5C0" w:rsidR="00F964A3" w:rsidRPr="00116521" w:rsidRDefault="00E665CA" w:rsidP="00201414">
            <w:pPr>
              <w:rPr>
                <w:b/>
                <w:bCs/>
                <w:i/>
                <w:iCs/>
                <w:color w:val="000000" w:themeColor="text1"/>
                <w:u w:val="single"/>
              </w:rPr>
            </w:pPr>
            <w:r w:rsidRPr="00116521">
              <w:rPr>
                <w:b/>
                <w:bCs/>
                <w:i/>
                <w:iCs/>
                <w:color w:val="000000" w:themeColor="text1"/>
                <w:u w:val="single"/>
              </w:rPr>
              <w:t>UL SFN</w:t>
            </w:r>
            <w:r w:rsidR="004B1778" w:rsidRPr="00116521">
              <w:rPr>
                <w:b/>
                <w:bCs/>
                <w:i/>
                <w:iCs/>
                <w:color w:val="000000" w:themeColor="text1"/>
                <w:u w:val="single"/>
              </w:rPr>
              <w:t xml:space="preserve"> UE collaboration/Aggregation </w:t>
            </w:r>
          </w:p>
          <w:p w14:paraId="72283701" w14:textId="78A923AC" w:rsidR="00F964A3" w:rsidRPr="00116521" w:rsidRDefault="00E665CA" w:rsidP="00201414">
            <w:pPr>
              <w:rPr>
                <w:bCs/>
                <w:i/>
                <w:iCs/>
                <w:color w:val="000000" w:themeColor="text1"/>
              </w:rPr>
            </w:pPr>
            <w:r w:rsidRPr="00116521">
              <w:rPr>
                <w:rFonts w:ascii="Times New Roman" w:hAnsi="Times New Roman"/>
                <w:bCs/>
                <w:i/>
                <w:iCs/>
                <w:color w:val="000000" w:themeColor="text1"/>
                <w:szCs w:val="20"/>
              </w:rPr>
              <w:t xml:space="preserve">CAICT, CEPRI, China Telecom, CMCC, China Southern Power Grid, H3C, </w:t>
            </w:r>
            <w:proofErr w:type="spellStart"/>
            <w:r w:rsidRPr="00116521">
              <w:rPr>
                <w:rFonts w:ascii="Times New Roman" w:hAnsi="Times New Roman"/>
                <w:bCs/>
                <w:i/>
                <w:iCs/>
                <w:color w:val="000000" w:themeColor="text1"/>
                <w:szCs w:val="20"/>
              </w:rPr>
              <w:t>Spreadtrum</w:t>
            </w:r>
            <w:proofErr w:type="spellEnd"/>
            <w:r w:rsidRPr="00116521">
              <w:rPr>
                <w:rFonts w:ascii="Times New Roman" w:hAnsi="Times New Roman"/>
                <w:bCs/>
                <w:i/>
                <w:iCs/>
                <w:color w:val="000000" w:themeColor="text1"/>
                <w:szCs w:val="20"/>
              </w:rPr>
              <w:t xml:space="preserve"> Communications, Xiaomi, vivo, ZTE</w:t>
            </w:r>
          </w:p>
        </w:tc>
        <w:tc>
          <w:tcPr>
            <w:tcW w:w="6376" w:type="dxa"/>
          </w:tcPr>
          <w:p w14:paraId="0BD3088B" w14:textId="69B1717E" w:rsidR="00F964A3" w:rsidRPr="00116521" w:rsidRDefault="00F964A3" w:rsidP="001F0551">
            <w:pPr>
              <w:ind w:left="420" w:hanging="270"/>
              <w:rPr>
                <w:rFonts w:ascii="Times New Roman" w:hAnsi="Times New Roman"/>
                <w:b/>
                <w:color w:val="000000" w:themeColor="text1"/>
              </w:rPr>
            </w:pPr>
            <w:r w:rsidRPr="00116521">
              <w:rPr>
                <w:b/>
                <w:bCs/>
                <w:color w:val="000000" w:themeColor="text1"/>
              </w:rPr>
              <w:t>Motivation:</w:t>
            </w:r>
            <w:r w:rsidRPr="00116521">
              <w:rPr>
                <w:rFonts w:ascii="Times New Roman" w:hAnsi="Times New Roman"/>
                <w:b/>
                <w:color w:val="000000" w:themeColor="text1"/>
              </w:rPr>
              <w:t xml:space="preserve"> </w:t>
            </w:r>
          </w:p>
          <w:p w14:paraId="40D50D3F" w14:textId="1A9ECE52" w:rsidR="00B56F08" w:rsidRPr="00116521" w:rsidRDefault="00B56F08" w:rsidP="00880330">
            <w:pPr>
              <w:pStyle w:val="ListParagraph"/>
              <w:numPr>
                <w:ilvl w:val="0"/>
                <w:numId w:val="14"/>
              </w:numPr>
              <w:ind w:left="420" w:hanging="270"/>
              <w:rPr>
                <w:rFonts w:ascii="Times New Roman" w:hAnsi="Times New Roman"/>
                <w:color w:val="000000" w:themeColor="text1"/>
              </w:rPr>
            </w:pPr>
            <w:r w:rsidRPr="00116521">
              <w:rPr>
                <w:rFonts w:ascii="Times New Roman" w:hAnsi="Times New Roman"/>
                <w:bCs/>
                <w:color w:val="000000" w:themeColor="text1"/>
                <w:szCs w:val="20"/>
              </w:rPr>
              <w:t xml:space="preserve">Backup, especially hot backup is important and urgent for serval vertical use cases. The current potential 5G solutions cannot meet the hot backup requirements or results in high cost on radio resource, transport resource and so on. UL SFN solution not only provides hot back-up function but also improves UL performance, thereby achieving robustness and better radio resources efficiency. </w:t>
            </w:r>
          </w:p>
          <w:p w14:paraId="7EB5AD1B" w14:textId="77777777" w:rsidR="00F964A3" w:rsidRPr="00116521" w:rsidRDefault="00F964A3" w:rsidP="001F0551">
            <w:pPr>
              <w:ind w:left="420" w:hanging="270"/>
              <w:rPr>
                <w:b/>
                <w:bCs/>
                <w:color w:val="000000" w:themeColor="text1"/>
              </w:rPr>
            </w:pPr>
            <w:r w:rsidRPr="00116521">
              <w:rPr>
                <w:b/>
                <w:bCs/>
                <w:color w:val="000000" w:themeColor="text1"/>
              </w:rPr>
              <w:t xml:space="preserve">Potential objectives: </w:t>
            </w:r>
          </w:p>
          <w:p w14:paraId="687F9748" w14:textId="77777777" w:rsidR="001F0551" w:rsidRPr="00116521" w:rsidRDefault="001F0551" w:rsidP="00880330">
            <w:pPr>
              <w:widowControl w:val="0"/>
              <w:numPr>
                <w:ilvl w:val="0"/>
                <w:numId w:val="12"/>
              </w:numPr>
              <w:spacing w:before="0" w:after="0"/>
              <w:ind w:left="420" w:hanging="270"/>
              <w:jc w:val="both"/>
              <w:rPr>
                <w:rFonts w:ascii="Times New Roman" w:hAnsi="Times New Roman"/>
                <w:color w:val="000000" w:themeColor="text1"/>
                <w:szCs w:val="20"/>
              </w:rPr>
            </w:pPr>
            <w:r w:rsidRPr="00116521">
              <w:rPr>
                <w:rFonts w:ascii="Times New Roman" w:hAnsi="Times New Roman"/>
                <w:color w:val="000000" w:themeColor="text1"/>
                <w:szCs w:val="20"/>
              </w:rPr>
              <w:t>Study and specify a group scheduling mechanism to allow multiple UEs to transmit same data/TB on the same UL resource. [RAN2, RAN1]</w:t>
            </w:r>
          </w:p>
          <w:p w14:paraId="01DB81B2" w14:textId="77777777" w:rsidR="001F0551" w:rsidRPr="00116521" w:rsidRDefault="001F0551" w:rsidP="00880330">
            <w:pPr>
              <w:widowControl w:val="0"/>
              <w:numPr>
                <w:ilvl w:val="0"/>
                <w:numId w:val="12"/>
              </w:numPr>
              <w:spacing w:before="0" w:after="0"/>
              <w:ind w:left="420" w:hanging="270"/>
              <w:jc w:val="both"/>
              <w:rPr>
                <w:rFonts w:ascii="Times New Roman" w:hAnsi="Times New Roman"/>
                <w:color w:val="000000" w:themeColor="text1"/>
                <w:szCs w:val="20"/>
              </w:rPr>
            </w:pPr>
            <w:r w:rsidRPr="00116521">
              <w:rPr>
                <w:rFonts w:ascii="Times New Roman" w:hAnsi="Times New Roman"/>
                <w:color w:val="000000" w:themeColor="text1"/>
                <w:szCs w:val="20"/>
              </w:rPr>
              <w:t xml:space="preserve">Identity necessary </w:t>
            </w:r>
            <w:proofErr w:type="spellStart"/>
            <w:r w:rsidRPr="00116521">
              <w:rPr>
                <w:rFonts w:ascii="Times New Roman" w:hAnsi="Times New Roman"/>
                <w:color w:val="000000" w:themeColor="text1"/>
                <w:szCs w:val="20"/>
              </w:rPr>
              <w:t>signaling</w:t>
            </w:r>
            <w:proofErr w:type="spellEnd"/>
            <w:r w:rsidRPr="00116521">
              <w:rPr>
                <w:rFonts w:ascii="Times New Roman" w:hAnsi="Times New Roman"/>
                <w:color w:val="000000" w:themeColor="text1"/>
                <w:szCs w:val="20"/>
              </w:rPr>
              <w:t xml:space="preserve"> procedures for UE collaboration/aggregation e.g., identification of UE pairing, the establishment/termination for UE collaboration/aggregation. [RAN2]</w:t>
            </w:r>
          </w:p>
          <w:p w14:paraId="0F3EF0BC" w14:textId="77777777" w:rsidR="001F0551" w:rsidRPr="00116521" w:rsidRDefault="001F0551" w:rsidP="00E317C7">
            <w:pPr>
              <w:widowControl w:val="0"/>
              <w:spacing w:before="0" w:after="0"/>
              <w:jc w:val="both"/>
              <w:rPr>
                <w:i/>
                <w:iCs/>
                <w:color w:val="000000" w:themeColor="text1"/>
                <w:u w:val="single"/>
              </w:rPr>
            </w:pPr>
          </w:p>
        </w:tc>
      </w:tr>
      <w:tr w:rsidR="00116521" w:rsidRPr="00116521" w14:paraId="49496FE2" w14:textId="77777777" w:rsidTr="00201414">
        <w:tc>
          <w:tcPr>
            <w:tcW w:w="424" w:type="dxa"/>
          </w:tcPr>
          <w:p w14:paraId="2DCCD830" w14:textId="0D935D17" w:rsidR="00B56F08" w:rsidRPr="00116521" w:rsidRDefault="00EB777A" w:rsidP="00201414">
            <w:pPr>
              <w:rPr>
                <w:b/>
                <w:bCs/>
                <w:i/>
                <w:iCs/>
                <w:color w:val="000000" w:themeColor="text1"/>
                <w:u w:val="single"/>
              </w:rPr>
            </w:pPr>
            <w:r w:rsidRPr="00116521">
              <w:rPr>
                <w:b/>
                <w:bCs/>
                <w:i/>
                <w:iCs/>
                <w:color w:val="000000" w:themeColor="text1"/>
                <w:u w:val="single"/>
              </w:rPr>
              <w:t>2</w:t>
            </w:r>
          </w:p>
        </w:tc>
        <w:tc>
          <w:tcPr>
            <w:tcW w:w="2550" w:type="dxa"/>
          </w:tcPr>
          <w:p w14:paraId="4B849C4C" w14:textId="36007409" w:rsidR="00E665CA" w:rsidRPr="00116521" w:rsidRDefault="00E665CA" w:rsidP="00E665CA">
            <w:pPr>
              <w:rPr>
                <w:b/>
                <w:bCs/>
                <w:i/>
                <w:iCs/>
                <w:color w:val="000000" w:themeColor="text1"/>
                <w:u w:val="single"/>
              </w:rPr>
            </w:pPr>
            <w:r w:rsidRPr="00116521">
              <w:rPr>
                <w:b/>
                <w:bCs/>
                <w:i/>
                <w:iCs/>
                <w:color w:val="000000" w:themeColor="text1"/>
                <w:u w:val="single"/>
              </w:rPr>
              <w:t xml:space="preserve">Coordination for multi-modality </w:t>
            </w:r>
          </w:p>
          <w:p w14:paraId="268E7B90" w14:textId="6CA6E87A" w:rsidR="00B56F08" w:rsidRPr="00116521" w:rsidRDefault="00E665CA" w:rsidP="00201414">
            <w:pPr>
              <w:rPr>
                <w:b/>
                <w:bCs/>
                <w:i/>
                <w:iCs/>
                <w:color w:val="000000" w:themeColor="text1"/>
                <w:u w:val="single"/>
              </w:rPr>
            </w:pPr>
            <w:r w:rsidRPr="00116521">
              <w:rPr>
                <w:color w:val="000000" w:themeColor="text1"/>
              </w:rPr>
              <w:t>(</w:t>
            </w:r>
            <w:r w:rsidRPr="00116521">
              <w:rPr>
                <w:rFonts w:ascii="Times New Roman" w:hAnsi="Times New Roman"/>
                <w:color w:val="000000" w:themeColor="text1"/>
                <w:szCs w:val="20"/>
              </w:rPr>
              <w:t>CMCC)</w:t>
            </w:r>
          </w:p>
        </w:tc>
        <w:tc>
          <w:tcPr>
            <w:tcW w:w="6376" w:type="dxa"/>
          </w:tcPr>
          <w:p w14:paraId="6A7D9FA6" w14:textId="77777777" w:rsidR="00E665CA" w:rsidRPr="00116521" w:rsidRDefault="00E665CA" w:rsidP="00E665CA">
            <w:pPr>
              <w:spacing w:before="0" w:after="0"/>
              <w:jc w:val="both"/>
              <w:rPr>
                <w:rFonts w:ascii="Times New Roman" w:hAnsi="Times New Roman"/>
                <w:b/>
                <w:bCs/>
                <w:color w:val="000000" w:themeColor="text1"/>
                <w:szCs w:val="20"/>
              </w:rPr>
            </w:pPr>
          </w:p>
          <w:p w14:paraId="1C51AFF2" w14:textId="77777777" w:rsidR="005E54E2" w:rsidRPr="00116521" w:rsidRDefault="00E665CA" w:rsidP="005E54E2">
            <w:pPr>
              <w:spacing w:before="0" w:after="0"/>
              <w:jc w:val="both"/>
              <w:rPr>
                <w:rFonts w:ascii="Times New Roman" w:hAnsi="Times New Roman"/>
                <w:bCs/>
                <w:color w:val="000000" w:themeColor="text1"/>
                <w:szCs w:val="20"/>
              </w:rPr>
            </w:pPr>
            <w:r w:rsidRPr="00116521">
              <w:rPr>
                <w:rFonts w:ascii="Times New Roman" w:hAnsi="Times New Roman"/>
                <w:b/>
                <w:bCs/>
                <w:color w:val="000000" w:themeColor="text1"/>
                <w:szCs w:val="20"/>
              </w:rPr>
              <w:t>Motivation</w:t>
            </w:r>
            <w:r w:rsidRPr="00116521">
              <w:rPr>
                <w:rFonts w:ascii="Times New Roman" w:hAnsi="Times New Roman"/>
                <w:bCs/>
                <w:color w:val="000000" w:themeColor="text1"/>
                <w:szCs w:val="20"/>
              </w:rPr>
              <w:t xml:space="preserve">: </w:t>
            </w:r>
          </w:p>
          <w:p w14:paraId="31EDC2B5" w14:textId="4DBE65BC" w:rsidR="005E54E2" w:rsidRPr="00116521" w:rsidRDefault="00E665CA" w:rsidP="005E54E2">
            <w:pPr>
              <w:spacing w:before="0" w:after="0"/>
              <w:jc w:val="both"/>
              <w:rPr>
                <w:rFonts w:ascii="Times New Roman" w:hAnsi="Times New Roman"/>
                <w:bCs/>
                <w:color w:val="000000" w:themeColor="text1"/>
                <w:szCs w:val="20"/>
              </w:rPr>
            </w:pPr>
            <w:r w:rsidRPr="00116521">
              <w:rPr>
                <w:rFonts w:ascii="Times New Roman" w:hAnsi="Times New Roman"/>
                <w:bCs/>
                <w:color w:val="000000" w:themeColor="text1"/>
                <w:szCs w:val="20"/>
              </w:rPr>
              <w:t>To ensure various scenarios which requires different manners of UE co-ordination</w:t>
            </w:r>
            <w:r w:rsidR="005E54E2" w:rsidRPr="00116521">
              <w:rPr>
                <w:rFonts w:ascii="Times New Roman" w:hAnsi="Times New Roman"/>
                <w:bCs/>
                <w:color w:val="000000" w:themeColor="text1"/>
                <w:szCs w:val="20"/>
              </w:rPr>
              <w:t xml:space="preserve">.  </w:t>
            </w:r>
            <w:r w:rsidRPr="00116521">
              <w:rPr>
                <w:rFonts w:ascii="Times New Roman" w:hAnsi="Times New Roman"/>
                <w:bCs/>
                <w:color w:val="000000" w:themeColor="text1"/>
                <w:szCs w:val="20"/>
              </w:rPr>
              <w:t xml:space="preserve">For XR, in a resource restricted environment, it is hard to guarantee that the multi-modality services can always acquire all the inputs with the requested QoS. </w:t>
            </w:r>
          </w:p>
          <w:p w14:paraId="4615CF4C" w14:textId="77777777" w:rsidR="005E54E2" w:rsidRPr="00116521" w:rsidRDefault="005E54E2" w:rsidP="005E54E2">
            <w:pPr>
              <w:spacing w:before="0" w:after="0"/>
              <w:jc w:val="both"/>
              <w:rPr>
                <w:rFonts w:ascii="Times New Roman" w:hAnsi="Times New Roman"/>
                <w:b/>
                <w:bCs/>
                <w:color w:val="000000" w:themeColor="text1"/>
                <w:szCs w:val="20"/>
              </w:rPr>
            </w:pPr>
          </w:p>
          <w:p w14:paraId="473C6F61" w14:textId="6ABBEA3B" w:rsidR="00E665CA" w:rsidRPr="00116521" w:rsidRDefault="00E665CA" w:rsidP="005E54E2">
            <w:pPr>
              <w:spacing w:before="0" w:after="0"/>
              <w:jc w:val="both"/>
              <w:rPr>
                <w:rFonts w:ascii="Times New Roman" w:hAnsi="Times New Roman"/>
                <w:b/>
                <w:bCs/>
                <w:color w:val="000000" w:themeColor="text1"/>
                <w:szCs w:val="20"/>
              </w:rPr>
            </w:pPr>
            <w:r w:rsidRPr="00116521">
              <w:rPr>
                <w:rFonts w:ascii="Times New Roman" w:hAnsi="Times New Roman"/>
                <w:b/>
                <w:bCs/>
                <w:color w:val="000000" w:themeColor="text1"/>
                <w:szCs w:val="20"/>
              </w:rPr>
              <w:t>Potential objectives:</w:t>
            </w:r>
          </w:p>
          <w:p w14:paraId="7489B3E7" w14:textId="77777777" w:rsidR="00E665CA" w:rsidRPr="00116521" w:rsidRDefault="00E665CA" w:rsidP="00880330">
            <w:pPr>
              <w:pStyle w:val="ListParagraph"/>
              <w:numPr>
                <w:ilvl w:val="0"/>
                <w:numId w:val="16"/>
              </w:numPr>
              <w:spacing w:before="0" w:after="0"/>
              <w:ind w:left="510" w:hanging="270"/>
              <w:contextualSpacing w:val="0"/>
              <w:jc w:val="both"/>
              <w:rPr>
                <w:rFonts w:ascii="Times New Roman" w:hAnsi="Times New Roman"/>
                <w:bCs/>
                <w:color w:val="000000" w:themeColor="text1"/>
                <w:szCs w:val="20"/>
              </w:rPr>
            </w:pPr>
            <w:r w:rsidRPr="00116521">
              <w:rPr>
                <w:rFonts w:ascii="Times New Roman" w:hAnsi="Times New Roman"/>
                <w:bCs/>
                <w:color w:val="000000" w:themeColor="text1"/>
                <w:szCs w:val="20"/>
              </w:rPr>
              <w:t>Study the use cases and benefits of UE co-ordination, e.g., multi-modalities, real-time multiple-UE backup [RAN2, RAN3]</w:t>
            </w:r>
          </w:p>
          <w:p w14:paraId="56C22E2B" w14:textId="77777777" w:rsidR="005E54E2" w:rsidRPr="00116521" w:rsidRDefault="00E665CA" w:rsidP="00880330">
            <w:pPr>
              <w:pStyle w:val="ListParagraph"/>
              <w:numPr>
                <w:ilvl w:val="0"/>
                <w:numId w:val="16"/>
              </w:numPr>
              <w:spacing w:before="0" w:after="0"/>
              <w:ind w:left="510" w:hanging="270"/>
              <w:contextualSpacing w:val="0"/>
              <w:jc w:val="both"/>
              <w:rPr>
                <w:rFonts w:ascii="Times New Roman" w:hAnsi="Times New Roman"/>
                <w:bCs/>
                <w:color w:val="000000" w:themeColor="text1"/>
                <w:szCs w:val="20"/>
              </w:rPr>
            </w:pPr>
            <w:r w:rsidRPr="00116521">
              <w:rPr>
                <w:rFonts w:ascii="Times New Roman" w:hAnsi="Times New Roman"/>
                <w:bCs/>
                <w:color w:val="000000" w:themeColor="text1"/>
                <w:szCs w:val="20"/>
              </w:rPr>
              <w:t>Study necessary procedures and/or information to support for UE co-ordination of data/signalling delivery and reception without data disorder or data duplication [RAN1, RAN2, RAN3]</w:t>
            </w:r>
          </w:p>
          <w:p w14:paraId="5A734DF8" w14:textId="77777777" w:rsidR="00B56F08" w:rsidRPr="00116521" w:rsidRDefault="005E54E2" w:rsidP="00880330">
            <w:pPr>
              <w:pStyle w:val="ListParagraph"/>
              <w:numPr>
                <w:ilvl w:val="0"/>
                <w:numId w:val="16"/>
              </w:numPr>
              <w:spacing w:before="0" w:after="0"/>
              <w:ind w:left="510" w:hanging="270"/>
              <w:contextualSpacing w:val="0"/>
              <w:jc w:val="both"/>
              <w:rPr>
                <w:rFonts w:ascii="Times New Roman" w:hAnsi="Times New Roman"/>
                <w:bCs/>
                <w:color w:val="000000" w:themeColor="text1"/>
                <w:szCs w:val="20"/>
              </w:rPr>
            </w:pPr>
            <w:r w:rsidRPr="00116521">
              <w:rPr>
                <w:rFonts w:ascii="Times New Roman" w:hAnsi="Times New Roman"/>
                <w:bCs/>
                <w:color w:val="000000" w:themeColor="text1"/>
                <w:szCs w:val="20"/>
              </w:rPr>
              <w:t>C</w:t>
            </w:r>
            <w:r w:rsidR="00E665CA" w:rsidRPr="00116521">
              <w:rPr>
                <w:rFonts w:ascii="Times New Roman" w:hAnsi="Times New Roman"/>
                <w:bCs/>
                <w:color w:val="000000" w:themeColor="text1"/>
                <w:szCs w:val="20"/>
              </w:rPr>
              <w:t>oordinated/Group scheduling and synchronized transmission for multiple UEs [RAN1, RAN2]</w:t>
            </w:r>
          </w:p>
          <w:p w14:paraId="738859D0" w14:textId="77777777" w:rsidR="00EB777A" w:rsidRPr="00116521" w:rsidRDefault="00EB777A" w:rsidP="00EB777A">
            <w:pPr>
              <w:spacing w:before="0" w:after="0"/>
              <w:jc w:val="both"/>
              <w:rPr>
                <w:rFonts w:ascii="Times New Roman" w:hAnsi="Times New Roman"/>
                <w:bCs/>
                <w:color w:val="000000" w:themeColor="text1"/>
                <w:szCs w:val="20"/>
              </w:rPr>
            </w:pPr>
          </w:p>
          <w:p w14:paraId="4326F9C9" w14:textId="08465764" w:rsidR="00EB777A" w:rsidRPr="00116521" w:rsidRDefault="00EB777A" w:rsidP="00EB777A">
            <w:pPr>
              <w:spacing w:before="0" w:after="0"/>
              <w:jc w:val="both"/>
              <w:rPr>
                <w:rFonts w:ascii="Times New Roman" w:hAnsi="Times New Roman"/>
                <w:bCs/>
                <w:color w:val="000000" w:themeColor="text1"/>
                <w:szCs w:val="20"/>
              </w:rPr>
            </w:pPr>
            <w:r w:rsidRPr="00116521">
              <w:rPr>
                <w:rFonts w:ascii="Times New Roman" w:hAnsi="Times New Roman"/>
                <w:b/>
                <w:color w:val="000000" w:themeColor="text1"/>
                <w:szCs w:val="20"/>
              </w:rPr>
              <w:t>NOTE</w:t>
            </w:r>
            <w:r w:rsidRPr="00116521">
              <w:rPr>
                <w:rFonts w:ascii="Times New Roman" w:hAnsi="Times New Roman"/>
                <w:bCs/>
                <w:color w:val="000000" w:themeColor="text1"/>
                <w:szCs w:val="20"/>
              </w:rPr>
              <w:t>: some of these objectives also include the first enhancements in a more general way</w:t>
            </w:r>
          </w:p>
        </w:tc>
      </w:tr>
      <w:tr w:rsidR="00116521" w:rsidRPr="00116521" w14:paraId="5B0BB38A" w14:textId="77777777" w:rsidTr="00201414">
        <w:tc>
          <w:tcPr>
            <w:tcW w:w="424" w:type="dxa"/>
          </w:tcPr>
          <w:p w14:paraId="5ABA88E9" w14:textId="1008FE68" w:rsidR="00EB777A" w:rsidRPr="00116521" w:rsidRDefault="00A377FE" w:rsidP="00201414">
            <w:pPr>
              <w:rPr>
                <w:b/>
                <w:bCs/>
                <w:i/>
                <w:iCs/>
                <w:color w:val="000000" w:themeColor="text1"/>
                <w:u w:val="single"/>
              </w:rPr>
            </w:pPr>
            <w:r>
              <w:rPr>
                <w:b/>
                <w:bCs/>
                <w:i/>
                <w:iCs/>
                <w:color w:val="000000" w:themeColor="text1"/>
                <w:u w:val="single"/>
              </w:rPr>
              <w:t>3</w:t>
            </w:r>
          </w:p>
        </w:tc>
        <w:tc>
          <w:tcPr>
            <w:tcW w:w="2550" w:type="dxa"/>
          </w:tcPr>
          <w:p w14:paraId="6CCCE1B5" w14:textId="08994305" w:rsidR="00EB777A" w:rsidRPr="00116521" w:rsidRDefault="00EB777A" w:rsidP="00E665CA">
            <w:pPr>
              <w:rPr>
                <w:b/>
                <w:bCs/>
                <w:i/>
                <w:iCs/>
                <w:color w:val="000000" w:themeColor="text1"/>
                <w:u w:val="single"/>
              </w:rPr>
            </w:pPr>
            <w:r w:rsidRPr="00116521">
              <w:rPr>
                <w:b/>
                <w:bCs/>
                <w:i/>
                <w:iCs/>
                <w:color w:val="000000" w:themeColor="text1"/>
                <w:u w:val="single"/>
              </w:rPr>
              <w:t xml:space="preserve">PHY layer aggregation – Enhanced PHY UE </w:t>
            </w:r>
          </w:p>
          <w:p w14:paraId="412342E3" w14:textId="5471730B" w:rsidR="00EB777A" w:rsidRPr="00116521" w:rsidRDefault="00EB777A" w:rsidP="00E665CA">
            <w:pPr>
              <w:rPr>
                <w:b/>
                <w:bCs/>
                <w:i/>
                <w:iCs/>
                <w:color w:val="000000" w:themeColor="text1"/>
                <w:u w:val="single"/>
              </w:rPr>
            </w:pPr>
            <w:r w:rsidRPr="00116521">
              <w:rPr>
                <w:rFonts w:ascii="Times New Roman" w:hAnsi="Times New Roman"/>
                <w:color w:val="000000" w:themeColor="text1"/>
                <w:szCs w:val="20"/>
              </w:rPr>
              <w:t>(MediaTek, ZTE)</w:t>
            </w:r>
          </w:p>
        </w:tc>
        <w:tc>
          <w:tcPr>
            <w:tcW w:w="6376" w:type="dxa"/>
          </w:tcPr>
          <w:p w14:paraId="1DC79AC6" w14:textId="77777777" w:rsidR="00EB777A" w:rsidRPr="00116521" w:rsidRDefault="00EB777A" w:rsidP="00EB777A">
            <w:pPr>
              <w:spacing w:before="0" w:after="0"/>
              <w:jc w:val="both"/>
              <w:rPr>
                <w:rFonts w:ascii="Times New Roman" w:hAnsi="Times New Roman"/>
                <w:bCs/>
                <w:color w:val="000000" w:themeColor="text1"/>
                <w:szCs w:val="20"/>
              </w:rPr>
            </w:pPr>
            <w:r w:rsidRPr="00116521">
              <w:rPr>
                <w:rFonts w:ascii="Times New Roman" w:hAnsi="Times New Roman"/>
                <w:b/>
                <w:bCs/>
                <w:color w:val="000000" w:themeColor="text1"/>
                <w:szCs w:val="20"/>
              </w:rPr>
              <w:t>Motivation</w:t>
            </w:r>
            <w:r w:rsidRPr="00116521">
              <w:rPr>
                <w:rFonts w:ascii="Times New Roman" w:hAnsi="Times New Roman"/>
                <w:bCs/>
                <w:color w:val="000000" w:themeColor="text1"/>
                <w:szCs w:val="20"/>
              </w:rPr>
              <w:t xml:space="preserve">: </w:t>
            </w:r>
          </w:p>
          <w:p w14:paraId="6391A59F" w14:textId="3A20F79A" w:rsidR="00EB777A" w:rsidRPr="00116521" w:rsidRDefault="00EB777A" w:rsidP="00880330">
            <w:pPr>
              <w:pStyle w:val="ListParagraph"/>
              <w:numPr>
                <w:ilvl w:val="0"/>
                <w:numId w:val="11"/>
              </w:numPr>
              <w:spacing w:before="0" w:after="0"/>
              <w:jc w:val="both"/>
              <w:rPr>
                <w:rFonts w:ascii="Times New Roman" w:hAnsi="Times New Roman"/>
                <w:bCs/>
                <w:color w:val="000000" w:themeColor="text1"/>
                <w:szCs w:val="20"/>
              </w:rPr>
            </w:pPr>
            <w:r w:rsidRPr="00116521">
              <w:rPr>
                <w:rFonts w:ascii="Times New Roman" w:hAnsi="Times New Roman"/>
                <w:bCs/>
                <w:color w:val="000000" w:themeColor="text1"/>
                <w:szCs w:val="20"/>
              </w:rPr>
              <w:t>The collective PHY capability of devices in close proximity can offer much greater performance than with a device alone. UE collaboration at lower layers can provide benefits over PDCP aggregation, including lower resource consumption, higher throughput, higher reliability, and lower latency.</w:t>
            </w:r>
          </w:p>
          <w:p w14:paraId="196E579D" w14:textId="77777777" w:rsidR="00EB777A" w:rsidRPr="00116521" w:rsidRDefault="00EB777A" w:rsidP="00EB777A">
            <w:pPr>
              <w:spacing w:before="0" w:after="0"/>
              <w:jc w:val="both"/>
              <w:rPr>
                <w:rFonts w:ascii="Times New Roman" w:hAnsi="Times New Roman"/>
                <w:b/>
                <w:bCs/>
                <w:color w:val="000000" w:themeColor="text1"/>
                <w:szCs w:val="20"/>
              </w:rPr>
            </w:pPr>
          </w:p>
          <w:p w14:paraId="3D71F084" w14:textId="761B8947" w:rsidR="00EB777A" w:rsidRPr="00116521" w:rsidRDefault="00EB777A" w:rsidP="00EB777A">
            <w:pPr>
              <w:spacing w:before="0" w:after="0"/>
              <w:jc w:val="both"/>
              <w:rPr>
                <w:rFonts w:ascii="Times New Roman" w:hAnsi="Times New Roman"/>
                <w:b/>
                <w:bCs/>
                <w:color w:val="000000" w:themeColor="text1"/>
                <w:szCs w:val="20"/>
              </w:rPr>
            </w:pPr>
            <w:r w:rsidRPr="00116521">
              <w:rPr>
                <w:rFonts w:ascii="Times New Roman" w:hAnsi="Times New Roman"/>
                <w:b/>
                <w:bCs/>
                <w:color w:val="000000" w:themeColor="text1"/>
                <w:szCs w:val="20"/>
              </w:rPr>
              <w:t>Potential objectives:</w:t>
            </w:r>
          </w:p>
          <w:p w14:paraId="5724CDD2" w14:textId="77777777" w:rsidR="00EB777A" w:rsidRPr="00116521" w:rsidRDefault="00EB777A" w:rsidP="00880330">
            <w:pPr>
              <w:pStyle w:val="ListParagraph"/>
              <w:numPr>
                <w:ilvl w:val="0"/>
                <w:numId w:val="18"/>
              </w:numPr>
              <w:spacing w:before="0" w:after="0"/>
              <w:ind w:left="510"/>
              <w:contextualSpacing w:val="0"/>
              <w:jc w:val="both"/>
              <w:rPr>
                <w:rFonts w:ascii="Times New Roman" w:hAnsi="Times New Roman"/>
                <w:bCs/>
                <w:color w:val="000000" w:themeColor="text1"/>
                <w:szCs w:val="20"/>
              </w:rPr>
            </w:pPr>
            <w:r w:rsidRPr="00116521">
              <w:rPr>
                <w:rFonts w:ascii="Times New Roman" w:hAnsi="Times New Roman"/>
                <w:bCs/>
                <w:color w:val="000000" w:themeColor="text1"/>
                <w:szCs w:val="20"/>
              </w:rPr>
              <w:t>Study the use cases and evaluate the performance benefits for UE collaboration at lower layers [RAN1]</w:t>
            </w:r>
          </w:p>
          <w:p w14:paraId="39F8D146" w14:textId="77777777" w:rsidR="00EB777A" w:rsidRPr="00116521" w:rsidRDefault="00EB777A" w:rsidP="00880330">
            <w:pPr>
              <w:pStyle w:val="ListParagraph"/>
              <w:numPr>
                <w:ilvl w:val="0"/>
                <w:numId w:val="18"/>
              </w:numPr>
              <w:spacing w:before="0" w:after="0"/>
              <w:ind w:left="510"/>
              <w:contextualSpacing w:val="0"/>
              <w:jc w:val="both"/>
              <w:rPr>
                <w:rFonts w:ascii="Times New Roman" w:hAnsi="Times New Roman"/>
                <w:bCs/>
                <w:color w:val="000000" w:themeColor="text1"/>
                <w:szCs w:val="20"/>
              </w:rPr>
            </w:pPr>
            <w:r w:rsidRPr="00116521">
              <w:rPr>
                <w:rFonts w:ascii="Times New Roman" w:hAnsi="Times New Roman"/>
                <w:bCs/>
                <w:color w:val="000000" w:themeColor="text1"/>
                <w:szCs w:val="20"/>
              </w:rPr>
              <w:t>Study candidate solutions to enable UE collaboration at lower layers [RAN1, RAN2, RAN4]</w:t>
            </w:r>
          </w:p>
          <w:p w14:paraId="1981380F" w14:textId="77777777" w:rsidR="00EB777A" w:rsidRPr="00116521" w:rsidRDefault="00EB777A" w:rsidP="00880330">
            <w:pPr>
              <w:pStyle w:val="ListParagraph"/>
              <w:numPr>
                <w:ilvl w:val="1"/>
                <w:numId w:val="18"/>
              </w:numPr>
              <w:spacing w:before="0" w:after="0"/>
              <w:ind w:left="960" w:hanging="330"/>
              <w:contextualSpacing w:val="0"/>
              <w:jc w:val="both"/>
              <w:rPr>
                <w:rFonts w:ascii="Times New Roman" w:hAnsi="Times New Roman"/>
                <w:bCs/>
                <w:color w:val="000000" w:themeColor="text1"/>
                <w:szCs w:val="20"/>
              </w:rPr>
            </w:pPr>
            <w:r w:rsidRPr="00116521">
              <w:rPr>
                <w:rFonts w:ascii="Times New Roman" w:hAnsi="Times New Roman"/>
                <w:bCs/>
                <w:color w:val="000000" w:themeColor="text1"/>
                <w:szCs w:val="20"/>
              </w:rPr>
              <w:t>Identify necessary functions/</w:t>
            </w:r>
            <w:proofErr w:type="spellStart"/>
            <w:r w:rsidRPr="00116521">
              <w:rPr>
                <w:rFonts w:ascii="Times New Roman" w:hAnsi="Times New Roman"/>
                <w:bCs/>
                <w:color w:val="000000" w:themeColor="text1"/>
                <w:szCs w:val="20"/>
              </w:rPr>
              <w:t>signaling</w:t>
            </w:r>
            <w:proofErr w:type="spellEnd"/>
            <w:r w:rsidRPr="00116521">
              <w:rPr>
                <w:rFonts w:ascii="Times New Roman" w:hAnsi="Times New Roman"/>
                <w:bCs/>
                <w:color w:val="000000" w:themeColor="text1"/>
                <w:szCs w:val="20"/>
              </w:rPr>
              <w:t xml:space="preserve"> for different use cases of UE collaboration at lower layers [RAN1, RAN2]</w:t>
            </w:r>
          </w:p>
          <w:p w14:paraId="0D5051D2" w14:textId="77777777" w:rsidR="00EB777A" w:rsidRPr="00116521" w:rsidRDefault="00EB777A" w:rsidP="00880330">
            <w:pPr>
              <w:pStyle w:val="ListParagraph"/>
              <w:numPr>
                <w:ilvl w:val="1"/>
                <w:numId w:val="18"/>
              </w:numPr>
              <w:spacing w:before="0" w:after="0"/>
              <w:ind w:left="960" w:hanging="330"/>
              <w:contextualSpacing w:val="0"/>
              <w:jc w:val="both"/>
              <w:rPr>
                <w:rFonts w:ascii="Times New Roman" w:hAnsi="Times New Roman"/>
                <w:bCs/>
                <w:color w:val="000000" w:themeColor="text1"/>
                <w:szCs w:val="20"/>
              </w:rPr>
            </w:pPr>
            <w:r w:rsidRPr="00116521">
              <w:rPr>
                <w:rFonts w:ascii="Times New Roman" w:hAnsi="Times New Roman"/>
                <w:bCs/>
                <w:color w:val="000000" w:themeColor="text1"/>
                <w:szCs w:val="20"/>
              </w:rPr>
              <w:t>Study the feasibility of and impact on RF requirements considering L1 amplify-and-forward with frequency translation [RAN4]</w:t>
            </w:r>
          </w:p>
          <w:p w14:paraId="00C9DC0E" w14:textId="35834BB0" w:rsidR="00EB777A" w:rsidRPr="00116521" w:rsidRDefault="00EB777A" w:rsidP="00E665CA">
            <w:pPr>
              <w:spacing w:before="0" w:after="0"/>
              <w:jc w:val="both"/>
              <w:rPr>
                <w:rFonts w:ascii="Times New Roman" w:hAnsi="Times New Roman"/>
                <w:color w:val="000000" w:themeColor="text1"/>
                <w:szCs w:val="20"/>
              </w:rPr>
            </w:pPr>
            <w:r w:rsidRPr="00116521">
              <w:rPr>
                <w:rFonts w:ascii="Times New Roman" w:hAnsi="Times New Roman"/>
                <w:color w:val="000000" w:themeColor="text1"/>
                <w:szCs w:val="20"/>
              </w:rPr>
              <w:t xml:space="preserve">NOTE: RAN1 </w:t>
            </w:r>
            <w:r w:rsidR="00666BF6" w:rsidRPr="00116521">
              <w:rPr>
                <w:rFonts w:ascii="Times New Roman" w:hAnsi="Times New Roman"/>
                <w:color w:val="000000" w:themeColor="text1"/>
                <w:szCs w:val="20"/>
              </w:rPr>
              <w:t>objective</w:t>
            </w:r>
          </w:p>
        </w:tc>
      </w:tr>
      <w:tr w:rsidR="00116521" w:rsidRPr="00116521" w14:paraId="3227B7AE" w14:textId="77777777" w:rsidTr="00201414">
        <w:tc>
          <w:tcPr>
            <w:tcW w:w="424" w:type="dxa"/>
          </w:tcPr>
          <w:p w14:paraId="6AF3A6A6" w14:textId="2F9E445E" w:rsidR="00EB777A" w:rsidRPr="00116521" w:rsidRDefault="00A377FE" w:rsidP="00201414">
            <w:pPr>
              <w:rPr>
                <w:b/>
                <w:bCs/>
                <w:i/>
                <w:iCs/>
                <w:color w:val="000000" w:themeColor="text1"/>
                <w:u w:val="single"/>
              </w:rPr>
            </w:pPr>
            <w:r>
              <w:rPr>
                <w:b/>
                <w:bCs/>
                <w:i/>
                <w:iCs/>
                <w:color w:val="000000" w:themeColor="text1"/>
                <w:u w:val="single"/>
              </w:rPr>
              <w:t>4</w:t>
            </w:r>
          </w:p>
        </w:tc>
        <w:tc>
          <w:tcPr>
            <w:tcW w:w="2550" w:type="dxa"/>
          </w:tcPr>
          <w:p w14:paraId="3FDBBF21" w14:textId="77777777" w:rsidR="00EB777A" w:rsidRPr="00116521" w:rsidRDefault="00666BF6" w:rsidP="00E665CA">
            <w:pPr>
              <w:rPr>
                <w:b/>
                <w:bCs/>
                <w:i/>
                <w:iCs/>
                <w:color w:val="000000" w:themeColor="text1"/>
                <w:u w:val="single"/>
              </w:rPr>
            </w:pPr>
            <w:r w:rsidRPr="00116521">
              <w:rPr>
                <w:b/>
                <w:bCs/>
                <w:i/>
                <w:iCs/>
                <w:color w:val="000000" w:themeColor="text1"/>
                <w:u w:val="single"/>
              </w:rPr>
              <w:t>SL relay MP Scenario2 (non-3GPP link) extension</w:t>
            </w:r>
          </w:p>
          <w:p w14:paraId="204D1ABA" w14:textId="67951651" w:rsidR="00666BF6" w:rsidRPr="00116521" w:rsidRDefault="00666BF6" w:rsidP="00E665CA">
            <w:pPr>
              <w:rPr>
                <w:color w:val="000000" w:themeColor="text1"/>
              </w:rPr>
            </w:pPr>
            <w:r w:rsidRPr="00116521">
              <w:rPr>
                <w:color w:val="000000" w:themeColor="text1"/>
              </w:rPr>
              <w:t>(Vivo</w:t>
            </w:r>
            <w:r w:rsidR="0015639A" w:rsidRPr="00116521">
              <w:rPr>
                <w:color w:val="000000" w:themeColor="text1"/>
              </w:rPr>
              <w:t>, CMCC</w:t>
            </w:r>
            <w:r w:rsidRPr="00116521">
              <w:rPr>
                <w:color w:val="000000" w:themeColor="text1"/>
              </w:rPr>
              <w:t>)</w:t>
            </w:r>
          </w:p>
        </w:tc>
        <w:tc>
          <w:tcPr>
            <w:tcW w:w="6376" w:type="dxa"/>
          </w:tcPr>
          <w:p w14:paraId="7214C7DF" w14:textId="77777777" w:rsidR="0015639A" w:rsidRPr="00116521" w:rsidRDefault="0015639A" w:rsidP="0015639A">
            <w:pPr>
              <w:spacing w:before="0" w:after="0"/>
              <w:jc w:val="both"/>
              <w:rPr>
                <w:rFonts w:ascii="Times New Roman" w:hAnsi="Times New Roman"/>
                <w:bCs/>
                <w:color w:val="000000" w:themeColor="text1"/>
                <w:szCs w:val="20"/>
              </w:rPr>
            </w:pPr>
            <w:r w:rsidRPr="00116521">
              <w:rPr>
                <w:rFonts w:ascii="Times New Roman" w:hAnsi="Times New Roman"/>
                <w:b/>
                <w:bCs/>
                <w:color w:val="000000" w:themeColor="text1"/>
                <w:szCs w:val="20"/>
              </w:rPr>
              <w:t>Motivation</w:t>
            </w:r>
            <w:r w:rsidRPr="00116521">
              <w:rPr>
                <w:rFonts w:ascii="Times New Roman" w:hAnsi="Times New Roman"/>
                <w:bCs/>
                <w:color w:val="000000" w:themeColor="text1"/>
                <w:szCs w:val="20"/>
              </w:rPr>
              <w:t xml:space="preserve">: </w:t>
            </w:r>
          </w:p>
          <w:p w14:paraId="1A9AA889" w14:textId="35FAD045" w:rsidR="0015639A" w:rsidRPr="00116521" w:rsidRDefault="0015639A" w:rsidP="0015639A">
            <w:pPr>
              <w:spacing w:before="0" w:after="0"/>
              <w:jc w:val="both"/>
              <w:rPr>
                <w:rFonts w:ascii="Times New Roman" w:hAnsi="Times New Roman"/>
                <w:b/>
                <w:bCs/>
                <w:color w:val="000000" w:themeColor="text1"/>
                <w:szCs w:val="20"/>
              </w:rPr>
            </w:pPr>
            <w:r w:rsidRPr="00116521">
              <w:rPr>
                <w:rFonts w:ascii="Times New Roman" w:hAnsi="Times New Roman"/>
                <w:bCs/>
                <w:color w:val="000000" w:themeColor="text1"/>
                <w:szCs w:val="20"/>
              </w:rPr>
              <w:t>Remove Rel-18 restrictions on UE-UE inter-connection (e.g., non-3GPP defined connectivity, ideal backhaul, one-to-one relationship etc.)</w:t>
            </w:r>
          </w:p>
          <w:p w14:paraId="523D6D12" w14:textId="77777777" w:rsidR="0015639A" w:rsidRPr="00116521" w:rsidRDefault="0015639A" w:rsidP="0015639A">
            <w:pPr>
              <w:spacing w:before="0" w:after="0"/>
              <w:jc w:val="both"/>
              <w:rPr>
                <w:rFonts w:ascii="Times New Roman" w:hAnsi="Times New Roman"/>
                <w:b/>
                <w:bCs/>
                <w:color w:val="000000" w:themeColor="text1"/>
                <w:szCs w:val="20"/>
              </w:rPr>
            </w:pPr>
            <w:r w:rsidRPr="00116521">
              <w:rPr>
                <w:rFonts w:ascii="Times New Roman" w:hAnsi="Times New Roman"/>
                <w:b/>
                <w:bCs/>
                <w:color w:val="000000" w:themeColor="text1"/>
                <w:szCs w:val="20"/>
              </w:rPr>
              <w:lastRenderedPageBreak/>
              <w:t>Potential objectives:</w:t>
            </w:r>
          </w:p>
          <w:p w14:paraId="198E26BB" w14:textId="77777777" w:rsidR="0015639A" w:rsidRPr="00116521" w:rsidRDefault="0015639A" w:rsidP="00880330">
            <w:pPr>
              <w:pStyle w:val="ListParagraph"/>
              <w:numPr>
                <w:ilvl w:val="0"/>
                <w:numId w:val="17"/>
              </w:numPr>
              <w:spacing w:before="0" w:after="0"/>
              <w:contextualSpacing w:val="0"/>
              <w:jc w:val="both"/>
              <w:rPr>
                <w:rFonts w:ascii="Times New Roman" w:hAnsi="Times New Roman"/>
                <w:bCs/>
                <w:color w:val="000000" w:themeColor="text1"/>
                <w:szCs w:val="20"/>
              </w:rPr>
            </w:pPr>
            <w:r w:rsidRPr="00116521">
              <w:rPr>
                <w:rFonts w:ascii="Times New Roman" w:hAnsi="Times New Roman"/>
                <w:bCs/>
                <w:color w:val="000000" w:themeColor="text1"/>
                <w:szCs w:val="20"/>
              </w:rPr>
              <w:t>Leftovers from Rel-18 UE aggregation [RAN2, RAN3]</w:t>
            </w:r>
          </w:p>
          <w:p w14:paraId="7D708994" w14:textId="77777777" w:rsidR="0015639A" w:rsidRPr="00116521" w:rsidRDefault="0015639A" w:rsidP="00880330">
            <w:pPr>
              <w:pStyle w:val="ListParagraph"/>
              <w:numPr>
                <w:ilvl w:val="1"/>
                <w:numId w:val="17"/>
              </w:numPr>
              <w:spacing w:before="0" w:after="0"/>
              <w:contextualSpacing w:val="0"/>
              <w:jc w:val="both"/>
              <w:rPr>
                <w:rFonts w:ascii="Times New Roman" w:hAnsi="Times New Roman"/>
                <w:bCs/>
                <w:color w:val="000000" w:themeColor="text1"/>
                <w:szCs w:val="20"/>
              </w:rPr>
            </w:pPr>
            <w:r w:rsidRPr="00116521">
              <w:rPr>
                <w:rFonts w:ascii="Times New Roman" w:hAnsi="Times New Roman"/>
                <w:bCs/>
                <w:color w:val="000000" w:themeColor="text1"/>
                <w:szCs w:val="20"/>
              </w:rPr>
              <w:t>Support of multiple associated UEs.</w:t>
            </w:r>
          </w:p>
          <w:p w14:paraId="615AF510" w14:textId="77777777" w:rsidR="0015639A" w:rsidRPr="00116521" w:rsidRDefault="0015639A" w:rsidP="00880330">
            <w:pPr>
              <w:pStyle w:val="ListParagraph"/>
              <w:numPr>
                <w:ilvl w:val="1"/>
                <w:numId w:val="17"/>
              </w:numPr>
              <w:spacing w:before="0" w:after="0"/>
              <w:contextualSpacing w:val="0"/>
              <w:jc w:val="both"/>
              <w:rPr>
                <w:rFonts w:ascii="Times New Roman" w:hAnsi="Times New Roman"/>
                <w:bCs/>
                <w:color w:val="000000" w:themeColor="text1"/>
                <w:szCs w:val="20"/>
              </w:rPr>
            </w:pPr>
            <w:r w:rsidRPr="00116521">
              <w:rPr>
                <w:rFonts w:ascii="Times New Roman" w:hAnsi="Times New Roman"/>
                <w:bCs/>
                <w:color w:val="000000" w:themeColor="text1"/>
                <w:szCs w:val="20"/>
              </w:rPr>
              <w:t>Support of authorization for associated UEs for inter-vendor UEs aggregation.</w:t>
            </w:r>
          </w:p>
          <w:p w14:paraId="79786237" w14:textId="77777777" w:rsidR="0015639A" w:rsidRPr="00116521" w:rsidRDefault="0015639A" w:rsidP="00880330">
            <w:pPr>
              <w:pStyle w:val="ListParagraph"/>
              <w:numPr>
                <w:ilvl w:val="1"/>
                <w:numId w:val="17"/>
              </w:numPr>
              <w:spacing w:before="0" w:after="0"/>
              <w:contextualSpacing w:val="0"/>
              <w:jc w:val="both"/>
              <w:rPr>
                <w:rFonts w:ascii="Times New Roman" w:hAnsi="Times New Roman"/>
                <w:bCs/>
                <w:color w:val="000000" w:themeColor="text1"/>
                <w:szCs w:val="20"/>
              </w:rPr>
            </w:pPr>
            <w:r w:rsidRPr="00116521">
              <w:rPr>
                <w:rFonts w:ascii="Times New Roman" w:hAnsi="Times New Roman"/>
                <w:bCs/>
                <w:color w:val="000000" w:themeColor="text1"/>
                <w:szCs w:val="20"/>
              </w:rPr>
              <w:t>Specify adaptation layer over UE-UE link.</w:t>
            </w:r>
          </w:p>
          <w:p w14:paraId="4907251D" w14:textId="30C8F54E" w:rsidR="00EB777A" w:rsidRPr="00116521" w:rsidRDefault="00445828" w:rsidP="00E665CA">
            <w:pPr>
              <w:spacing w:before="0" w:after="0"/>
              <w:jc w:val="both"/>
              <w:rPr>
                <w:rFonts w:ascii="Times New Roman" w:hAnsi="Times New Roman"/>
                <w:color w:val="000000" w:themeColor="text1"/>
                <w:szCs w:val="20"/>
              </w:rPr>
            </w:pPr>
            <w:r w:rsidRPr="00116521">
              <w:rPr>
                <w:rFonts w:ascii="Times New Roman" w:hAnsi="Times New Roman"/>
                <w:b/>
                <w:bCs/>
                <w:color w:val="000000" w:themeColor="text1"/>
                <w:szCs w:val="20"/>
              </w:rPr>
              <w:t xml:space="preserve">NOTE: </w:t>
            </w:r>
            <w:r w:rsidRPr="00116521">
              <w:rPr>
                <w:rFonts w:ascii="Times New Roman" w:hAnsi="Times New Roman"/>
                <w:color w:val="000000" w:themeColor="text1"/>
                <w:szCs w:val="20"/>
              </w:rPr>
              <w:t xml:space="preserve">Some </w:t>
            </w:r>
            <w:r w:rsidR="0018057D" w:rsidRPr="00116521">
              <w:rPr>
                <w:rFonts w:ascii="Times New Roman" w:hAnsi="Times New Roman"/>
                <w:color w:val="000000" w:themeColor="text1"/>
                <w:szCs w:val="20"/>
              </w:rPr>
              <w:t>companies have made similar proposals in the SL relay agenda</w:t>
            </w:r>
          </w:p>
        </w:tc>
      </w:tr>
    </w:tbl>
    <w:p w14:paraId="18FC436A" w14:textId="77777777" w:rsidR="00F964A3" w:rsidRPr="00116521" w:rsidRDefault="00F964A3" w:rsidP="00F964A3">
      <w:pPr>
        <w:rPr>
          <w:color w:val="000000" w:themeColor="text1"/>
          <w:lang w:eastAsia="x-none"/>
        </w:rPr>
      </w:pPr>
    </w:p>
    <w:p w14:paraId="307FA144" w14:textId="4776A6F1" w:rsidR="00B23967" w:rsidRPr="00116521" w:rsidRDefault="00B23967" w:rsidP="00F964A3">
      <w:pPr>
        <w:rPr>
          <w:b/>
          <w:bCs/>
          <w:i/>
          <w:iCs/>
          <w:color w:val="000000" w:themeColor="text1"/>
          <w:sz w:val="24"/>
          <w:szCs w:val="32"/>
          <w:lang w:eastAsia="x-none"/>
        </w:rPr>
      </w:pPr>
      <w:r w:rsidRPr="00116521">
        <w:rPr>
          <w:b/>
          <w:bCs/>
          <w:i/>
          <w:iCs/>
          <w:color w:val="000000" w:themeColor="text1"/>
          <w:sz w:val="24"/>
          <w:szCs w:val="32"/>
          <w:lang w:eastAsia="x-none"/>
        </w:rPr>
        <w:t>Moderator’s observations</w:t>
      </w:r>
    </w:p>
    <w:p w14:paraId="5070D18D" w14:textId="40FBCFBF" w:rsidR="00B23967" w:rsidRPr="00116521" w:rsidRDefault="008650B8" w:rsidP="00F964A3">
      <w:pPr>
        <w:rPr>
          <w:color w:val="000000" w:themeColor="text1"/>
          <w:lang w:eastAsia="x-none"/>
        </w:rPr>
      </w:pPr>
      <w:r w:rsidRPr="00116521">
        <w:rPr>
          <w:color w:val="000000" w:themeColor="text1"/>
          <w:lang w:eastAsia="x-none"/>
        </w:rPr>
        <w:t>1</w:t>
      </w:r>
      <w:r w:rsidR="00FC5B92" w:rsidRPr="00116521">
        <w:rPr>
          <w:color w:val="000000" w:themeColor="text1"/>
          <w:lang w:eastAsia="x-none"/>
        </w:rPr>
        <w:t>1</w:t>
      </w:r>
      <w:r w:rsidRPr="00116521">
        <w:rPr>
          <w:color w:val="000000" w:themeColor="text1"/>
          <w:lang w:eastAsia="x-none"/>
        </w:rPr>
        <w:t xml:space="preserve"> companies have expressed interest in UE collaboration/aggregation.  </w:t>
      </w:r>
    </w:p>
    <w:p w14:paraId="440A8BA3" w14:textId="228950A5" w:rsidR="008650B8" w:rsidRPr="00116521" w:rsidRDefault="008650B8" w:rsidP="00F964A3">
      <w:pPr>
        <w:rPr>
          <w:color w:val="000000" w:themeColor="text1"/>
          <w:lang w:eastAsia="x-none"/>
        </w:rPr>
      </w:pPr>
      <w:r w:rsidRPr="00116521">
        <w:rPr>
          <w:color w:val="000000" w:themeColor="text1"/>
          <w:lang w:eastAsia="x-none"/>
        </w:rPr>
        <w:t>There is strong support for lower layer aggregation/collaboration (e.g. UL SFN)</w:t>
      </w:r>
      <w:r w:rsidR="00FC5B92" w:rsidRPr="00116521">
        <w:rPr>
          <w:color w:val="000000" w:themeColor="text1"/>
          <w:lang w:eastAsia="x-none"/>
        </w:rPr>
        <w:t xml:space="preserve"> (10 companies) especially to handle the hot back-up scenario.  </w:t>
      </w:r>
    </w:p>
    <w:p w14:paraId="0E3C45D4" w14:textId="249AF293" w:rsidR="00FC5B92" w:rsidRPr="00116521" w:rsidRDefault="00FC5B92" w:rsidP="00F964A3">
      <w:pPr>
        <w:rPr>
          <w:color w:val="000000" w:themeColor="text1"/>
          <w:lang w:eastAsia="x-none"/>
        </w:rPr>
      </w:pPr>
      <w:r w:rsidRPr="00116521">
        <w:rPr>
          <w:color w:val="000000" w:themeColor="text1"/>
          <w:lang w:eastAsia="x-none"/>
        </w:rPr>
        <w:t xml:space="preserve">There is also some support to handle multi-modality in this WI/SI. </w:t>
      </w:r>
      <w:r w:rsidR="000B1D36" w:rsidRPr="00116521">
        <w:rPr>
          <w:color w:val="000000" w:themeColor="text1"/>
          <w:lang w:eastAsia="x-none"/>
        </w:rPr>
        <w:t xml:space="preserve"> T</w:t>
      </w:r>
      <w:r w:rsidR="00910391" w:rsidRPr="00116521">
        <w:rPr>
          <w:color w:val="000000" w:themeColor="text1"/>
          <w:lang w:eastAsia="x-none"/>
        </w:rPr>
        <w:t xml:space="preserve">he topic of how to handle </w:t>
      </w:r>
      <w:r w:rsidRPr="00116521">
        <w:rPr>
          <w:color w:val="000000" w:themeColor="text1"/>
          <w:lang w:eastAsia="x-none"/>
        </w:rPr>
        <w:t xml:space="preserve">multi-modality is being discussed in XR </w:t>
      </w:r>
      <w:r w:rsidR="00910391" w:rsidRPr="00116521">
        <w:rPr>
          <w:color w:val="000000" w:themeColor="text1"/>
          <w:lang w:eastAsia="x-none"/>
        </w:rPr>
        <w:t xml:space="preserve">feature, therefore the moderator suggests to </w:t>
      </w:r>
      <w:r w:rsidR="00192268" w:rsidRPr="00116521">
        <w:rPr>
          <w:color w:val="000000" w:themeColor="text1"/>
          <w:lang w:eastAsia="x-none"/>
        </w:rPr>
        <w:t xml:space="preserve">handle that topic in XR. </w:t>
      </w:r>
    </w:p>
    <w:p w14:paraId="1868B9D7" w14:textId="77777777" w:rsidR="0042382D" w:rsidRPr="00116521" w:rsidRDefault="0042382D" w:rsidP="0042382D">
      <w:pPr>
        <w:rPr>
          <w:color w:val="000000" w:themeColor="text1"/>
          <w:lang w:eastAsia="x-none"/>
        </w:rPr>
      </w:pPr>
    </w:p>
    <w:p w14:paraId="04AE3D5C" w14:textId="4E171AA1" w:rsidR="0042382D" w:rsidRPr="00116521" w:rsidRDefault="0042382D" w:rsidP="0042382D">
      <w:pPr>
        <w:pStyle w:val="Heading2"/>
        <w:rPr>
          <w:color w:val="000000" w:themeColor="text1"/>
        </w:rPr>
      </w:pPr>
      <w:r w:rsidRPr="00116521">
        <w:rPr>
          <w:color w:val="000000" w:themeColor="text1"/>
        </w:rPr>
        <w:t xml:space="preserve">Offline discussions on </w:t>
      </w:r>
      <w:r w:rsidR="003E36BD" w:rsidRPr="00116521">
        <w:rPr>
          <w:color w:val="000000" w:themeColor="text1"/>
        </w:rPr>
        <w:t xml:space="preserve">UE aggregation </w:t>
      </w:r>
    </w:p>
    <w:p w14:paraId="6FB63A74" w14:textId="390C647C" w:rsidR="003E36BD" w:rsidRPr="00116521" w:rsidRDefault="003E36BD" w:rsidP="003E36BD">
      <w:pPr>
        <w:rPr>
          <w:color w:val="000000" w:themeColor="text1"/>
          <w:lang w:val="en-US" w:eastAsia="x-none"/>
        </w:rPr>
      </w:pPr>
      <w:r w:rsidRPr="00116521">
        <w:rPr>
          <w:i/>
          <w:iCs/>
          <w:color w:val="000000" w:themeColor="text1"/>
          <w:lang w:eastAsia="x-none"/>
        </w:rPr>
        <w:t xml:space="preserve">Discussion on the need/necessity/support for having </w:t>
      </w:r>
      <w:r w:rsidR="00267AEE">
        <w:rPr>
          <w:i/>
          <w:iCs/>
          <w:color w:val="000000" w:themeColor="text1"/>
          <w:lang w:eastAsia="x-none"/>
        </w:rPr>
        <w:t>UE aggregation/collaboration</w:t>
      </w:r>
      <w:r w:rsidRPr="00116521">
        <w:rPr>
          <w:i/>
          <w:iCs/>
          <w:color w:val="000000" w:themeColor="text1"/>
          <w:lang w:eastAsia="x-none"/>
        </w:rPr>
        <w:t xml:space="preserve"> enhancements in Rel-19</w:t>
      </w:r>
    </w:p>
    <w:p w14:paraId="3CED59AB" w14:textId="77777777" w:rsidR="003E36BD" w:rsidRPr="00116521" w:rsidRDefault="003E36BD" w:rsidP="003E36BD">
      <w:pPr>
        <w:rPr>
          <w:color w:val="000000" w:themeColor="text1"/>
          <w:lang w:val="en-US" w:eastAsia="x-none"/>
        </w:rPr>
      </w:pPr>
    </w:p>
    <w:p w14:paraId="6664232C" w14:textId="2926529F" w:rsidR="003E36BD" w:rsidRPr="00116521" w:rsidRDefault="003E36BD" w:rsidP="003E36BD">
      <w:pPr>
        <w:rPr>
          <w:i/>
          <w:iCs/>
          <w:color w:val="000000" w:themeColor="text1"/>
          <w:lang w:val="en-US" w:eastAsia="x-none"/>
        </w:rPr>
      </w:pPr>
      <w:r w:rsidRPr="00116521">
        <w:rPr>
          <w:i/>
          <w:iCs/>
          <w:color w:val="000000" w:themeColor="text1"/>
          <w:lang w:eastAsia="x-none"/>
        </w:rPr>
        <w:t>Which enhancements are considered critical to be part of the objective of WI (if strong support for UE aggregation)</w:t>
      </w:r>
    </w:p>
    <w:p w14:paraId="1FBB1729" w14:textId="77777777" w:rsidR="0042382D" w:rsidRDefault="0042382D" w:rsidP="00627811">
      <w:pPr>
        <w:rPr>
          <w:color w:val="000000" w:themeColor="text1"/>
          <w:lang w:eastAsia="x-none"/>
        </w:rPr>
      </w:pPr>
    </w:p>
    <w:p w14:paraId="4D22F92F" w14:textId="6DC30BDB" w:rsidR="00C02127" w:rsidRDefault="00C02127" w:rsidP="00627811">
      <w:pPr>
        <w:rPr>
          <w:color w:val="000000" w:themeColor="text1"/>
          <w:lang w:eastAsia="x-none"/>
        </w:rPr>
      </w:pPr>
      <w:r>
        <w:rPr>
          <w:color w:val="000000" w:themeColor="text1"/>
          <w:lang w:eastAsia="x-none"/>
        </w:rPr>
        <w:t>Offline</w:t>
      </w:r>
      <w:r w:rsidR="00DB0C58">
        <w:rPr>
          <w:color w:val="000000" w:themeColor="text1"/>
          <w:lang w:eastAsia="x-none"/>
        </w:rPr>
        <w:t xml:space="preserve"> discussions</w:t>
      </w:r>
      <w:r>
        <w:rPr>
          <w:color w:val="000000" w:themeColor="text1"/>
          <w:lang w:eastAsia="x-none"/>
        </w:rPr>
        <w:t>:</w:t>
      </w:r>
    </w:p>
    <w:p w14:paraId="16776A17" w14:textId="2C24CB16" w:rsidR="00C02127" w:rsidRDefault="00C02127" w:rsidP="00880330">
      <w:pPr>
        <w:pStyle w:val="ListParagraph"/>
        <w:numPr>
          <w:ilvl w:val="0"/>
          <w:numId w:val="14"/>
        </w:numPr>
        <w:rPr>
          <w:color w:val="000000" w:themeColor="text1"/>
          <w:lang w:eastAsia="x-none"/>
        </w:rPr>
      </w:pPr>
      <w:r>
        <w:rPr>
          <w:color w:val="000000" w:themeColor="text1"/>
          <w:lang w:eastAsia="x-none"/>
        </w:rPr>
        <w:t xml:space="preserve">ZTE supports the enhancements </w:t>
      </w:r>
      <w:r w:rsidR="00D45732">
        <w:rPr>
          <w:color w:val="000000" w:themeColor="text1"/>
          <w:lang w:eastAsia="x-none"/>
        </w:rPr>
        <w:t xml:space="preserve">and after some offline with proponents the objective would be, study and specify lower layer UE collaboration for SFN transmission.  </w:t>
      </w:r>
      <w:r w:rsidR="00B81F46">
        <w:rPr>
          <w:color w:val="000000" w:themeColor="text1"/>
          <w:lang w:eastAsia="x-none"/>
        </w:rPr>
        <w:t xml:space="preserve"> </w:t>
      </w:r>
      <w:proofErr w:type="spellStart"/>
      <w:r w:rsidR="00B81F46">
        <w:rPr>
          <w:color w:val="000000" w:themeColor="text1"/>
          <w:lang w:eastAsia="x-none"/>
        </w:rPr>
        <w:t>Spreadtrum</w:t>
      </w:r>
      <w:proofErr w:type="spellEnd"/>
      <w:r w:rsidR="00B81F46">
        <w:rPr>
          <w:color w:val="000000" w:themeColor="text1"/>
          <w:lang w:eastAsia="x-none"/>
        </w:rPr>
        <w:t xml:space="preserve"> agrees and CEPRI and China southern</w:t>
      </w:r>
      <w:r w:rsidR="003C2389">
        <w:rPr>
          <w:color w:val="000000" w:themeColor="text1"/>
          <w:lang w:eastAsia="x-none"/>
        </w:rPr>
        <w:t xml:space="preserve"> power grid</w:t>
      </w:r>
      <w:r w:rsidR="00B81F46">
        <w:rPr>
          <w:color w:val="000000" w:themeColor="text1"/>
          <w:lang w:eastAsia="x-none"/>
        </w:rPr>
        <w:t xml:space="preserve"> a</w:t>
      </w:r>
      <w:r w:rsidR="00D650A0">
        <w:rPr>
          <w:color w:val="000000" w:themeColor="text1"/>
          <w:lang w:eastAsia="x-none"/>
        </w:rPr>
        <w:t>nd they show great interest for aggregation as hot backup scenario will increase the robustness</w:t>
      </w:r>
      <w:r w:rsidR="00B81F46">
        <w:rPr>
          <w:color w:val="000000" w:themeColor="text1"/>
          <w:lang w:eastAsia="x-none"/>
        </w:rPr>
        <w:t xml:space="preserve">.  </w:t>
      </w:r>
      <w:r w:rsidR="00755012">
        <w:rPr>
          <w:color w:val="000000" w:themeColor="text1"/>
          <w:lang w:eastAsia="x-none"/>
        </w:rPr>
        <w:t xml:space="preserve"> CMCC supports the enhancements.  </w:t>
      </w:r>
    </w:p>
    <w:p w14:paraId="405CEA28" w14:textId="4F414DFF" w:rsidR="00C02127" w:rsidRDefault="00510756" w:rsidP="00880330">
      <w:pPr>
        <w:pStyle w:val="ListParagraph"/>
        <w:numPr>
          <w:ilvl w:val="0"/>
          <w:numId w:val="14"/>
        </w:numPr>
        <w:rPr>
          <w:color w:val="000000" w:themeColor="text1"/>
          <w:lang w:eastAsia="x-none"/>
        </w:rPr>
      </w:pPr>
      <w:r>
        <w:rPr>
          <w:color w:val="000000" w:themeColor="text1"/>
          <w:lang w:eastAsia="x-none"/>
        </w:rPr>
        <w:t>Nokia</w:t>
      </w:r>
      <w:r w:rsidR="00634628">
        <w:rPr>
          <w:color w:val="000000" w:themeColor="text1"/>
          <w:lang w:eastAsia="x-none"/>
        </w:rPr>
        <w:t>, DT</w:t>
      </w:r>
      <w:r w:rsidR="002E34C8">
        <w:rPr>
          <w:color w:val="000000" w:themeColor="text1"/>
          <w:lang w:eastAsia="x-none"/>
        </w:rPr>
        <w:t>, Intel</w:t>
      </w:r>
      <w:r>
        <w:rPr>
          <w:color w:val="000000" w:themeColor="text1"/>
          <w:lang w:eastAsia="x-none"/>
        </w:rPr>
        <w:t xml:space="preserve"> is not clear why we need radio based optimization and it doesn’t seem urgent or </w:t>
      </w:r>
      <w:r w:rsidR="00B81F46">
        <w:rPr>
          <w:color w:val="000000" w:themeColor="text1"/>
          <w:lang w:eastAsia="x-none"/>
        </w:rPr>
        <w:t xml:space="preserve">necessary. </w:t>
      </w:r>
      <w:r w:rsidR="004A4E94">
        <w:rPr>
          <w:color w:val="000000" w:themeColor="text1"/>
          <w:lang w:eastAsia="x-none"/>
        </w:rPr>
        <w:t xml:space="preserve">There is no need as it can be addressed at the application layer.  </w:t>
      </w:r>
    </w:p>
    <w:p w14:paraId="22EBD83B" w14:textId="208F77C1" w:rsidR="00755012" w:rsidRDefault="00755012" w:rsidP="00880330">
      <w:pPr>
        <w:pStyle w:val="ListParagraph"/>
        <w:numPr>
          <w:ilvl w:val="0"/>
          <w:numId w:val="14"/>
        </w:numPr>
        <w:rPr>
          <w:color w:val="000000" w:themeColor="text1"/>
          <w:lang w:eastAsia="x-none"/>
        </w:rPr>
      </w:pPr>
      <w:proofErr w:type="spellStart"/>
      <w:r>
        <w:rPr>
          <w:color w:val="000000" w:themeColor="text1"/>
          <w:lang w:eastAsia="x-none"/>
        </w:rPr>
        <w:t>Mediatek</w:t>
      </w:r>
      <w:proofErr w:type="spellEnd"/>
      <w:r>
        <w:rPr>
          <w:color w:val="000000" w:themeColor="text1"/>
          <w:lang w:eastAsia="x-none"/>
        </w:rPr>
        <w:t xml:space="preserve"> has some interests in very low</w:t>
      </w:r>
      <w:r w:rsidR="009E1384">
        <w:rPr>
          <w:color w:val="000000" w:themeColor="text1"/>
          <w:lang w:eastAsia="x-none"/>
        </w:rPr>
        <w:t xml:space="preserve"> layer</w:t>
      </w:r>
      <w:r>
        <w:rPr>
          <w:color w:val="000000" w:themeColor="text1"/>
          <w:lang w:eastAsia="x-none"/>
        </w:rPr>
        <w:t xml:space="preserve"> collaboration. </w:t>
      </w:r>
    </w:p>
    <w:p w14:paraId="37F78A4E" w14:textId="30FD73D7" w:rsidR="009E1384" w:rsidRDefault="009E1384" w:rsidP="00880330">
      <w:pPr>
        <w:pStyle w:val="ListParagraph"/>
        <w:numPr>
          <w:ilvl w:val="0"/>
          <w:numId w:val="14"/>
        </w:numPr>
        <w:rPr>
          <w:color w:val="000000" w:themeColor="text1"/>
          <w:lang w:eastAsia="x-none"/>
        </w:rPr>
      </w:pPr>
      <w:r>
        <w:rPr>
          <w:color w:val="000000" w:themeColor="text1"/>
          <w:lang w:eastAsia="x-none"/>
        </w:rPr>
        <w:t xml:space="preserve">Qualcomm is not sure whether we need such </w:t>
      </w:r>
      <w:r w:rsidR="007A5A27">
        <w:rPr>
          <w:color w:val="000000" w:themeColor="text1"/>
          <w:lang w:eastAsia="x-none"/>
        </w:rPr>
        <w:t xml:space="preserve">complicated solution for a 20% improvement.   </w:t>
      </w:r>
    </w:p>
    <w:p w14:paraId="0DD14405" w14:textId="6E5C6897" w:rsidR="007A5A27" w:rsidRDefault="007A5A27" w:rsidP="00880330">
      <w:pPr>
        <w:pStyle w:val="ListParagraph"/>
        <w:numPr>
          <w:ilvl w:val="0"/>
          <w:numId w:val="14"/>
        </w:numPr>
        <w:rPr>
          <w:color w:val="000000" w:themeColor="text1"/>
          <w:lang w:eastAsia="x-none"/>
        </w:rPr>
      </w:pPr>
      <w:r>
        <w:rPr>
          <w:color w:val="000000" w:themeColor="text1"/>
          <w:lang w:eastAsia="x-none"/>
        </w:rPr>
        <w:t>Huawei explains that UE aggregation can be supported in Rel-18 in PDCP and if we do any enhancements it can be considered under SL relays.</w:t>
      </w:r>
    </w:p>
    <w:p w14:paraId="34C6DE08" w14:textId="61A0AA6F" w:rsidR="007A5A27" w:rsidRDefault="002E34C8" w:rsidP="00880330">
      <w:pPr>
        <w:pStyle w:val="ListParagraph"/>
        <w:numPr>
          <w:ilvl w:val="0"/>
          <w:numId w:val="14"/>
        </w:numPr>
        <w:rPr>
          <w:color w:val="000000" w:themeColor="text1"/>
          <w:lang w:eastAsia="x-none"/>
        </w:rPr>
      </w:pPr>
      <w:r>
        <w:rPr>
          <w:color w:val="000000" w:themeColor="text1"/>
          <w:lang w:eastAsia="x-none"/>
        </w:rPr>
        <w:t xml:space="preserve">Oppo also thinks that the multipath can address a bit the scenario but any new solution should have a good justification and it is not clear what the motivation is.  </w:t>
      </w:r>
      <w:r w:rsidR="00687550">
        <w:rPr>
          <w:color w:val="000000" w:themeColor="text1"/>
          <w:lang w:eastAsia="x-none"/>
        </w:rPr>
        <w:t xml:space="preserve">Further the use case is very limited as we can’t have multiple QoS flows/DRBs.  </w:t>
      </w:r>
      <w:r w:rsidR="0095154D">
        <w:rPr>
          <w:color w:val="000000" w:themeColor="text1"/>
          <w:lang w:eastAsia="x-none"/>
        </w:rPr>
        <w:t>LG also thinks that we can address part of it with SL relay</w:t>
      </w:r>
    </w:p>
    <w:p w14:paraId="172C2BF6" w14:textId="3B2AADF5" w:rsidR="007F6B24" w:rsidRDefault="007F6B24" w:rsidP="00880330">
      <w:pPr>
        <w:pStyle w:val="ListParagraph"/>
        <w:numPr>
          <w:ilvl w:val="0"/>
          <w:numId w:val="14"/>
        </w:numPr>
        <w:rPr>
          <w:color w:val="000000" w:themeColor="text1"/>
          <w:lang w:eastAsia="x-none"/>
        </w:rPr>
      </w:pPr>
      <w:r>
        <w:rPr>
          <w:color w:val="000000" w:themeColor="text1"/>
          <w:lang w:eastAsia="x-none"/>
        </w:rPr>
        <w:t>China Unicom supports the aggregation</w:t>
      </w:r>
    </w:p>
    <w:p w14:paraId="0B5F17C1" w14:textId="77777777" w:rsidR="00AA50D4" w:rsidRDefault="00AA50D4" w:rsidP="00AA50D4">
      <w:pPr>
        <w:pStyle w:val="ListParagraph"/>
        <w:ind w:left="360"/>
        <w:rPr>
          <w:color w:val="000000" w:themeColor="text1"/>
          <w:lang w:eastAsia="x-none"/>
        </w:rPr>
      </w:pPr>
    </w:p>
    <w:tbl>
      <w:tblPr>
        <w:tblStyle w:val="TableGrid"/>
        <w:tblW w:w="0" w:type="auto"/>
        <w:tblLook w:val="04A0" w:firstRow="1" w:lastRow="0" w:firstColumn="1" w:lastColumn="0" w:noHBand="0" w:noVBand="1"/>
      </w:tblPr>
      <w:tblGrid>
        <w:gridCol w:w="9631"/>
      </w:tblGrid>
      <w:tr w:rsidR="00AA50D4" w14:paraId="36DF50D7" w14:textId="77777777" w:rsidTr="00AA50D4">
        <w:tc>
          <w:tcPr>
            <w:tcW w:w="9631" w:type="dxa"/>
          </w:tcPr>
          <w:p w14:paraId="26148FEB" w14:textId="77777777" w:rsidR="00AA50D4" w:rsidRPr="00AA50D4" w:rsidRDefault="00AA50D4" w:rsidP="00AA50D4">
            <w:pPr>
              <w:rPr>
                <w:b/>
                <w:bCs/>
                <w:color w:val="000000" w:themeColor="text1"/>
                <w:lang w:eastAsia="x-none"/>
              </w:rPr>
            </w:pPr>
            <w:r w:rsidRPr="00AA50D4">
              <w:rPr>
                <w:b/>
                <w:bCs/>
                <w:color w:val="000000" w:themeColor="text1"/>
                <w:lang w:eastAsia="x-none"/>
              </w:rPr>
              <w:t>Conclusions</w:t>
            </w:r>
          </w:p>
          <w:p w14:paraId="36CB78A0" w14:textId="487A9B75" w:rsidR="00AA50D4" w:rsidRPr="00AA50D4" w:rsidRDefault="00AA50D4" w:rsidP="00880330">
            <w:pPr>
              <w:pStyle w:val="ListParagraph"/>
              <w:numPr>
                <w:ilvl w:val="0"/>
                <w:numId w:val="38"/>
              </w:numPr>
              <w:rPr>
                <w:color w:val="000000" w:themeColor="text1"/>
                <w:lang w:eastAsia="x-none"/>
              </w:rPr>
            </w:pPr>
            <w:r w:rsidRPr="00AA50D4">
              <w:rPr>
                <w:color w:val="000000" w:themeColor="text1"/>
                <w:lang w:eastAsia="x-none"/>
              </w:rPr>
              <w:t>Further discussions are required to explain the criticality of the problem for Rel-19</w:t>
            </w:r>
          </w:p>
        </w:tc>
      </w:tr>
    </w:tbl>
    <w:p w14:paraId="32DCB9AA" w14:textId="77777777" w:rsidR="00687550" w:rsidRDefault="00687550" w:rsidP="000B4667">
      <w:pPr>
        <w:rPr>
          <w:color w:val="000000" w:themeColor="text1"/>
          <w:lang w:eastAsia="x-none"/>
        </w:rPr>
      </w:pPr>
    </w:p>
    <w:p w14:paraId="4C604A78" w14:textId="330C57C4" w:rsidR="00E94BAD" w:rsidRPr="00116521" w:rsidRDefault="00E94BAD" w:rsidP="00500C22">
      <w:pPr>
        <w:pStyle w:val="Heading1"/>
        <w:rPr>
          <w:color w:val="000000" w:themeColor="text1"/>
        </w:rPr>
      </w:pPr>
      <w:r w:rsidRPr="00116521">
        <w:rPr>
          <w:color w:val="000000" w:themeColor="text1"/>
        </w:rPr>
        <w:t>MBS</w:t>
      </w:r>
      <w:r w:rsidR="000C20DE" w:rsidRPr="00116521">
        <w:rPr>
          <w:color w:val="000000" w:themeColor="text1"/>
        </w:rPr>
        <w:t xml:space="preserve"> (AI </w:t>
      </w:r>
      <w:r w:rsidR="000C20DE" w:rsidRPr="00116521">
        <w:rPr>
          <w:rFonts w:eastAsia="SimSun"/>
          <w:color w:val="000000" w:themeColor="text1"/>
        </w:rPr>
        <w:t>8A.2.13.5)</w:t>
      </w:r>
    </w:p>
    <w:p w14:paraId="3BD736AE" w14:textId="33FA6E1A" w:rsidR="000C20DE" w:rsidRPr="00116521" w:rsidRDefault="00E94BAD" w:rsidP="000C20DE">
      <w:pPr>
        <w:pStyle w:val="Heading2"/>
        <w:rPr>
          <w:color w:val="000000" w:themeColor="text1"/>
        </w:rPr>
      </w:pPr>
      <w:r w:rsidRPr="00116521">
        <w:rPr>
          <w:color w:val="000000" w:themeColor="text1"/>
        </w:rPr>
        <w:t>Submitted contributions on MBS</w:t>
      </w:r>
    </w:p>
    <w:p w14:paraId="5D5E4880" w14:textId="77777777" w:rsidR="00E94BAD" w:rsidRPr="00116521" w:rsidRDefault="00E94BAD" w:rsidP="00E94BAD">
      <w:pPr>
        <w:rPr>
          <w:color w:val="000000" w:themeColor="text1"/>
          <w:lang w:eastAsia="x-none"/>
        </w:rPr>
      </w:pPr>
    </w:p>
    <w:p w14:paraId="31A3D683" w14:textId="718D6965" w:rsidR="00E94BAD" w:rsidRPr="00116521" w:rsidRDefault="001E5B78" w:rsidP="00E94BAD">
      <w:pPr>
        <w:overflowPunct w:val="0"/>
        <w:autoSpaceDE w:val="0"/>
        <w:autoSpaceDN w:val="0"/>
        <w:adjustRightInd w:val="0"/>
        <w:spacing w:before="0" w:after="120"/>
        <w:jc w:val="both"/>
        <w:textAlignment w:val="baseline"/>
        <w:rPr>
          <w:color w:val="000000" w:themeColor="text1"/>
        </w:rPr>
      </w:pPr>
      <w:hyperlink r:id="rId52" w:history="1">
        <w:r w:rsidR="00E94BAD" w:rsidRPr="006E5A00">
          <w:rPr>
            <w:rStyle w:val="Hyperlink"/>
          </w:rPr>
          <w:t>RP-231722</w:t>
        </w:r>
      </w:hyperlink>
      <w:r w:rsidR="00E94BAD" w:rsidRPr="00116521">
        <w:rPr>
          <w:color w:val="000000" w:themeColor="text1"/>
        </w:rPr>
        <w:t xml:space="preserve"> NR MBS enhancement for Rel-19 CBN discussion </w:t>
      </w:r>
    </w:p>
    <w:p w14:paraId="75691BE7" w14:textId="41C6B681" w:rsidR="00E94BAD" w:rsidRPr="00116521" w:rsidRDefault="001E5B78" w:rsidP="00E94BAD">
      <w:pPr>
        <w:overflowPunct w:val="0"/>
        <w:autoSpaceDE w:val="0"/>
        <w:autoSpaceDN w:val="0"/>
        <w:adjustRightInd w:val="0"/>
        <w:spacing w:before="0" w:after="120"/>
        <w:jc w:val="both"/>
        <w:textAlignment w:val="baseline"/>
        <w:rPr>
          <w:color w:val="000000" w:themeColor="text1"/>
        </w:rPr>
      </w:pPr>
      <w:hyperlink r:id="rId53" w:history="1">
        <w:r w:rsidR="00E94BAD" w:rsidRPr="006E5A00">
          <w:rPr>
            <w:rStyle w:val="Hyperlink"/>
          </w:rPr>
          <w:t>RP-231764</w:t>
        </w:r>
      </w:hyperlink>
      <w:r w:rsidR="00E94BAD" w:rsidRPr="00116521">
        <w:rPr>
          <w:color w:val="000000" w:themeColor="text1"/>
        </w:rPr>
        <w:t xml:space="preserve"> Rel-19 NR MBS evolution Xiaomi discussion </w:t>
      </w:r>
    </w:p>
    <w:p w14:paraId="5C607596" w14:textId="6800C04D" w:rsidR="00E94BAD" w:rsidRPr="00116521" w:rsidRDefault="001E5B78" w:rsidP="00E94BAD">
      <w:pPr>
        <w:overflowPunct w:val="0"/>
        <w:autoSpaceDE w:val="0"/>
        <w:autoSpaceDN w:val="0"/>
        <w:adjustRightInd w:val="0"/>
        <w:spacing w:before="0" w:after="120"/>
        <w:jc w:val="both"/>
        <w:textAlignment w:val="baseline"/>
        <w:rPr>
          <w:color w:val="000000" w:themeColor="text1"/>
        </w:rPr>
      </w:pPr>
      <w:hyperlink r:id="rId54" w:history="1">
        <w:r w:rsidR="00E94BAD" w:rsidRPr="006E5A00">
          <w:rPr>
            <w:rStyle w:val="Hyperlink"/>
          </w:rPr>
          <w:t>RP-231921</w:t>
        </w:r>
      </w:hyperlink>
      <w:r w:rsidR="00E94BAD" w:rsidRPr="00116521">
        <w:rPr>
          <w:color w:val="000000" w:themeColor="text1"/>
        </w:rPr>
        <w:t xml:space="preserve"> Motivation of Further enhanced Multicast Broadcast services Kyocera Discussion</w:t>
      </w:r>
    </w:p>
    <w:p w14:paraId="7B8BE151" w14:textId="5638E34E" w:rsidR="00E94BAD" w:rsidRPr="00116521" w:rsidRDefault="001E5B78" w:rsidP="00E94BAD">
      <w:pPr>
        <w:overflowPunct w:val="0"/>
        <w:autoSpaceDE w:val="0"/>
        <w:autoSpaceDN w:val="0"/>
        <w:adjustRightInd w:val="0"/>
        <w:spacing w:before="0" w:after="120"/>
        <w:jc w:val="both"/>
        <w:textAlignment w:val="baseline"/>
        <w:rPr>
          <w:color w:val="000000" w:themeColor="text1"/>
        </w:rPr>
      </w:pPr>
      <w:hyperlink r:id="rId55" w:history="1">
        <w:r w:rsidR="00E94BAD" w:rsidRPr="006E5A00">
          <w:rPr>
            <w:rStyle w:val="Hyperlink"/>
          </w:rPr>
          <w:t>RP-231936</w:t>
        </w:r>
      </w:hyperlink>
      <w:r w:rsidR="00E94BAD" w:rsidRPr="00116521">
        <w:rPr>
          <w:color w:val="000000" w:themeColor="text1"/>
        </w:rPr>
        <w:t xml:space="preserve"> Views on Rel-19 NR MBS Enhancements </w:t>
      </w:r>
      <w:proofErr w:type="spellStart"/>
      <w:r w:rsidR="00E94BAD" w:rsidRPr="00116521">
        <w:rPr>
          <w:color w:val="000000" w:themeColor="text1"/>
        </w:rPr>
        <w:t>caict</w:t>
      </w:r>
      <w:proofErr w:type="spellEnd"/>
      <w:r w:rsidR="00E94BAD" w:rsidRPr="00116521">
        <w:rPr>
          <w:color w:val="000000" w:themeColor="text1"/>
        </w:rPr>
        <w:t xml:space="preserve"> Decision</w:t>
      </w:r>
    </w:p>
    <w:p w14:paraId="404FDADC" w14:textId="3E0FA3F1" w:rsidR="00E94BAD" w:rsidRPr="00116521" w:rsidRDefault="001E5B78" w:rsidP="00E94BAD">
      <w:pPr>
        <w:overflowPunct w:val="0"/>
        <w:autoSpaceDE w:val="0"/>
        <w:autoSpaceDN w:val="0"/>
        <w:adjustRightInd w:val="0"/>
        <w:spacing w:before="0" w:after="120"/>
        <w:jc w:val="both"/>
        <w:textAlignment w:val="baseline"/>
        <w:rPr>
          <w:color w:val="000000" w:themeColor="text1"/>
        </w:rPr>
      </w:pPr>
      <w:hyperlink r:id="rId56" w:history="1">
        <w:r w:rsidR="00E94BAD" w:rsidRPr="006E5A00">
          <w:rPr>
            <w:rStyle w:val="Hyperlink"/>
          </w:rPr>
          <w:t>RP-231975</w:t>
        </w:r>
      </w:hyperlink>
      <w:r w:rsidR="00E94BAD" w:rsidRPr="00116521">
        <w:rPr>
          <w:color w:val="000000" w:themeColor="text1"/>
        </w:rPr>
        <w:t xml:space="preserve"> Views on scope for Broadcast/Multicast in Rel-19 Qualcomm Incorporated Decision</w:t>
      </w:r>
    </w:p>
    <w:p w14:paraId="528BFC44" w14:textId="327022AF" w:rsidR="00E94BAD" w:rsidRPr="00116521" w:rsidRDefault="001E5B78" w:rsidP="00E94BAD">
      <w:pPr>
        <w:overflowPunct w:val="0"/>
        <w:autoSpaceDE w:val="0"/>
        <w:autoSpaceDN w:val="0"/>
        <w:adjustRightInd w:val="0"/>
        <w:spacing w:before="0" w:after="120"/>
        <w:jc w:val="both"/>
        <w:textAlignment w:val="baseline"/>
        <w:rPr>
          <w:color w:val="000000" w:themeColor="text1"/>
        </w:rPr>
      </w:pPr>
      <w:hyperlink r:id="rId57" w:history="1">
        <w:r w:rsidR="00E94BAD" w:rsidRPr="006E5A00">
          <w:rPr>
            <w:rStyle w:val="Hyperlink"/>
          </w:rPr>
          <w:t>RP-232049</w:t>
        </w:r>
      </w:hyperlink>
      <w:r w:rsidR="00E94BAD" w:rsidRPr="00116521">
        <w:rPr>
          <w:color w:val="000000" w:themeColor="text1"/>
        </w:rPr>
        <w:t xml:space="preserve"> Single Frequency Network Support for NR MBS Shanghai Jiao Tong University discussion </w:t>
      </w:r>
    </w:p>
    <w:p w14:paraId="5F59AE71" w14:textId="527DFEFA" w:rsidR="00E94BAD" w:rsidRPr="00116521" w:rsidRDefault="001E5B78" w:rsidP="00E94BAD">
      <w:pPr>
        <w:overflowPunct w:val="0"/>
        <w:autoSpaceDE w:val="0"/>
        <w:autoSpaceDN w:val="0"/>
        <w:adjustRightInd w:val="0"/>
        <w:spacing w:before="0" w:after="120"/>
        <w:jc w:val="both"/>
        <w:textAlignment w:val="baseline"/>
        <w:rPr>
          <w:color w:val="000000" w:themeColor="text1"/>
        </w:rPr>
      </w:pPr>
      <w:hyperlink r:id="rId58" w:history="1">
        <w:r w:rsidR="00E94BAD" w:rsidRPr="006E5A00">
          <w:rPr>
            <w:rStyle w:val="Hyperlink"/>
          </w:rPr>
          <w:t>RP-232056</w:t>
        </w:r>
      </w:hyperlink>
      <w:r w:rsidR="00E94BAD" w:rsidRPr="00116521">
        <w:rPr>
          <w:color w:val="000000" w:themeColor="text1"/>
        </w:rPr>
        <w:t xml:space="preserve"> Consideration on R19 MBS enhancements CATT, CBN, China Telecom Decision</w:t>
      </w:r>
    </w:p>
    <w:p w14:paraId="0E861AEB" w14:textId="6E5075F6" w:rsidR="00E94BAD" w:rsidRPr="00116521" w:rsidRDefault="001E5B78" w:rsidP="00E94BAD">
      <w:pPr>
        <w:overflowPunct w:val="0"/>
        <w:autoSpaceDE w:val="0"/>
        <w:autoSpaceDN w:val="0"/>
        <w:adjustRightInd w:val="0"/>
        <w:spacing w:before="0" w:after="120"/>
        <w:jc w:val="both"/>
        <w:textAlignment w:val="baseline"/>
        <w:rPr>
          <w:color w:val="000000" w:themeColor="text1"/>
        </w:rPr>
      </w:pPr>
      <w:hyperlink r:id="rId59" w:history="1">
        <w:r w:rsidR="00E94BAD" w:rsidRPr="006E5A00">
          <w:rPr>
            <w:rStyle w:val="Hyperlink"/>
          </w:rPr>
          <w:t>RP-232171</w:t>
        </w:r>
      </w:hyperlink>
      <w:r w:rsidR="00E94BAD" w:rsidRPr="00116521">
        <w:rPr>
          <w:color w:val="000000" w:themeColor="text1"/>
        </w:rPr>
        <w:t xml:space="preserve"> ECP for NR MBS evolution in Rel-19 ZTE, </w:t>
      </w:r>
      <w:proofErr w:type="spellStart"/>
      <w:r w:rsidR="00E94BAD" w:rsidRPr="00116521">
        <w:rPr>
          <w:color w:val="000000" w:themeColor="text1"/>
        </w:rPr>
        <w:t>Sanechips</w:t>
      </w:r>
      <w:proofErr w:type="spellEnd"/>
      <w:r w:rsidR="00E94BAD" w:rsidRPr="00116521">
        <w:rPr>
          <w:color w:val="000000" w:themeColor="text1"/>
        </w:rPr>
        <w:t xml:space="preserve"> discussion </w:t>
      </w:r>
    </w:p>
    <w:p w14:paraId="49C35222" w14:textId="51EC6224" w:rsidR="00E94BAD" w:rsidRPr="00116521" w:rsidRDefault="001E5B78" w:rsidP="00E94BAD">
      <w:pPr>
        <w:overflowPunct w:val="0"/>
        <w:autoSpaceDE w:val="0"/>
        <w:autoSpaceDN w:val="0"/>
        <w:adjustRightInd w:val="0"/>
        <w:spacing w:before="0" w:after="120"/>
        <w:jc w:val="both"/>
        <w:textAlignment w:val="baseline"/>
        <w:rPr>
          <w:color w:val="000000" w:themeColor="text1"/>
        </w:rPr>
      </w:pPr>
      <w:hyperlink r:id="rId60" w:history="1">
        <w:r w:rsidR="00E94BAD" w:rsidRPr="006E5A00">
          <w:rPr>
            <w:rStyle w:val="Hyperlink"/>
          </w:rPr>
          <w:t>RP-232184</w:t>
        </w:r>
      </w:hyperlink>
      <w:r w:rsidR="00E94BAD" w:rsidRPr="00116521">
        <w:rPr>
          <w:color w:val="000000" w:themeColor="text1"/>
        </w:rPr>
        <w:t xml:space="preserve"> Views on MBS Enhancements in Rel-19 Lenovo discussion </w:t>
      </w:r>
    </w:p>
    <w:p w14:paraId="6532B4FF" w14:textId="0368E22F" w:rsidR="00E94BAD" w:rsidRPr="00116521" w:rsidRDefault="001E5B78" w:rsidP="00E94BAD">
      <w:pPr>
        <w:overflowPunct w:val="0"/>
        <w:autoSpaceDE w:val="0"/>
        <w:autoSpaceDN w:val="0"/>
        <w:adjustRightInd w:val="0"/>
        <w:spacing w:before="0" w:after="120"/>
        <w:jc w:val="both"/>
        <w:textAlignment w:val="baseline"/>
        <w:rPr>
          <w:color w:val="000000" w:themeColor="text1"/>
        </w:rPr>
      </w:pPr>
      <w:hyperlink r:id="rId61" w:history="1">
        <w:r w:rsidR="00E94BAD" w:rsidRPr="006E5A00">
          <w:rPr>
            <w:rStyle w:val="Hyperlink"/>
          </w:rPr>
          <w:t>RP-232301</w:t>
        </w:r>
      </w:hyperlink>
      <w:r w:rsidR="00E94BAD" w:rsidRPr="00116521">
        <w:rPr>
          <w:color w:val="000000" w:themeColor="text1"/>
        </w:rPr>
        <w:t xml:space="preserve"> Broadcast enhancements study Reliance Jio Agreement (NOT available)</w:t>
      </w:r>
    </w:p>
    <w:p w14:paraId="655681E3" w14:textId="0429CA22" w:rsidR="00E94BAD" w:rsidRPr="00116521" w:rsidRDefault="001E5B78" w:rsidP="00E94BAD">
      <w:pPr>
        <w:overflowPunct w:val="0"/>
        <w:autoSpaceDE w:val="0"/>
        <w:autoSpaceDN w:val="0"/>
        <w:adjustRightInd w:val="0"/>
        <w:spacing w:before="0" w:after="120"/>
        <w:jc w:val="both"/>
        <w:textAlignment w:val="baseline"/>
        <w:rPr>
          <w:color w:val="000000" w:themeColor="text1"/>
        </w:rPr>
      </w:pPr>
      <w:hyperlink r:id="rId62" w:history="1">
        <w:r w:rsidR="00E94BAD" w:rsidRPr="006E5A00">
          <w:rPr>
            <w:rStyle w:val="Hyperlink"/>
          </w:rPr>
          <w:t>RP-232341</w:t>
        </w:r>
      </w:hyperlink>
      <w:r w:rsidR="00E94BAD" w:rsidRPr="00116521">
        <w:rPr>
          <w:color w:val="000000" w:themeColor="text1"/>
        </w:rPr>
        <w:t xml:space="preserve"> MBS enhancements in Rel-19 Huawei, </w:t>
      </w:r>
      <w:proofErr w:type="spellStart"/>
      <w:r w:rsidR="00E94BAD" w:rsidRPr="00116521">
        <w:rPr>
          <w:color w:val="000000" w:themeColor="text1"/>
        </w:rPr>
        <w:t>HiSilicon</w:t>
      </w:r>
      <w:proofErr w:type="spellEnd"/>
      <w:r w:rsidR="00E94BAD" w:rsidRPr="00116521">
        <w:rPr>
          <w:color w:val="000000" w:themeColor="text1"/>
        </w:rPr>
        <w:t xml:space="preserve"> Decision</w:t>
      </w:r>
    </w:p>
    <w:p w14:paraId="42C1C6D8" w14:textId="5E67681A" w:rsidR="00E94BAD" w:rsidRPr="00116521" w:rsidRDefault="001E5B78" w:rsidP="00E94BAD">
      <w:pPr>
        <w:overflowPunct w:val="0"/>
        <w:autoSpaceDE w:val="0"/>
        <w:autoSpaceDN w:val="0"/>
        <w:adjustRightInd w:val="0"/>
        <w:spacing w:before="0" w:after="120"/>
        <w:jc w:val="both"/>
        <w:textAlignment w:val="baseline"/>
        <w:rPr>
          <w:color w:val="000000" w:themeColor="text1"/>
        </w:rPr>
      </w:pPr>
      <w:hyperlink r:id="rId63" w:history="1">
        <w:r w:rsidR="00E94BAD" w:rsidRPr="006E5A00">
          <w:rPr>
            <w:rStyle w:val="Hyperlink"/>
          </w:rPr>
          <w:t>RP-232435</w:t>
        </w:r>
      </w:hyperlink>
      <w:r w:rsidR="00E94BAD" w:rsidRPr="00116521">
        <w:rPr>
          <w:color w:val="000000" w:themeColor="text1"/>
        </w:rPr>
        <w:t xml:space="preserve"> Discussion on R19 Multicast and Broadcast Service TCL discussion </w:t>
      </w:r>
    </w:p>
    <w:p w14:paraId="1C1D4DB9" w14:textId="20078591" w:rsidR="00E94BAD" w:rsidRPr="00116521" w:rsidRDefault="00E94BAD" w:rsidP="00E94BAD">
      <w:pPr>
        <w:pStyle w:val="Heading2"/>
        <w:rPr>
          <w:color w:val="000000" w:themeColor="text1"/>
        </w:rPr>
      </w:pPr>
      <w:r w:rsidRPr="00116521">
        <w:rPr>
          <w:color w:val="000000" w:themeColor="text1"/>
        </w:rPr>
        <w:t xml:space="preserve">Summary of contributions on </w:t>
      </w:r>
      <w:r w:rsidR="0060134F">
        <w:rPr>
          <w:color w:val="000000" w:themeColor="text1"/>
        </w:rPr>
        <w:t>MBS</w:t>
      </w:r>
      <w:r w:rsidR="0060134F" w:rsidRPr="00116521">
        <w:rPr>
          <w:color w:val="000000" w:themeColor="text1"/>
        </w:rPr>
        <w:t xml:space="preserve"> </w:t>
      </w:r>
    </w:p>
    <w:tbl>
      <w:tblPr>
        <w:tblStyle w:val="TableGrid"/>
        <w:tblW w:w="0" w:type="auto"/>
        <w:tblLook w:val="04A0" w:firstRow="1" w:lastRow="0" w:firstColumn="1" w:lastColumn="0" w:noHBand="0" w:noVBand="1"/>
      </w:tblPr>
      <w:tblGrid>
        <w:gridCol w:w="424"/>
        <w:gridCol w:w="2550"/>
        <w:gridCol w:w="6376"/>
      </w:tblGrid>
      <w:tr w:rsidR="00116521" w:rsidRPr="00116521" w14:paraId="3637447B" w14:textId="77777777" w:rsidTr="00201414">
        <w:tc>
          <w:tcPr>
            <w:tcW w:w="424" w:type="dxa"/>
            <w:shd w:val="clear" w:color="auto" w:fill="BDD6EE" w:themeFill="accent1" w:themeFillTint="66"/>
          </w:tcPr>
          <w:p w14:paraId="59F9CAB2" w14:textId="77777777" w:rsidR="000C20DE" w:rsidRPr="00116521" w:rsidRDefault="000C20DE" w:rsidP="00201414">
            <w:pPr>
              <w:rPr>
                <w:b/>
                <w:bCs/>
                <w:i/>
                <w:iCs/>
                <w:color w:val="000000" w:themeColor="text1"/>
              </w:rPr>
            </w:pPr>
          </w:p>
        </w:tc>
        <w:tc>
          <w:tcPr>
            <w:tcW w:w="2550" w:type="dxa"/>
            <w:shd w:val="clear" w:color="auto" w:fill="BDD6EE" w:themeFill="accent1" w:themeFillTint="66"/>
          </w:tcPr>
          <w:p w14:paraId="5EE1FAC9" w14:textId="77777777" w:rsidR="000C20DE" w:rsidRPr="00116521" w:rsidRDefault="000C20DE" w:rsidP="00201414">
            <w:pPr>
              <w:rPr>
                <w:b/>
                <w:bCs/>
                <w:i/>
                <w:iCs/>
                <w:color w:val="000000" w:themeColor="text1"/>
              </w:rPr>
            </w:pPr>
            <w:r w:rsidRPr="00116521">
              <w:rPr>
                <w:b/>
                <w:bCs/>
                <w:i/>
                <w:iCs/>
                <w:color w:val="000000" w:themeColor="text1"/>
              </w:rPr>
              <w:t>Proposed objectives for Rel-19 and supporting companies</w:t>
            </w:r>
          </w:p>
        </w:tc>
        <w:tc>
          <w:tcPr>
            <w:tcW w:w="6376" w:type="dxa"/>
            <w:shd w:val="clear" w:color="auto" w:fill="BDD6EE" w:themeFill="accent1" w:themeFillTint="66"/>
          </w:tcPr>
          <w:p w14:paraId="1E5ECEFB" w14:textId="77777777" w:rsidR="000C20DE" w:rsidRPr="00116521" w:rsidRDefault="000C20DE" w:rsidP="00201414">
            <w:pPr>
              <w:rPr>
                <w:b/>
                <w:bCs/>
                <w:i/>
                <w:iCs/>
                <w:color w:val="000000" w:themeColor="text1"/>
              </w:rPr>
            </w:pPr>
            <w:r w:rsidRPr="00116521">
              <w:rPr>
                <w:b/>
                <w:bCs/>
                <w:i/>
                <w:iCs/>
                <w:color w:val="000000" w:themeColor="text1"/>
              </w:rPr>
              <w:t>Motivation and details of objectives</w:t>
            </w:r>
          </w:p>
        </w:tc>
      </w:tr>
      <w:tr w:rsidR="00116521" w:rsidRPr="00116521" w14:paraId="1CB7C30F" w14:textId="77777777" w:rsidTr="00201414">
        <w:tc>
          <w:tcPr>
            <w:tcW w:w="424" w:type="dxa"/>
          </w:tcPr>
          <w:p w14:paraId="014AFF99" w14:textId="77777777" w:rsidR="000C20DE" w:rsidRPr="00116521" w:rsidRDefault="000C20DE" w:rsidP="00201414">
            <w:pPr>
              <w:rPr>
                <w:b/>
                <w:bCs/>
                <w:i/>
                <w:iCs/>
                <w:color w:val="000000" w:themeColor="text1"/>
                <w:u w:val="single"/>
              </w:rPr>
            </w:pPr>
            <w:r w:rsidRPr="00116521">
              <w:rPr>
                <w:b/>
                <w:bCs/>
                <w:i/>
                <w:iCs/>
                <w:color w:val="000000" w:themeColor="text1"/>
                <w:u w:val="single"/>
              </w:rPr>
              <w:t>1</w:t>
            </w:r>
          </w:p>
        </w:tc>
        <w:tc>
          <w:tcPr>
            <w:tcW w:w="2550" w:type="dxa"/>
          </w:tcPr>
          <w:p w14:paraId="74FC298A" w14:textId="77777777" w:rsidR="000C20DE" w:rsidRPr="00116521" w:rsidRDefault="000C20DE" w:rsidP="000C20DE">
            <w:pPr>
              <w:rPr>
                <w:rFonts w:eastAsia="SimSun"/>
                <w:b/>
                <w:bCs/>
                <w:i/>
                <w:iCs/>
                <w:color w:val="000000" w:themeColor="text1"/>
                <w:u w:val="single"/>
              </w:rPr>
            </w:pPr>
            <w:r w:rsidRPr="00116521">
              <w:rPr>
                <w:rFonts w:eastAsia="SimSun"/>
                <w:b/>
                <w:bCs/>
                <w:i/>
                <w:iCs/>
                <w:color w:val="000000" w:themeColor="text1"/>
                <w:u w:val="single"/>
              </w:rPr>
              <w:t>Coverage/spectral efficiency related enhancements (RAN1,2,3)</w:t>
            </w:r>
          </w:p>
          <w:p w14:paraId="6564B59A" w14:textId="3DCFCC39" w:rsidR="000C20DE" w:rsidRPr="00116521" w:rsidRDefault="005C6F1E" w:rsidP="00201414">
            <w:pPr>
              <w:rPr>
                <w:bCs/>
                <w:i/>
                <w:iCs/>
                <w:color w:val="000000" w:themeColor="text1"/>
              </w:rPr>
            </w:pPr>
            <w:r w:rsidRPr="00116521">
              <w:rPr>
                <w:rFonts w:eastAsia="SimSun"/>
                <w:color w:val="000000" w:themeColor="text1"/>
              </w:rPr>
              <w:t>CBN</w:t>
            </w:r>
            <w:r w:rsidRPr="00116521">
              <w:rPr>
                <w:color w:val="000000" w:themeColor="text1"/>
              </w:rPr>
              <w:t>, Xiaomi, Kyocera, China Telecom/CATT, ZTE, Huawei, TCL, Shanghai Jiao Tong University</w:t>
            </w:r>
          </w:p>
        </w:tc>
        <w:tc>
          <w:tcPr>
            <w:tcW w:w="6376" w:type="dxa"/>
          </w:tcPr>
          <w:p w14:paraId="6397BE08" w14:textId="77777777" w:rsidR="000C20DE" w:rsidRPr="00116521" w:rsidRDefault="000C20DE" w:rsidP="00201414">
            <w:pPr>
              <w:ind w:left="420" w:hanging="270"/>
              <w:rPr>
                <w:rFonts w:ascii="Times New Roman" w:hAnsi="Times New Roman"/>
                <w:b/>
                <w:color w:val="000000" w:themeColor="text1"/>
              </w:rPr>
            </w:pPr>
            <w:r w:rsidRPr="00116521">
              <w:rPr>
                <w:b/>
                <w:bCs/>
                <w:color w:val="000000" w:themeColor="text1"/>
              </w:rPr>
              <w:t>Motivation:</w:t>
            </w:r>
            <w:r w:rsidRPr="00116521">
              <w:rPr>
                <w:rFonts w:ascii="Times New Roman" w:hAnsi="Times New Roman"/>
                <w:b/>
                <w:color w:val="000000" w:themeColor="text1"/>
              </w:rPr>
              <w:t xml:space="preserve"> </w:t>
            </w:r>
          </w:p>
          <w:p w14:paraId="5E45F77D" w14:textId="77777777" w:rsidR="0015774D" w:rsidRPr="00116521" w:rsidRDefault="0015774D" w:rsidP="00880330">
            <w:pPr>
              <w:pStyle w:val="ListParagraph"/>
              <w:numPr>
                <w:ilvl w:val="0"/>
                <w:numId w:val="14"/>
              </w:numPr>
              <w:rPr>
                <w:rFonts w:ascii="Times New Roman" w:hAnsi="Times New Roman"/>
                <w:bCs/>
                <w:color w:val="000000" w:themeColor="text1"/>
                <w:szCs w:val="20"/>
              </w:rPr>
            </w:pPr>
            <w:r w:rsidRPr="00116521">
              <w:rPr>
                <w:rFonts w:ascii="Times New Roman" w:hAnsi="Times New Roman"/>
                <w:bCs/>
                <w:color w:val="000000" w:themeColor="text1"/>
                <w:szCs w:val="20"/>
              </w:rPr>
              <w:t xml:space="preserve">In Rel-18, only normal CP for the 15kHz and 30kHz SCS allowed, limiting MBS deployment (e.g., limited coverage) </w:t>
            </w:r>
          </w:p>
          <w:p w14:paraId="3D3463BB" w14:textId="77777777" w:rsidR="0015774D" w:rsidRPr="00116521" w:rsidRDefault="0015774D" w:rsidP="00880330">
            <w:pPr>
              <w:pStyle w:val="ListParagraph"/>
              <w:numPr>
                <w:ilvl w:val="0"/>
                <w:numId w:val="14"/>
              </w:numPr>
              <w:rPr>
                <w:rFonts w:ascii="Times New Roman" w:hAnsi="Times New Roman"/>
                <w:bCs/>
                <w:color w:val="000000" w:themeColor="text1"/>
                <w:szCs w:val="20"/>
              </w:rPr>
            </w:pPr>
            <w:r w:rsidRPr="00116521">
              <w:rPr>
                <w:rFonts w:ascii="Times New Roman" w:hAnsi="Times New Roman"/>
                <w:bCs/>
                <w:color w:val="000000" w:themeColor="text1"/>
                <w:szCs w:val="20"/>
              </w:rPr>
              <w:t>Currently, intra-</w:t>
            </w:r>
            <w:proofErr w:type="spellStart"/>
            <w:r w:rsidRPr="00116521">
              <w:rPr>
                <w:rFonts w:ascii="Times New Roman" w:hAnsi="Times New Roman"/>
                <w:bCs/>
                <w:color w:val="000000" w:themeColor="text1"/>
                <w:szCs w:val="20"/>
              </w:rPr>
              <w:t>gNB</w:t>
            </w:r>
            <w:proofErr w:type="spellEnd"/>
            <w:r w:rsidRPr="00116521">
              <w:rPr>
                <w:rFonts w:ascii="Times New Roman" w:hAnsi="Times New Roman"/>
                <w:bCs/>
                <w:color w:val="000000" w:themeColor="text1"/>
                <w:szCs w:val="20"/>
              </w:rPr>
              <w:t xml:space="preserve"> SFN can be enabled by NW implementation</w:t>
            </w:r>
          </w:p>
          <w:p w14:paraId="1DE2D74D" w14:textId="77777777" w:rsidR="0015774D" w:rsidRPr="00116521" w:rsidRDefault="0015774D" w:rsidP="00880330">
            <w:pPr>
              <w:pStyle w:val="ListParagraph"/>
              <w:numPr>
                <w:ilvl w:val="0"/>
                <w:numId w:val="14"/>
              </w:numPr>
              <w:rPr>
                <w:rFonts w:ascii="Times New Roman" w:hAnsi="Times New Roman"/>
                <w:bCs/>
                <w:color w:val="000000" w:themeColor="text1"/>
                <w:szCs w:val="20"/>
              </w:rPr>
            </w:pPr>
            <w:r w:rsidRPr="00116521">
              <w:rPr>
                <w:rFonts w:ascii="Times New Roman" w:hAnsi="Times New Roman"/>
                <w:bCs/>
                <w:color w:val="000000" w:themeColor="text1"/>
                <w:szCs w:val="20"/>
              </w:rPr>
              <w:t xml:space="preserve">High spectral efficiency and high reliability enabled by supporting extended CP for MBS, sync protocol for content synchronization across </w:t>
            </w:r>
            <w:proofErr w:type="spellStart"/>
            <w:r w:rsidRPr="00116521">
              <w:rPr>
                <w:rFonts w:ascii="Times New Roman" w:hAnsi="Times New Roman"/>
                <w:bCs/>
                <w:color w:val="000000" w:themeColor="text1"/>
                <w:szCs w:val="20"/>
              </w:rPr>
              <w:t>gNBs</w:t>
            </w:r>
            <w:proofErr w:type="spellEnd"/>
            <w:r w:rsidRPr="00116521">
              <w:rPr>
                <w:rFonts w:ascii="Times New Roman" w:hAnsi="Times New Roman"/>
                <w:bCs/>
                <w:color w:val="000000" w:themeColor="text1"/>
                <w:szCs w:val="20"/>
              </w:rPr>
              <w:t xml:space="preserve"> for SFN, etc.</w:t>
            </w:r>
          </w:p>
          <w:p w14:paraId="01E8CA61" w14:textId="7F8DE847" w:rsidR="000C20DE" w:rsidRPr="00116521" w:rsidRDefault="000C20DE" w:rsidP="00201414">
            <w:pPr>
              <w:ind w:left="420" w:hanging="270"/>
              <w:rPr>
                <w:b/>
                <w:bCs/>
                <w:color w:val="000000" w:themeColor="text1"/>
              </w:rPr>
            </w:pPr>
            <w:r w:rsidRPr="00116521">
              <w:rPr>
                <w:b/>
                <w:bCs/>
                <w:color w:val="000000" w:themeColor="text1"/>
              </w:rPr>
              <w:t>Potential objectives</w:t>
            </w:r>
            <w:r w:rsidR="00245528" w:rsidRPr="00116521">
              <w:rPr>
                <w:b/>
                <w:bCs/>
                <w:color w:val="000000" w:themeColor="text1"/>
              </w:rPr>
              <w:t>/solutions</w:t>
            </w:r>
            <w:r w:rsidRPr="00116521">
              <w:rPr>
                <w:b/>
                <w:bCs/>
                <w:color w:val="000000" w:themeColor="text1"/>
              </w:rPr>
              <w:t xml:space="preserve">: </w:t>
            </w:r>
          </w:p>
          <w:p w14:paraId="09F12186" w14:textId="4FE9FC51" w:rsidR="00537558" w:rsidRPr="00116521" w:rsidRDefault="00537558" w:rsidP="00880330">
            <w:pPr>
              <w:pStyle w:val="ListParagraph"/>
              <w:numPr>
                <w:ilvl w:val="0"/>
                <w:numId w:val="21"/>
              </w:numPr>
              <w:overflowPunct w:val="0"/>
              <w:autoSpaceDE w:val="0"/>
              <w:autoSpaceDN w:val="0"/>
              <w:adjustRightInd w:val="0"/>
              <w:spacing w:before="0" w:after="0"/>
              <w:contextualSpacing w:val="0"/>
              <w:textAlignment w:val="baseline"/>
              <w:rPr>
                <w:color w:val="000000" w:themeColor="text1"/>
              </w:rPr>
            </w:pPr>
            <w:r w:rsidRPr="00116521">
              <w:rPr>
                <w:rFonts w:eastAsia="SimSun"/>
                <w:color w:val="000000" w:themeColor="text1"/>
                <w:u w:val="single"/>
              </w:rPr>
              <w:t>ECP (RAN1/2) (</w:t>
            </w:r>
            <w:r w:rsidRPr="00116521">
              <w:rPr>
                <w:rFonts w:eastAsia="SimSun"/>
                <w:b/>
                <w:bCs/>
                <w:color w:val="000000" w:themeColor="text1"/>
              </w:rPr>
              <w:t>9 companies):</w:t>
            </w:r>
            <w:r w:rsidRPr="00116521">
              <w:rPr>
                <w:rFonts w:eastAsia="SimSun"/>
                <w:color w:val="000000" w:themeColor="text1"/>
              </w:rPr>
              <w:t xml:space="preserve"> CBN</w:t>
            </w:r>
            <w:r w:rsidRPr="00116521">
              <w:rPr>
                <w:color w:val="000000" w:themeColor="text1"/>
              </w:rPr>
              <w:t>, Xiaomi, Kyocera, China Telecom/CATT, ZTE, Huawei, TCL, Shanghai Jiao Tong University (</w:t>
            </w:r>
          </w:p>
          <w:p w14:paraId="029FBFC4" w14:textId="78354D55" w:rsidR="00537558" w:rsidRPr="00116521" w:rsidRDefault="00537558" w:rsidP="00880330">
            <w:pPr>
              <w:pStyle w:val="ListParagraph"/>
              <w:numPr>
                <w:ilvl w:val="1"/>
                <w:numId w:val="21"/>
              </w:numPr>
              <w:overflowPunct w:val="0"/>
              <w:autoSpaceDE w:val="0"/>
              <w:autoSpaceDN w:val="0"/>
              <w:adjustRightInd w:val="0"/>
              <w:spacing w:before="0" w:after="0"/>
              <w:contextualSpacing w:val="0"/>
              <w:textAlignment w:val="baseline"/>
              <w:rPr>
                <w:color w:val="000000" w:themeColor="text1"/>
              </w:rPr>
            </w:pPr>
            <w:r w:rsidRPr="00116521">
              <w:rPr>
                <w:b/>
                <w:bCs/>
                <w:color w:val="000000" w:themeColor="text1"/>
              </w:rPr>
              <w:t xml:space="preserve">Against (1 company):  </w:t>
            </w:r>
            <w:r w:rsidRPr="00116521">
              <w:rPr>
                <w:color w:val="000000" w:themeColor="text1"/>
              </w:rPr>
              <w:t xml:space="preserve">Lenovo </w:t>
            </w:r>
          </w:p>
          <w:p w14:paraId="458C6A84" w14:textId="274C2EB5" w:rsidR="00537558" w:rsidRPr="00116521" w:rsidRDefault="00537558" w:rsidP="00880330">
            <w:pPr>
              <w:pStyle w:val="ListParagraph"/>
              <w:numPr>
                <w:ilvl w:val="2"/>
                <w:numId w:val="21"/>
              </w:numPr>
              <w:overflowPunct w:val="0"/>
              <w:autoSpaceDE w:val="0"/>
              <w:autoSpaceDN w:val="0"/>
              <w:adjustRightInd w:val="0"/>
              <w:spacing w:before="0" w:after="0"/>
              <w:contextualSpacing w:val="0"/>
              <w:textAlignment w:val="baseline"/>
              <w:rPr>
                <w:b/>
                <w:bCs/>
                <w:color w:val="000000" w:themeColor="text1"/>
              </w:rPr>
            </w:pPr>
            <w:r w:rsidRPr="00116521">
              <w:rPr>
                <w:color w:val="000000" w:themeColor="text1"/>
              </w:rPr>
              <w:t>ECP Not required for SFN</w:t>
            </w:r>
            <w:r w:rsidR="00DE3D54">
              <w:rPr>
                <w:color w:val="000000" w:themeColor="text1"/>
              </w:rPr>
              <w:t xml:space="preserve"> for multicast</w:t>
            </w:r>
            <w:r w:rsidRPr="00116521">
              <w:rPr>
                <w:color w:val="000000" w:themeColor="text1"/>
              </w:rPr>
              <w:t>, sync protocol sufficient</w:t>
            </w:r>
          </w:p>
          <w:p w14:paraId="27D4DDC9" w14:textId="52CF4D32" w:rsidR="00537558" w:rsidRPr="00116521" w:rsidRDefault="00537558" w:rsidP="00880330">
            <w:pPr>
              <w:pStyle w:val="ListParagraph"/>
              <w:numPr>
                <w:ilvl w:val="0"/>
                <w:numId w:val="21"/>
              </w:numPr>
              <w:overflowPunct w:val="0"/>
              <w:autoSpaceDE w:val="0"/>
              <w:autoSpaceDN w:val="0"/>
              <w:adjustRightInd w:val="0"/>
              <w:spacing w:before="0" w:after="0"/>
              <w:contextualSpacing w:val="0"/>
              <w:textAlignment w:val="baseline"/>
              <w:rPr>
                <w:b/>
                <w:bCs/>
                <w:color w:val="000000" w:themeColor="text1"/>
              </w:rPr>
            </w:pPr>
            <w:r w:rsidRPr="00116521">
              <w:rPr>
                <w:color w:val="000000" w:themeColor="text1"/>
                <w:u w:val="single"/>
              </w:rPr>
              <w:t>Co-existence of ECP and normal CP (NCP) (e.g., via TDM, similar to LTE MBSFN) (RAN1/2)</w:t>
            </w:r>
            <w:r w:rsidR="00245528" w:rsidRPr="00116521">
              <w:rPr>
                <w:color w:val="000000" w:themeColor="text1"/>
                <w:u w:val="single"/>
              </w:rPr>
              <w:t xml:space="preserve"> </w:t>
            </w:r>
            <w:r w:rsidRPr="00116521">
              <w:rPr>
                <w:b/>
                <w:bCs/>
                <w:color w:val="000000" w:themeColor="text1"/>
              </w:rPr>
              <w:t>(6</w:t>
            </w:r>
            <w:r w:rsidR="00245528" w:rsidRPr="00116521">
              <w:rPr>
                <w:b/>
                <w:bCs/>
                <w:color w:val="000000" w:themeColor="text1"/>
              </w:rPr>
              <w:t xml:space="preserve"> companies</w:t>
            </w:r>
            <w:r w:rsidRPr="00116521">
              <w:rPr>
                <w:b/>
                <w:bCs/>
                <w:color w:val="000000" w:themeColor="text1"/>
              </w:rPr>
              <w:t>)</w:t>
            </w:r>
            <w:r w:rsidRPr="00116521">
              <w:rPr>
                <w:color w:val="000000" w:themeColor="text1"/>
              </w:rPr>
              <w:t xml:space="preserve">: </w:t>
            </w:r>
            <w:r w:rsidRPr="00116521">
              <w:rPr>
                <w:rFonts w:eastAsia="SimSun"/>
                <w:color w:val="000000" w:themeColor="text1"/>
              </w:rPr>
              <w:t>CBN</w:t>
            </w:r>
            <w:r w:rsidRPr="00116521">
              <w:rPr>
                <w:color w:val="000000" w:themeColor="text1"/>
              </w:rPr>
              <w:t>, Xiaomi, China Telecom/CATT, ZTE , Huawei)</w:t>
            </w:r>
          </w:p>
          <w:p w14:paraId="2AED0635" w14:textId="01CD2662" w:rsidR="00537558" w:rsidRPr="00116521" w:rsidRDefault="00537558" w:rsidP="00880330">
            <w:pPr>
              <w:pStyle w:val="ListParagraph"/>
              <w:numPr>
                <w:ilvl w:val="0"/>
                <w:numId w:val="21"/>
              </w:numPr>
              <w:overflowPunct w:val="0"/>
              <w:autoSpaceDE w:val="0"/>
              <w:autoSpaceDN w:val="0"/>
              <w:adjustRightInd w:val="0"/>
              <w:spacing w:before="0" w:after="0"/>
              <w:contextualSpacing w:val="0"/>
              <w:textAlignment w:val="baseline"/>
              <w:rPr>
                <w:color w:val="000000" w:themeColor="text1"/>
              </w:rPr>
            </w:pPr>
            <w:r w:rsidRPr="00116521">
              <w:rPr>
                <w:color w:val="000000" w:themeColor="text1"/>
                <w:u w:val="single"/>
              </w:rPr>
              <w:t xml:space="preserve">Sync protocol for MBS content synchronization across </w:t>
            </w:r>
            <w:proofErr w:type="spellStart"/>
            <w:r w:rsidRPr="00116521">
              <w:rPr>
                <w:color w:val="000000" w:themeColor="text1"/>
                <w:u w:val="single"/>
              </w:rPr>
              <w:t>gNBs</w:t>
            </w:r>
            <w:proofErr w:type="spellEnd"/>
            <w:r w:rsidRPr="00116521">
              <w:rPr>
                <w:color w:val="000000" w:themeColor="text1"/>
                <w:u w:val="single"/>
              </w:rPr>
              <w:t xml:space="preserve"> for SFN support (RAN3/2)</w:t>
            </w:r>
            <w:r w:rsidR="00245528" w:rsidRPr="00116521">
              <w:rPr>
                <w:color w:val="000000" w:themeColor="text1"/>
                <w:u w:val="single"/>
              </w:rPr>
              <w:t xml:space="preserve"> (</w:t>
            </w:r>
            <w:r w:rsidRPr="00116521">
              <w:rPr>
                <w:b/>
                <w:bCs/>
                <w:color w:val="000000" w:themeColor="text1"/>
              </w:rPr>
              <w:t>(5</w:t>
            </w:r>
            <w:r w:rsidR="00245528" w:rsidRPr="00116521">
              <w:rPr>
                <w:b/>
                <w:bCs/>
                <w:color w:val="000000" w:themeColor="text1"/>
              </w:rPr>
              <w:t xml:space="preserve"> companies</w:t>
            </w:r>
            <w:r w:rsidRPr="00116521">
              <w:rPr>
                <w:b/>
                <w:bCs/>
                <w:color w:val="000000" w:themeColor="text1"/>
              </w:rPr>
              <w:t>)</w:t>
            </w:r>
            <w:r w:rsidRPr="00116521">
              <w:rPr>
                <w:color w:val="000000" w:themeColor="text1"/>
              </w:rPr>
              <w:t>: Kyocera, Huawei, Lenovo, TCL</w:t>
            </w:r>
            <w:r w:rsidR="00245528" w:rsidRPr="00116521">
              <w:rPr>
                <w:color w:val="000000" w:themeColor="text1"/>
              </w:rPr>
              <w:t>,</w:t>
            </w:r>
            <w:r w:rsidRPr="00116521">
              <w:rPr>
                <w:color w:val="000000" w:themeColor="text1"/>
              </w:rPr>
              <w:t xml:space="preserve"> Shanghai Jiao Tong University</w:t>
            </w:r>
          </w:p>
          <w:p w14:paraId="6213EC47" w14:textId="77777777" w:rsidR="00537558" w:rsidRPr="00116521" w:rsidRDefault="00537558" w:rsidP="00880330">
            <w:pPr>
              <w:pStyle w:val="ListParagraph"/>
              <w:numPr>
                <w:ilvl w:val="1"/>
                <w:numId w:val="21"/>
              </w:numPr>
              <w:overflowPunct w:val="0"/>
              <w:autoSpaceDE w:val="0"/>
              <w:autoSpaceDN w:val="0"/>
              <w:adjustRightInd w:val="0"/>
              <w:spacing w:before="0" w:after="0"/>
              <w:contextualSpacing w:val="0"/>
              <w:textAlignment w:val="baseline"/>
              <w:rPr>
                <w:b/>
                <w:bCs/>
                <w:color w:val="000000" w:themeColor="text1"/>
              </w:rPr>
            </w:pPr>
            <w:r w:rsidRPr="00116521">
              <w:rPr>
                <w:b/>
                <w:bCs/>
                <w:color w:val="000000" w:themeColor="text1"/>
              </w:rPr>
              <w:t>Against (1):</w:t>
            </w:r>
            <w:r w:rsidRPr="00116521">
              <w:rPr>
                <w:color w:val="000000" w:themeColor="text1"/>
              </w:rPr>
              <w:t xml:space="preserve"> ZTE</w:t>
            </w:r>
          </w:p>
          <w:p w14:paraId="315C5582" w14:textId="77777777" w:rsidR="00537558" w:rsidRPr="00116521" w:rsidRDefault="00537558" w:rsidP="00880330">
            <w:pPr>
              <w:pStyle w:val="ListParagraph"/>
              <w:numPr>
                <w:ilvl w:val="2"/>
                <w:numId w:val="21"/>
              </w:numPr>
              <w:overflowPunct w:val="0"/>
              <w:autoSpaceDE w:val="0"/>
              <w:autoSpaceDN w:val="0"/>
              <w:adjustRightInd w:val="0"/>
              <w:spacing w:before="0" w:after="0"/>
              <w:contextualSpacing w:val="0"/>
              <w:textAlignment w:val="baseline"/>
              <w:rPr>
                <w:b/>
                <w:bCs/>
                <w:color w:val="000000" w:themeColor="text1"/>
              </w:rPr>
            </w:pPr>
            <w:r w:rsidRPr="00116521">
              <w:rPr>
                <w:color w:val="000000" w:themeColor="text1"/>
              </w:rPr>
              <w:t>Complexity (involves multiple WGs) and also feasibility issues (e.g., on how to tackle the interference and coverage issues)</w:t>
            </w:r>
          </w:p>
          <w:p w14:paraId="5B5D133C" w14:textId="77777777" w:rsidR="000C20DE" w:rsidRPr="00116521" w:rsidRDefault="000C20DE" w:rsidP="00201414">
            <w:pPr>
              <w:widowControl w:val="0"/>
              <w:spacing w:before="0" w:after="0"/>
              <w:jc w:val="both"/>
              <w:rPr>
                <w:i/>
                <w:iCs/>
                <w:color w:val="000000" w:themeColor="text1"/>
                <w:u w:val="single"/>
              </w:rPr>
            </w:pPr>
          </w:p>
        </w:tc>
      </w:tr>
      <w:tr w:rsidR="005C6F1E" w:rsidRPr="00116521" w14:paraId="1C7E8A4F" w14:textId="77777777" w:rsidTr="00201414">
        <w:tc>
          <w:tcPr>
            <w:tcW w:w="424" w:type="dxa"/>
          </w:tcPr>
          <w:p w14:paraId="7332C527" w14:textId="77A2AA7A" w:rsidR="005C6F1E" w:rsidRPr="00116521" w:rsidRDefault="00A377FE" w:rsidP="00201414">
            <w:pPr>
              <w:rPr>
                <w:b/>
                <w:bCs/>
                <w:i/>
                <w:iCs/>
                <w:color w:val="000000" w:themeColor="text1"/>
                <w:u w:val="single"/>
              </w:rPr>
            </w:pPr>
            <w:r>
              <w:rPr>
                <w:b/>
                <w:bCs/>
                <w:i/>
                <w:iCs/>
                <w:color w:val="000000" w:themeColor="text1"/>
                <w:u w:val="single"/>
              </w:rPr>
              <w:t>2</w:t>
            </w:r>
          </w:p>
        </w:tc>
        <w:tc>
          <w:tcPr>
            <w:tcW w:w="2550" w:type="dxa"/>
          </w:tcPr>
          <w:p w14:paraId="4085C8C9" w14:textId="77777777" w:rsidR="005C6F1E" w:rsidRPr="00116521" w:rsidRDefault="005C6F1E" w:rsidP="000C20DE">
            <w:pPr>
              <w:rPr>
                <w:rFonts w:eastAsia="SimSun"/>
                <w:b/>
                <w:bCs/>
                <w:i/>
                <w:iCs/>
                <w:color w:val="000000" w:themeColor="text1"/>
                <w:u w:val="single"/>
              </w:rPr>
            </w:pPr>
            <w:r w:rsidRPr="00116521">
              <w:rPr>
                <w:rFonts w:eastAsia="SimSun"/>
                <w:b/>
                <w:bCs/>
                <w:i/>
                <w:iCs/>
                <w:color w:val="000000" w:themeColor="text1"/>
                <w:u w:val="single"/>
              </w:rPr>
              <w:t>RAN Sharing (RAN3)</w:t>
            </w:r>
          </w:p>
          <w:p w14:paraId="39D877A8" w14:textId="26FF0DAD" w:rsidR="005C6F1E" w:rsidRPr="00116521" w:rsidRDefault="005C6F1E" w:rsidP="005C6F1E">
            <w:pPr>
              <w:overflowPunct w:val="0"/>
              <w:autoSpaceDE w:val="0"/>
              <w:autoSpaceDN w:val="0"/>
              <w:adjustRightInd w:val="0"/>
              <w:spacing w:before="0" w:after="120"/>
              <w:textAlignment w:val="baseline"/>
              <w:rPr>
                <w:rFonts w:eastAsia="SimSun"/>
                <w:i/>
                <w:iCs/>
                <w:color w:val="000000" w:themeColor="text1"/>
              </w:rPr>
            </w:pPr>
            <w:r w:rsidRPr="00116521">
              <w:rPr>
                <w:rFonts w:eastAsia="SimSun"/>
                <w:color w:val="000000" w:themeColor="text1"/>
              </w:rPr>
              <w:t>CBN</w:t>
            </w:r>
            <w:r w:rsidRPr="00116521">
              <w:rPr>
                <w:color w:val="000000" w:themeColor="text1"/>
              </w:rPr>
              <w:t xml:space="preserve">, Xiaomi, CAICT, CATT/China Telecom, Lenovo, Huawei </w:t>
            </w:r>
          </w:p>
          <w:p w14:paraId="7DC256EF" w14:textId="76D4BD5A" w:rsidR="005C6F1E" w:rsidRPr="00116521" w:rsidRDefault="005C6F1E" w:rsidP="000C20DE">
            <w:pPr>
              <w:rPr>
                <w:rFonts w:eastAsia="SimSun"/>
                <w:b/>
                <w:bCs/>
                <w:i/>
                <w:iCs/>
                <w:color w:val="000000" w:themeColor="text1"/>
                <w:u w:val="single"/>
              </w:rPr>
            </w:pPr>
          </w:p>
        </w:tc>
        <w:tc>
          <w:tcPr>
            <w:tcW w:w="6376" w:type="dxa"/>
          </w:tcPr>
          <w:p w14:paraId="32E27459" w14:textId="77777777" w:rsidR="005C6F1E" w:rsidRPr="00116521" w:rsidRDefault="005C6F1E" w:rsidP="005C6F1E">
            <w:pPr>
              <w:ind w:left="420" w:hanging="270"/>
              <w:rPr>
                <w:rFonts w:ascii="Times New Roman" w:hAnsi="Times New Roman"/>
                <w:b/>
                <w:color w:val="000000" w:themeColor="text1"/>
              </w:rPr>
            </w:pPr>
            <w:r w:rsidRPr="00116521">
              <w:rPr>
                <w:b/>
                <w:bCs/>
                <w:color w:val="000000" w:themeColor="text1"/>
              </w:rPr>
              <w:t>Motivation:</w:t>
            </w:r>
            <w:r w:rsidRPr="00116521">
              <w:rPr>
                <w:rFonts w:ascii="Times New Roman" w:hAnsi="Times New Roman"/>
                <w:b/>
                <w:color w:val="000000" w:themeColor="text1"/>
              </w:rPr>
              <w:t xml:space="preserve"> </w:t>
            </w:r>
          </w:p>
          <w:p w14:paraId="59003D35" w14:textId="77777777" w:rsidR="005C6F1E" w:rsidRPr="00116521" w:rsidRDefault="005C6F1E" w:rsidP="00880330">
            <w:pPr>
              <w:pStyle w:val="ListParagraph"/>
              <w:numPr>
                <w:ilvl w:val="0"/>
                <w:numId w:val="21"/>
              </w:numPr>
              <w:overflowPunct w:val="0"/>
              <w:autoSpaceDE w:val="0"/>
              <w:autoSpaceDN w:val="0"/>
              <w:adjustRightInd w:val="0"/>
              <w:spacing w:before="0" w:after="0"/>
              <w:contextualSpacing w:val="0"/>
              <w:textAlignment w:val="baseline"/>
              <w:rPr>
                <w:rFonts w:eastAsia="SimSun"/>
                <w:color w:val="000000" w:themeColor="text1"/>
              </w:rPr>
            </w:pPr>
            <w:r w:rsidRPr="00116521">
              <w:rPr>
                <w:rFonts w:eastAsia="SimSun"/>
                <w:color w:val="000000" w:themeColor="text1"/>
              </w:rPr>
              <w:t>In Rel-18, RAN sharing only supported for broadcast</w:t>
            </w:r>
          </w:p>
          <w:p w14:paraId="7938EE9F" w14:textId="77777777" w:rsidR="005C6F1E" w:rsidRPr="00116521" w:rsidRDefault="005C6F1E" w:rsidP="00880330">
            <w:pPr>
              <w:pStyle w:val="ListParagraph"/>
              <w:numPr>
                <w:ilvl w:val="0"/>
                <w:numId w:val="21"/>
              </w:numPr>
              <w:overflowPunct w:val="0"/>
              <w:autoSpaceDE w:val="0"/>
              <w:autoSpaceDN w:val="0"/>
              <w:adjustRightInd w:val="0"/>
              <w:spacing w:before="0" w:after="0"/>
              <w:contextualSpacing w:val="0"/>
              <w:textAlignment w:val="baseline"/>
              <w:rPr>
                <w:rFonts w:eastAsia="SimSun"/>
                <w:color w:val="000000" w:themeColor="text1"/>
              </w:rPr>
            </w:pPr>
            <w:r w:rsidRPr="00116521">
              <w:rPr>
                <w:rFonts w:eastAsia="SimSun"/>
                <w:color w:val="000000" w:themeColor="text1"/>
              </w:rPr>
              <w:t>The radio resource efficiency can be significantly improved if the same MBS session from different PLMNs can share the same radio resource.</w:t>
            </w:r>
          </w:p>
          <w:p w14:paraId="238E1313" w14:textId="77777777" w:rsidR="005C6F1E" w:rsidRPr="00116521" w:rsidRDefault="005C6F1E" w:rsidP="00201414">
            <w:pPr>
              <w:ind w:left="420" w:hanging="270"/>
              <w:rPr>
                <w:b/>
                <w:bCs/>
                <w:color w:val="000000" w:themeColor="text1"/>
              </w:rPr>
            </w:pPr>
          </w:p>
        </w:tc>
      </w:tr>
      <w:tr w:rsidR="00116521" w:rsidRPr="00116521" w14:paraId="64DDF6CD" w14:textId="77777777" w:rsidTr="00201414">
        <w:tc>
          <w:tcPr>
            <w:tcW w:w="424" w:type="dxa"/>
          </w:tcPr>
          <w:p w14:paraId="3D8CBA56" w14:textId="77777777" w:rsidR="005C6F1E" w:rsidRPr="00116521" w:rsidRDefault="005C6F1E" w:rsidP="00201414">
            <w:pPr>
              <w:rPr>
                <w:b/>
                <w:bCs/>
                <w:i/>
                <w:iCs/>
                <w:color w:val="000000" w:themeColor="text1"/>
                <w:u w:val="single"/>
              </w:rPr>
            </w:pPr>
          </w:p>
        </w:tc>
        <w:tc>
          <w:tcPr>
            <w:tcW w:w="2550" w:type="dxa"/>
          </w:tcPr>
          <w:p w14:paraId="00C17485" w14:textId="77777777" w:rsidR="005C6F1E" w:rsidRPr="00116521" w:rsidRDefault="00CA7A8B" w:rsidP="000C20DE">
            <w:pPr>
              <w:rPr>
                <w:rFonts w:eastAsia="SimSun"/>
                <w:b/>
                <w:bCs/>
                <w:i/>
                <w:iCs/>
                <w:color w:val="000000" w:themeColor="text1"/>
                <w:u w:val="single"/>
              </w:rPr>
            </w:pPr>
            <w:r w:rsidRPr="00116521">
              <w:rPr>
                <w:rFonts w:eastAsia="SimSun"/>
                <w:b/>
                <w:bCs/>
                <w:i/>
                <w:iCs/>
                <w:color w:val="000000" w:themeColor="text1"/>
                <w:u w:val="single"/>
              </w:rPr>
              <w:t>CA/DC related enhancements (RAN2/RAN3)</w:t>
            </w:r>
          </w:p>
          <w:p w14:paraId="5AD55393" w14:textId="1D44345F" w:rsidR="00CA7A8B" w:rsidRPr="00116521" w:rsidRDefault="00CA7A8B" w:rsidP="000C20DE">
            <w:pPr>
              <w:rPr>
                <w:rFonts w:eastAsia="SimSun"/>
                <w:b/>
                <w:bCs/>
                <w:i/>
                <w:iCs/>
                <w:color w:val="000000" w:themeColor="text1"/>
                <w:u w:val="single"/>
              </w:rPr>
            </w:pPr>
            <w:r w:rsidRPr="00116521">
              <w:rPr>
                <w:rFonts w:eastAsia="SimSun"/>
                <w:color w:val="000000" w:themeColor="text1"/>
              </w:rPr>
              <w:t>Xiaomi, Kyocera, CBN/CATT/China Telecom, Huawei, CAICT, Lenovo</w:t>
            </w:r>
          </w:p>
        </w:tc>
        <w:tc>
          <w:tcPr>
            <w:tcW w:w="6376" w:type="dxa"/>
          </w:tcPr>
          <w:p w14:paraId="3658BC3D" w14:textId="77777777" w:rsidR="00CA7A8B" w:rsidRPr="00116521" w:rsidRDefault="00CA7A8B" w:rsidP="00CA7A8B">
            <w:pPr>
              <w:ind w:left="420" w:hanging="450"/>
              <w:rPr>
                <w:rFonts w:ascii="Times New Roman" w:hAnsi="Times New Roman"/>
                <w:b/>
                <w:color w:val="000000" w:themeColor="text1"/>
              </w:rPr>
            </w:pPr>
            <w:r w:rsidRPr="00116521">
              <w:rPr>
                <w:b/>
                <w:bCs/>
                <w:color w:val="000000" w:themeColor="text1"/>
              </w:rPr>
              <w:t>Motivation:</w:t>
            </w:r>
            <w:r w:rsidRPr="00116521">
              <w:rPr>
                <w:rFonts w:ascii="Times New Roman" w:hAnsi="Times New Roman"/>
                <w:b/>
                <w:color w:val="000000" w:themeColor="text1"/>
              </w:rPr>
              <w:t xml:space="preserve"> </w:t>
            </w:r>
          </w:p>
          <w:p w14:paraId="73DB4FCC" w14:textId="77777777" w:rsidR="00CA7A8B" w:rsidRPr="00116521" w:rsidRDefault="00CA7A8B" w:rsidP="00880330">
            <w:pPr>
              <w:pStyle w:val="ListParagraph"/>
              <w:numPr>
                <w:ilvl w:val="0"/>
                <w:numId w:val="21"/>
              </w:numPr>
              <w:overflowPunct w:val="0"/>
              <w:autoSpaceDE w:val="0"/>
              <w:autoSpaceDN w:val="0"/>
              <w:adjustRightInd w:val="0"/>
              <w:spacing w:before="0" w:after="0"/>
              <w:textAlignment w:val="baseline"/>
              <w:rPr>
                <w:rFonts w:eastAsia="SimSun"/>
                <w:color w:val="000000" w:themeColor="text1"/>
              </w:rPr>
            </w:pPr>
            <w:r w:rsidRPr="00116521">
              <w:rPr>
                <w:rFonts w:eastAsia="SimSun"/>
                <w:color w:val="000000" w:themeColor="text1"/>
              </w:rPr>
              <w:t xml:space="preserve">In Rel-18, NR MBS is limited to be configured for at most one serving cell, limiting the achievable throughput and network configuration flexibility. </w:t>
            </w:r>
          </w:p>
          <w:p w14:paraId="3F914C48" w14:textId="77777777" w:rsidR="00CA7A8B" w:rsidRPr="00116521" w:rsidRDefault="00CA7A8B" w:rsidP="00880330">
            <w:pPr>
              <w:pStyle w:val="ListParagraph"/>
              <w:numPr>
                <w:ilvl w:val="0"/>
                <w:numId w:val="21"/>
              </w:numPr>
              <w:overflowPunct w:val="0"/>
              <w:autoSpaceDE w:val="0"/>
              <w:autoSpaceDN w:val="0"/>
              <w:adjustRightInd w:val="0"/>
              <w:spacing w:before="0" w:after="0"/>
              <w:textAlignment w:val="baseline"/>
              <w:rPr>
                <w:rFonts w:eastAsia="SimSun"/>
                <w:color w:val="000000" w:themeColor="text1"/>
              </w:rPr>
            </w:pPr>
            <w:r w:rsidRPr="00116521">
              <w:rPr>
                <w:rFonts w:eastAsia="SimSun"/>
                <w:color w:val="000000" w:themeColor="text1"/>
              </w:rPr>
              <w:t>Higher data rates and network deployment/configuration flexibility can be achieved if MBS can be available in multiple carriers (CA) and/or multiple cell groups (DC)</w:t>
            </w:r>
          </w:p>
          <w:p w14:paraId="3221C28B" w14:textId="77777777" w:rsidR="00CA7A8B" w:rsidRPr="00116521" w:rsidRDefault="00CA7A8B" w:rsidP="00CA7A8B">
            <w:pPr>
              <w:overflowPunct w:val="0"/>
              <w:autoSpaceDE w:val="0"/>
              <w:autoSpaceDN w:val="0"/>
              <w:adjustRightInd w:val="0"/>
              <w:spacing w:before="0" w:after="0"/>
              <w:textAlignment w:val="baseline"/>
              <w:rPr>
                <w:rFonts w:eastAsia="SimSun"/>
                <w:color w:val="000000" w:themeColor="text1"/>
              </w:rPr>
            </w:pPr>
          </w:p>
          <w:p w14:paraId="2EF95237" w14:textId="455E1CBC" w:rsidR="00CA7A8B" w:rsidRPr="00116521" w:rsidRDefault="00CA7A8B" w:rsidP="00CA7A8B">
            <w:pPr>
              <w:ind w:left="420" w:hanging="450"/>
              <w:rPr>
                <w:rFonts w:ascii="Times New Roman" w:hAnsi="Times New Roman"/>
                <w:b/>
                <w:color w:val="000000" w:themeColor="text1"/>
              </w:rPr>
            </w:pPr>
            <w:r w:rsidRPr="00116521">
              <w:rPr>
                <w:b/>
                <w:bCs/>
                <w:color w:val="000000" w:themeColor="text1"/>
              </w:rPr>
              <w:t>Objective:</w:t>
            </w:r>
            <w:r w:rsidRPr="00116521">
              <w:rPr>
                <w:rFonts w:ascii="Times New Roman" w:hAnsi="Times New Roman"/>
                <w:b/>
                <w:color w:val="000000" w:themeColor="text1"/>
              </w:rPr>
              <w:t xml:space="preserve"> </w:t>
            </w:r>
          </w:p>
          <w:p w14:paraId="06F6F5EB" w14:textId="77777777" w:rsidR="00CA7A8B" w:rsidRPr="00116521" w:rsidRDefault="00CA7A8B" w:rsidP="00880330">
            <w:pPr>
              <w:pStyle w:val="ListParagraph"/>
              <w:numPr>
                <w:ilvl w:val="0"/>
                <w:numId w:val="21"/>
              </w:numPr>
              <w:overflowPunct w:val="0"/>
              <w:autoSpaceDE w:val="0"/>
              <w:autoSpaceDN w:val="0"/>
              <w:adjustRightInd w:val="0"/>
              <w:spacing w:before="0" w:after="0"/>
              <w:textAlignment w:val="baseline"/>
              <w:rPr>
                <w:rFonts w:eastAsia="SimSun"/>
                <w:color w:val="000000" w:themeColor="text1"/>
              </w:rPr>
            </w:pPr>
            <w:r w:rsidRPr="00116521">
              <w:rPr>
                <w:rFonts w:eastAsia="SimSun"/>
                <w:color w:val="000000" w:themeColor="text1"/>
              </w:rPr>
              <w:t>CA (RAN2) (Xiaomi, Kyocera, CBN/CATT/China Telecom , Huawei, CAICT),</w:t>
            </w:r>
          </w:p>
          <w:p w14:paraId="44F4228B" w14:textId="4B44EC25" w:rsidR="00CA7A8B" w:rsidRPr="00116521" w:rsidRDefault="00CA7A8B" w:rsidP="00880330">
            <w:pPr>
              <w:pStyle w:val="ListParagraph"/>
              <w:numPr>
                <w:ilvl w:val="0"/>
                <w:numId w:val="21"/>
              </w:numPr>
              <w:overflowPunct w:val="0"/>
              <w:autoSpaceDE w:val="0"/>
              <w:autoSpaceDN w:val="0"/>
              <w:adjustRightInd w:val="0"/>
              <w:spacing w:before="0" w:after="0"/>
              <w:textAlignment w:val="baseline"/>
              <w:rPr>
                <w:rFonts w:eastAsia="SimSun"/>
                <w:color w:val="000000" w:themeColor="text1"/>
              </w:rPr>
            </w:pPr>
            <w:r w:rsidRPr="00116521">
              <w:rPr>
                <w:rFonts w:eastAsia="SimSun"/>
                <w:color w:val="000000" w:themeColor="text1"/>
              </w:rPr>
              <w:t>DC (RAN3) (Xiaomi, Kyocera, CBN/CATT/China Telecom, Huawei, Lenovo)</w:t>
            </w:r>
          </w:p>
        </w:tc>
      </w:tr>
      <w:tr w:rsidR="00116521" w:rsidRPr="00116521" w14:paraId="251E30E7" w14:textId="77777777" w:rsidTr="00201414">
        <w:tc>
          <w:tcPr>
            <w:tcW w:w="424" w:type="dxa"/>
          </w:tcPr>
          <w:p w14:paraId="28A08756" w14:textId="1BDE4363" w:rsidR="00CA7A8B" w:rsidRPr="00116521" w:rsidRDefault="00A377FE" w:rsidP="00201414">
            <w:pPr>
              <w:rPr>
                <w:b/>
                <w:bCs/>
                <w:i/>
                <w:iCs/>
                <w:color w:val="000000" w:themeColor="text1"/>
                <w:u w:val="single"/>
              </w:rPr>
            </w:pPr>
            <w:r>
              <w:rPr>
                <w:b/>
                <w:bCs/>
                <w:i/>
                <w:iCs/>
                <w:color w:val="000000" w:themeColor="text1"/>
                <w:u w:val="single"/>
              </w:rPr>
              <w:t>3</w:t>
            </w:r>
          </w:p>
        </w:tc>
        <w:tc>
          <w:tcPr>
            <w:tcW w:w="2550" w:type="dxa"/>
          </w:tcPr>
          <w:p w14:paraId="3174B487" w14:textId="0D19E504" w:rsidR="00CA7A8B" w:rsidRPr="00116521" w:rsidRDefault="00CA7A8B" w:rsidP="000C20DE">
            <w:pPr>
              <w:rPr>
                <w:rFonts w:eastAsia="SimSun"/>
                <w:b/>
                <w:bCs/>
                <w:i/>
                <w:iCs/>
                <w:color w:val="000000" w:themeColor="text1"/>
                <w:u w:val="single"/>
              </w:rPr>
            </w:pPr>
            <w:r w:rsidRPr="00116521">
              <w:rPr>
                <w:rFonts w:eastAsia="SimSun"/>
                <w:b/>
                <w:bCs/>
                <w:i/>
                <w:iCs/>
                <w:color w:val="000000" w:themeColor="text1"/>
                <w:u w:val="single"/>
              </w:rPr>
              <w:t>Other Enhancements</w:t>
            </w:r>
          </w:p>
        </w:tc>
        <w:tc>
          <w:tcPr>
            <w:tcW w:w="6376" w:type="dxa"/>
          </w:tcPr>
          <w:p w14:paraId="41DDC3F5" w14:textId="77777777" w:rsidR="00A15897" w:rsidRPr="00116521" w:rsidRDefault="00CA7A8B" w:rsidP="00880330">
            <w:pPr>
              <w:pStyle w:val="ListParagraph"/>
              <w:numPr>
                <w:ilvl w:val="0"/>
                <w:numId w:val="22"/>
              </w:numPr>
              <w:rPr>
                <w:color w:val="000000" w:themeColor="text1"/>
              </w:rPr>
            </w:pPr>
            <w:proofErr w:type="spellStart"/>
            <w:r w:rsidRPr="00116521">
              <w:rPr>
                <w:color w:val="000000" w:themeColor="text1"/>
              </w:rPr>
              <w:t>RedCap</w:t>
            </w:r>
            <w:proofErr w:type="spellEnd"/>
            <w:r w:rsidRPr="00116521">
              <w:rPr>
                <w:color w:val="000000" w:themeColor="text1"/>
              </w:rPr>
              <w:t xml:space="preserve"> UE support (CBN/CATT/China Telecom, Xiaomi</w:t>
            </w:r>
          </w:p>
          <w:p w14:paraId="63F0B6A6" w14:textId="77777777" w:rsidR="00A15897" w:rsidRPr="00116521" w:rsidRDefault="00A15897" w:rsidP="00880330">
            <w:pPr>
              <w:pStyle w:val="ListParagraph"/>
              <w:numPr>
                <w:ilvl w:val="1"/>
                <w:numId w:val="22"/>
              </w:numPr>
              <w:rPr>
                <w:color w:val="000000" w:themeColor="text1"/>
              </w:rPr>
            </w:pPr>
            <w:r w:rsidRPr="00116521">
              <w:rPr>
                <w:color w:val="000000" w:themeColor="text1"/>
              </w:rPr>
              <w:t xml:space="preserve">In R18, Redcap CFR was introduced but limitation exists to use same resources for all types of UEs. It is not resource </w:t>
            </w:r>
            <w:r w:rsidRPr="00116521">
              <w:rPr>
                <w:color w:val="000000" w:themeColor="text1"/>
              </w:rPr>
              <w:lastRenderedPageBreak/>
              <w:t>efficient to have separate resource for MBS services for normal/legacy UEs and redcap UEs.</w:t>
            </w:r>
          </w:p>
          <w:p w14:paraId="4564327A" w14:textId="712D4033" w:rsidR="00A15897" w:rsidRPr="00116521" w:rsidRDefault="00A15897" w:rsidP="00880330">
            <w:pPr>
              <w:pStyle w:val="ListParagraph"/>
              <w:numPr>
                <w:ilvl w:val="1"/>
                <w:numId w:val="22"/>
              </w:numPr>
              <w:rPr>
                <w:color w:val="000000" w:themeColor="text1"/>
              </w:rPr>
            </w:pPr>
            <w:r w:rsidRPr="00116521">
              <w:rPr>
                <w:color w:val="000000" w:themeColor="text1"/>
              </w:rPr>
              <w:t xml:space="preserve">Resource efficiency can be achieved by PDSCH resource sharing for an MBS service between legacy and </w:t>
            </w:r>
            <w:proofErr w:type="spellStart"/>
            <w:r w:rsidRPr="00116521">
              <w:rPr>
                <w:color w:val="000000" w:themeColor="text1"/>
              </w:rPr>
              <w:t>RedCap</w:t>
            </w:r>
            <w:proofErr w:type="spellEnd"/>
            <w:r w:rsidRPr="00116521">
              <w:rPr>
                <w:color w:val="000000" w:themeColor="text1"/>
              </w:rPr>
              <w:t xml:space="preserve"> UEs. </w:t>
            </w:r>
          </w:p>
          <w:p w14:paraId="72BF203E" w14:textId="77777777" w:rsidR="00CA7A8B" w:rsidRPr="00116521" w:rsidRDefault="00CA7A8B" w:rsidP="00880330">
            <w:pPr>
              <w:pStyle w:val="ListParagraph"/>
              <w:numPr>
                <w:ilvl w:val="0"/>
                <w:numId w:val="22"/>
              </w:numPr>
              <w:rPr>
                <w:color w:val="000000" w:themeColor="text1"/>
              </w:rPr>
            </w:pPr>
            <w:r w:rsidRPr="00116521">
              <w:rPr>
                <w:color w:val="000000" w:themeColor="text1"/>
              </w:rPr>
              <w:t>MBS and DTT (Digital Terrestrial TV) network co-existence (RAN1/2)</w:t>
            </w:r>
            <w:r w:rsidR="00A15897" w:rsidRPr="00116521">
              <w:rPr>
                <w:color w:val="000000" w:themeColor="text1"/>
              </w:rPr>
              <w:t xml:space="preserve"> (Qualcomm, TCL)</w:t>
            </w:r>
          </w:p>
          <w:p w14:paraId="63A13967" w14:textId="77777777" w:rsidR="00A15897" w:rsidRPr="00116521" w:rsidRDefault="00A15897" w:rsidP="00880330">
            <w:pPr>
              <w:pStyle w:val="ListParagraph"/>
              <w:numPr>
                <w:ilvl w:val="1"/>
                <w:numId w:val="22"/>
              </w:numPr>
              <w:rPr>
                <w:color w:val="000000" w:themeColor="text1"/>
              </w:rPr>
            </w:pPr>
            <w:r w:rsidRPr="00116521">
              <w:rPr>
                <w:color w:val="000000" w:themeColor="text1"/>
              </w:rPr>
              <w:t>Due to regulatory constraints and lack of spectrum, there is an interest in deploying both DTT and 5G MBS in the same frequency carrier/range, e.g.,</w:t>
            </w:r>
          </w:p>
          <w:p w14:paraId="3B241D47" w14:textId="77777777" w:rsidR="00A15897" w:rsidRPr="00116521" w:rsidRDefault="00A15897" w:rsidP="00880330">
            <w:pPr>
              <w:pStyle w:val="ListParagraph"/>
              <w:numPr>
                <w:ilvl w:val="1"/>
                <w:numId w:val="22"/>
              </w:numPr>
              <w:rPr>
                <w:color w:val="000000" w:themeColor="text1"/>
              </w:rPr>
            </w:pPr>
            <w:r w:rsidRPr="00116521">
              <w:rPr>
                <w:color w:val="000000" w:themeColor="text1"/>
              </w:rPr>
              <w:t xml:space="preserve">Due to FCC regulation, US broadcasters shall broadcast one free to air stream using ATSC 3.0 in their allocated spectrum (6 MHz carrier). Outside of this mandatory stream, the rest of the radio resources can be used for any other purpose. </w:t>
            </w:r>
          </w:p>
          <w:p w14:paraId="58E769A4" w14:textId="77777777" w:rsidR="00A15897" w:rsidRPr="00116521" w:rsidRDefault="00A15897" w:rsidP="00880330">
            <w:pPr>
              <w:pStyle w:val="ListParagraph"/>
              <w:numPr>
                <w:ilvl w:val="0"/>
                <w:numId w:val="22"/>
              </w:numPr>
              <w:rPr>
                <w:color w:val="000000" w:themeColor="text1"/>
              </w:rPr>
            </w:pPr>
            <w:r w:rsidRPr="00116521">
              <w:rPr>
                <w:color w:val="000000" w:themeColor="text1"/>
              </w:rPr>
              <w:t>Mobility enhancements (Lenovo)</w:t>
            </w:r>
          </w:p>
          <w:p w14:paraId="3306E5FA" w14:textId="77777777" w:rsidR="00A15897" w:rsidRPr="00116521" w:rsidRDefault="00A15897" w:rsidP="00880330">
            <w:pPr>
              <w:pStyle w:val="ListParagraph"/>
              <w:numPr>
                <w:ilvl w:val="1"/>
                <w:numId w:val="22"/>
              </w:numPr>
              <w:rPr>
                <w:color w:val="000000" w:themeColor="text1"/>
              </w:rPr>
            </w:pPr>
            <w:r w:rsidRPr="00116521">
              <w:rPr>
                <w:color w:val="000000" w:themeColor="text1"/>
              </w:rPr>
              <w:t>Enhancements desirable for mobility robustness and reduce the service interruption during mobility</w:t>
            </w:r>
          </w:p>
          <w:p w14:paraId="1FFFF607" w14:textId="77777777" w:rsidR="00A15897" w:rsidRPr="00116521" w:rsidRDefault="00E717E5" w:rsidP="00880330">
            <w:pPr>
              <w:pStyle w:val="ListParagraph"/>
              <w:numPr>
                <w:ilvl w:val="0"/>
                <w:numId w:val="22"/>
              </w:numPr>
              <w:rPr>
                <w:color w:val="000000" w:themeColor="text1"/>
              </w:rPr>
            </w:pPr>
            <w:r w:rsidRPr="00116521">
              <w:rPr>
                <w:color w:val="000000" w:themeColor="text1"/>
              </w:rPr>
              <w:t>MBS over NTN (TCL)</w:t>
            </w:r>
          </w:p>
          <w:p w14:paraId="69B34EFD" w14:textId="77777777" w:rsidR="00E717E5" w:rsidRPr="00116521" w:rsidRDefault="00E717E5" w:rsidP="00880330">
            <w:pPr>
              <w:pStyle w:val="ListParagraph"/>
              <w:numPr>
                <w:ilvl w:val="0"/>
                <w:numId w:val="23"/>
              </w:numPr>
              <w:rPr>
                <w:rFonts w:eastAsia="SimSun"/>
                <w:color w:val="000000" w:themeColor="text1"/>
                <w:u w:val="single"/>
              </w:rPr>
            </w:pPr>
            <w:r w:rsidRPr="00116521">
              <w:rPr>
                <w:rFonts w:eastAsia="SimSun"/>
                <w:color w:val="000000" w:themeColor="text1"/>
                <w:u w:val="single"/>
              </w:rPr>
              <w:t>MBS via SL relay (e.g., for out of coverage UEs) (RAN2) (Kyocera)</w:t>
            </w:r>
          </w:p>
          <w:p w14:paraId="653E610E" w14:textId="62757896" w:rsidR="00E717E5" w:rsidRPr="00116521" w:rsidRDefault="00E717E5" w:rsidP="00880330">
            <w:pPr>
              <w:pStyle w:val="ListParagraph"/>
              <w:numPr>
                <w:ilvl w:val="0"/>
                <w:numId w:val="23"/>
              </w:numPr>
              <w:rPr>
                <w:rFonts w:eastAsia="SimSun"/>
                <w:color w:val="000000" w:themeColor="text1"/>
                <w:u w:val="single"/>
              </w:rPr>
            </w:pPr>
            <w:r w:rsidRPr="00116521">
              <w:rPr>
                <w:rFonts w:eastAsia="SimSun"/>
                <w:color w:val="000000" w:themeColor="text1"/>
                <w:u w:val="single"/>
              </w:rPr>
              <w:t>Time-frequency interleaving (RAN1) (Qualcomm)</w:t>
            </w:r>
          </w:p>
        </w:tc>
      </w:tr>
    </w:tbl>
    <w:p w14:paraId="2D35F30B" w14:textId="77777777" w:rsidR="000C20DE" w:rsidRPr="00116521" w:rsidRDefault="000C20DE" w:rsidP="000C20DE">
      <w:pPr>
        <w:rPr>
          <w:color w:val="000000" w:themeColor="text1"/>
          <w:lang w:eastAsia="x-none"/>
        </w:rPr>
      </w:pPr>
    </w:p>
    <w:p w14:paraId="29E90F2E" w14:textId="5A91C071" w:rsidR="008A7821" w:rsidRPr="001A3588" w:rsidRDefault="008A7821" w:rsidP="000C20DE">
      <w:pPr>
        <w:rPr>
          <w:b/>
          <w:bCs/>
          <w:color w:val="000000" w:themeColor="text1"/>
          <w:sz w:val="22"/>
          <w:szCs w:val="28"/>
          <w:lang w:eastAsia="x-none"/>
        </w:rPr>
      </w:pPr>
      <w:r w:rsidRPr="001A3588">
        <w:rPr>
          <w:b/>
          <w:bCs/>
          <w:color w:val="000000" w:themeColor="text1"/>
          <w:sz w:val="22"/>
          <w:szCs w:val="28"/>
          <w:lang w:eastAsia="x-none"/>
        </w:rPr>
        <w:t>Moderator’s observations:</w:t>
      </w:r>
    </w:p>
    <w:p w14:paraId="595333D1" w14:textId="77777777" w:rsidR="008A7821" w:rsidRPr="00116521" w:rsidRDefault="008A7821" w:rsidP="000C20DE">
      <w:pPr>
        <w:rPr>
          <w:color w:val="000000" w:themeColor="text1"/>
          <w:lang w:eastAsia="x-none"/>
        </w:rPr>
      </w:pPr>
    </w:p>
    <w:p w14:paraId="13ED284D" w14:textId="77777777" w:rsidR="00E70B4B" w:rsidRPr="00116521" w:rsidRDefault="000C20DE" w:rsidP="000C20DE">
      <w:pPr>
        <w:rPr>
          <w:rFonts w:eastAsia="SimSun"/>
          <w:color w:val="000000" w:themeColor="text1"/>
        </w:rPr>
      </w:pPr>
      <w:r w:rsidRPr="00116521">
        <w:rPr>
          <w:rFonts w:eastAsia="SimSun"/>
          <w:color w:val="000000" w:themeColor="text1"/>
        </w:rPr>
        <w:t>A total of 11 TDOCs (12 companies) discussing</w:t>
      </w:r>
      <w:r w:rsidR="008A7821" w:rsidRPr="00116521">
        <w:rPr>
          <w:rFonts w:eastAsia="SimSun"/>
          <w:color w:val="000000" w:themeColor="text1"/>
        </w:rPr>
        <w:t>/proposing enhancement to</w:t>
      </w:r>
      <w:r w:rsidRPr="00116521">
        <w:rPr>
          <w:rFonts w:eastAsia="SimSun"/>
          <w:color w:val="000000" w:themeColor="text1"/>
        </w:rPr>
        <w:t xml:space="preserve"> Broadcast/Multicast for Release 1</w:t>
      </w:r>
      <w:r w:rsidR="00E70B4B" w:rsidRPr="00116521">
        <w:rPr>
          <w:rFonts w:eastAsia="SimSun"/>
          <w:color w:val="000000" w:themeColor="text1"/>
        </w:rPr>
        <w:t xml:space="preserve">9.  </w:t>
      </w:r>
    </w:p>
    <w:p w14:paraId="2FC3B930" w14:textId="51799B55" w:rsidR="00EB0BDA" w:rsidRDefault="00E70B4B" w:rsidP="000C20DE">
      <w:pPr>
        <w:rPr>
          <w:rFonts w:eastAsia="SimSun"/>
          <w:color w:val="000000" w:themeColor="text1"/>
        </w:rPr>
      </w:pPr>
      <w:r w:rsidRPr="00116521">
        <w:rPr>
          <w:rFonts w:eastAsia="SimSun"/>
          <w:color w:val="000000" w:themeColor="text1"/>
        </w:rPr>
        <w:t>There is significant support for enhancing coverage/spectral efficiency (e.g., extended CP, ECP/NCP interworking, SFN), RAN sharing and CA/DC related support</w:t>
      </w:r>
      <w:r w:rsidR="00EB0BDA">
        <w:rPr>
          <w:rFonts w:eastAsia="SimSun"/>
          <w:color w:val="000000" w:themeColor="text1"/>
        </w:rPr>
        <w:t>.</w:t>
      </w:r>
      <w:r w:rsidR="000C2DC8">
        <w:rPr>
          <w:rFonts w:eastAsia="SimSun"/>
          <w:color w:val="000000" w:themeColor="text1"/>
        </w:rPr>
        <w:t xml:space="preserve">  </w:t>
      </w:r>
    </w:p>
    <w:p w14:paraId="0C39EDD1" w14:textId="77777777" w:rsidR="00876FE5" w:rsidRPr="00116521" w:rsidRDefault="00876FE5" w:rsidP="00880330">
      <w:pPr>
        <w:pStyle w:val="ListParagraph"/>
        <w:numPr>
          <w:ilvl w:val="0"/>
          <w:numId w:val="24"/>
        </w:numPr>
        <w:rPr>
          <w:rFonts w:eastAsia="SimSun"/>
          <w:i/>
          <w:iCs/>
          <w:color w:val="000000" w:themeColor="text1"/>
        </w:rPr>
      </w:pPr>
      <w:r w:rsidRPr="00116521">
        <w:rPr>
          <w:rFonts w:eastAsia="SimSun"/>
          <w:i/>
          <w:iCs/>
          <w:color w:val="000000" w:themeColor="text1"/>
        </w:rPr>
        <w:t>Specify enhancements to enhance the coverage and spectral efficiency of MBS [RAN1, RAN2, RAN3]:</w:t>
      </w:r>
    </w:p>
    <w:p w14:paraId="25651DA7" w14:textId="77777777" w:rsidR="00876FE5" w:rsidRPr="00CF7CC4" w:rsidRDefault="00876FE5" w:rsidP="00880330">
      <w:pPr>
        <w:pStyle w:val="ListParagraph"/>
        <w:numPr>
          <w:ilvl w:val="0"/>
          <w:numId w:val="24"/>
        </w:numPr>
        <w:rPr>
          <w:rFonts w:eastAsia="SimSun"/>
          <w:b/>
          <w:bCs/>
          <w:i/>
          <w:iCs/>
          <w:color w:val="000000" w:themeColor="text1"/>
        </w:rPr>
      </w:pPr>
      <w:r w:rsidRPr="00CF7CC4">
        <w:rPr>
          <w:rFonts w:eastAsia="SimSun"/>
          <w:b/>
          <w:bCs/>
          <w:i/>
          <w:iCs/>
          <w:color w:val="000000" w:themeColor="text1"/>
        </w:rPr>
        <w:t>Specify support for multicast/broadcast with extended CP for 15kHz and 30KHz SCS for DL and UL [RAN1, RAN2]</w:t>
      </w:r>
    </w:p>
    <w:p w14:paraId="332F6862" w14:textId="77777777" w:rsidR="00876FE5" w:rsidRPr="00CF7CC4" w:rsidRDefault="00876FE5" w:rsidP="00880330">
      <w:pPr>
        <w:pStyle w:val="ListParagraph"/>
        <w:numPr>
          <w:ilvl w:val="1"/>
          <w:numId w:val="24"/>
        </w:numPr>
        <w:rPr>
          <w:rFonts w:eastAsia="SimSun"/>
          <w:b/>
          <w:bCs/>
          <w:i/>
          <w:iCs/>
          <w:color w:val="000000" w:themeColor="text1"/>
        </w:rPr>
      </w:pPr>
      <w:r w:rsidRPr="00CF7CC4">
        <w:rPr>
          <w:rFonts w:eastAsia="SimSun"/>
          <w:b/>
          <w:bCs/>
          <w:i/>
          <w:iCs/>
          <w:color w:val="000000" w:themeColor="text1"/>
        </w:rPr>
        <w:t>Support ECP/NCP Switching in TDM manner [RAN1, RAN2]</w:t>
      </w:r>
    </w:p>
    <w:p w14:paraId="3CC453D7" w14:textId="77777777" w:rsidR="00876FE5" w:rsidRPr="00116521" w:rsidRDefault="00876FE5" w:rsidP="00880330">
      <w:pPr>
        <w:pStyle w:val="ListParagraph"/>
        <w:numPr>
          <w:ilvl w:val="1"/>
          <w:numId w:val="24"/>
        </w:numPr>
        <w:rPr>
          <w:rFonts w:eastAsia="SimSun"/>
          <w:i/>
          <w:iCs/>
          <w:color w:val="000000" w:themeColor="text1"/>
        </w:rPr>
      </w:pPr>
      <w:r w:rsidRPr="00116521">
        <w:rPr>
          <w:rFonts w:eastAsia="SimSun"/>
          <w:i/>
          <w:iCs/>
          <w:color w:val="000000" w:themeColor="text1"/>
        </w:rPr>
        <w:t xml:space="preserve">Study enhancements to support coordination between 5G MBS core network and NG-RAN nodes to achieve MBS media content synchronization with UE and/or to guarantee SFN transmission across </w:t>
      </w:r>
      <w:proofErr w:type="spellStart"/>
      <w:r w:rsidRPr="00116521">
        <w:rPr>
          <w:rFonts w:eastAsia="SimSun"/>
          <w:i/>
          <w:iCs/>
          <w:color w:val="000000" w:themeColor="text1"/>
        </w:rPr>
        <w:t>gNB</w:t>
      </w:r>
      <w:proofErr w:type="spellEnd"/>
      <w:r w:rsidRPr="00116521">
        <w:rPr>
          <w:rFonts w:eastAsia="SimSun"/>
          <w:i/>
          <w:iCs/>
          <w:color w:val="000000" w:themeColor="text1"/>
        </w:rPr>
        <w:t>-DUs/CUs (SA2, RAN2/RAN3)</w:t>
      </w:r>
    </w:p>
    <w:p w14:paraId="52D12995" w14:textId="77777777" w:rsidR="00876FE5" w:rsidRPr="00116521" w:rsidRDefault="00876FE5" w:rsidP="00880330">
      <w:pPr>
        <w:pStyle w:val="ListParagraph"/>
        <w:numPr>
          <w:ilvl w:val="0"/>
          <w:numId w:val="24"/>
        </w:numPr>
        <w:rPr>
          <w:rFonts w:eastAsia="SimSun"/>
          <w:i/>
          <w:iCs/>
          <w:color w:val="000000" w:themeColor="text1"/>
        </w:rPr>
      </w:pPr>
      <w:r w:rsidRPr="00116521">
        <w:rPr>
          <w:rFonts w:eastAsia="SimSun"/>
          <w:i/>
          <w:iCs/>
          <w:color w:val="000000" w:themeColor="text1"/>
        </w:rPr>
        <w:t>Specify enhancements to improve the resource efficiency for multicast reception in RAN sharing scenarios [RAN3, RAN2]</w:t>
      </w:r>
    </w:p>
    <w:p w14:paraId="3D352819" w14:textId="77777777" w:rsidR="00876FE5" w:rsidRPr="00116521" w:rsidRDefault="00876FE5" w:rsidP="00880330">
      <w:pPr>
        <w:pStyle w:val="ListParagraph"/>
        <w:numPr>
          <w:ilvl w:val="0"/>
          <w:numId w:val="24"/>
        </w:numPr>
        <w:rPr>
          <w:rFonts w:eastAsia="SimSun"/>
          <w:i/>
          <w:iCs/>
          <w:color w:val="000000" w:themeColor="text1"/>
        </w:rPr>
      </w:pPr>
      <w:r w:rsidRPr="00116521">
        <w:rPr>
          <w:rFonts w:eastAsia="SimSun"/>
          <w:i/>
          <w:iCs/>
          <w:color w:val="000000" w:themeColor="text1"/>
        </w:rPr>
        <w:t>Specify enhancement for multicast reception on multiple CCs in CA scenario [RAN2, RAN1]</w:t>
      </w:r>
    </w:p>
    <w:p w14:paraId="3B50214C" w14:textId="77777777" w:rsidR="00876FE5" w:rsidRPr="00116521" w:rsidRDefault="00876FE5" w:rsidP="00880330">
      <w:pPr>
        <w:pStyle w:val="ListParagraph"/>
        <w:numPr>
          <w:ilvl w:val="0"/>
          <w:numId w:val="24"/>
        </w:numPr>
        <w:rPr>
          <w:rFonts w:eastAsia="SimSun"/>
          <w:i/>
          <w:iCs/>
          <w:color w:val="000000" w:themeColor="text1"/>
        </w:rPr>
      </w:pPr>
      <w:r w:rsidRPr="00116521">
        <w:rPr>
          <w:rFonts w:eastAsia="SimSun"/>
          <w:i/>
          <w:iCs/>
          <w:color w:val="000000" w:themeColor="text1"/>
        </w:rPr>
        <w:t>Specify enhancement for multicast reception on SN in DC scenario [RAN3, RAN2]</w:t>
      </w:r>
    </w:p>
    <w:p w14:paraId="1C733EB9" w14:textId="77777777" w:rsidR="00876FE5" w:rsidRPr="00116521" w:rsidRDefault="00876FE5" w:rsidP="000C20DE">
      <w:pPr>
        <w:rPr>
          <w:rFonts w:eastAsia="SimSun"/>
          <w:color w:val="000000" w:themeColor="text1"/>
        </w:rPr>
      </w:pPr>
    </w:p>
    <w:p w14:paraId="64724052" w14:textId="5C595C34" w:rsidR="00C46D28" w:rsidRPr="00116521" w:rsidRDefault="00C46D28" w:rsidP="00C46D28">
      <w:pPr>
        <w:pStyle w:val="Heading2"/>
        <w:rPr>
          <w:color w:val="000000" w:themeColor="text1"/>
          <w:lang w:val="fr-FR"/>
        </w:rPr>
      </w:pPr>
      <w:r w:rsidRPr="00116521">
        <w:rPr>
          <w:color w:val="000000" w:themeColor="text1"/>
          <w:lang w:val="fr-FR"/>
        </w:rPr>
        <w:t>Offline discussions on MBS</w:t>
      </w:r>
    </w:p>
    <w:p w14:paraId="0E1A7E61" w14:textId="0A0E6095" w:rsidR="00C46D28" w:rsidRPr="00116521" w:rsidRDefault="00C46D28" w:rsidP="00C46D28">
      <w:pPr>
        <w:rPr>
          <w:color w:val="000000" w:themeColor="text1"/>
          <w:lang w:val="en-US" w:eastAsia="x-none"/>
        </w:rPr>
      </w:pPr>
      <w:r w:rsidRPr="00116521">
        <w:rPr>
          <w:i/>
          <w:iCs/>
          <w:color w:val="000000" w:themeColor="text1"/>
          <w:lang w:eastAsia="x-none"/>
        </w:rPr>
        <w:t>Discussion on the need/necessity/support for having MBS enhancements in Rel-19</w:t>
      </w:r>
    </w:p>
    <w:p w14:paraId="296F1AFE" w14:textId="77777777" w:rsidR="00C46D28" w:rsidRDefault="00C46D28" w:rsidP="00C46D28">
      <w:pPr>
        <w:rPr>
          <w:color w:val="000000" w:themeColor="text1"/>
          <w:lang w:val="en-US" w:eastAsia="x-none"/>
        </w:rPr>
      </w:pPr>
    </w:p>
    <w:p w14:paraId="6B288228" w14:textId="77777777" w:rsidR="0057697D" w:rsidRDefault="00D45853" w:rsidP="00880330">
      <w:pPr>
        <w:pStyle w:val="ListParagraph"/>
        <w:numPr>
          <w:ilvl w:val="0"/>
          <w:numId w:val="24"/>
        </w:numPr>
        <w:rPr>
          <w:color w:val="000000" w:themeColor="text1"/>
          <w:lang w:val="en-US" w:eastAsia="x-none"/>
        </w:rPr>
      </w:pPr>
      <w:r w:rsidRPr="00D45853">
        <w:rPr>
          <w:color w:val="000000" w:themeColor="text1"/>
          <w:lang w:val="en-US" w:eastAsia="x-none"/>
        </w:rPr>
        <w:t xml:space="preserve">Huawei explains that the most important from a deployment perspective ECP is the most important and the RAN sharing would just require a quick check with RAN3.  </w:t>
      </w:r>
    </w:p>
    <w:p w14:paraId="163CA360" w14:textId="58A66EA4" w:rsidR="00D45853" w:rsidRDefault="0057697D" w:rsidP="00880330">
      <w:pPr>
        <w:pStyle w:val="ListParagraph"/>
        <w:numPr>
          <w:ilvl w:val="0"/>
          <w:numId w:val="24"/>
        </w:numPr>
        <w:rPr>
          <w:color w:val="000000" w:themeColor="text1"/>
          <w:lang w:val="en-US" w:eastAsia="x-none"/>
        </w:rPr>
      </w:pPr>
      <w:r>
        <w:rPr>
          <w:color w:val="000000" w:themeColor="text1"/>
          <w:lang w:val="en-US" w:eastAsia="x-none"/>
        </w:rPr>
        <w:t>CAICT explains that this is very important</w:t>
      </w:r>
      <w:r w:rsidR="00024AB3">
        <w:rPr>
          <w:color w:val="000000" w:themeColor="text1"/>
          <w:lang w:val="en-US" w:eastAsia="x-none"/>
        </w:rPr>
        <w:t xml:space="preserve"> for China</w:t>
      </w:r>
      <w:r>
        <w:rPr>
          <w:color w:val="000000" w:themeColor="text1"/>
          <w:lang w:val="en-US" w:eastAsia="x-none"/>
        </w:rPr>
        <w:t xml:space="preserve">.  </w:t>
      </w:r>
      <w:r w:rsidR="000B2D63">
        <w:rPr>
          <w:color w:val="000000" w:themeColor="text1"/>
          <w:lang w:val="en-US" w:eastAsia="x-none"/>
        </w:rPr>
        <w:t>China Unicom as well</w:t>
      </w:r>
    </w:p>
    <w:p w14:paraId="713A3321" w14:textId="2727842F" w:rsidR="00D45853" w:rsidRDefault="00880856" w:rsidP="00880330">
      <w:pPr>
        <w:pStyle w:val="ListParagraph"/>
        <w:numPr>
          <w:ilvl w:val="0"/>
          <w:numId w:val="24"/>
        </w:numPr>
        <w:rPr>
          <w:color w:val="000000" w:themeColor="text1"/>
          <w:lang w:val="en-US" w:eastAsia="x-none"/>
        </w:rPr>
      </w:pPr>
      <w:r>
        <w:rPr>
          <w:color w:val="000000" w:themeColor="text1"/>
          <w:lang w:val="en-US" w:eastAsia="x-none"/>
        </w:rPr>
        <w:t>CATT explains that C</w:t>
      </w:r>
      <w:r w:rsidR="00290449">
        <w:rPr>
          <w:color w:val="000000" w:themeColor="text1"/>
          <w:lang w:val="en-US" w:eastAsia="x-none"/>
        </w:rPr>
        <w:t>BN</w:t>
      </w:r>
      <w:r>
        <w:rPr>
          <w:color w:val="000000" w:themeColor="text1"/>
          <w:lang w:val="en-US" w:eastAsia="x-none"/>
        </w:rPr>
        <w:t xml:space="preserve"> has deployed the service and is seeing problems </w:t>
      </w:r>
    </w:p>
    <w:p w14:paraId="2E8777EE" w14:textId="77777777" w:rsidR="00024AB3" w:rsidRDefault="00DE01D6" w:rsidP="00880330">
      <w:pPr>
        <w:pStyle w:val="ListParagraph"/>
        <w:numPr>
          <w:ilvl w:val="0"/>
          <w:numId w:val="24"/>
        </w:numPr>
        <w:rPr>
          <w:color w:val="000000" w:themeColor="text1"/>
          <w:lang w:val="en-US" w:eastAsia="x-none"/>
        </w:rPr>
      </w:pPr>
      <w:r>
        <w:rPr>
          <w:color w:val="000000" w:themeColor="text1"/>
          <w:lang w:val="en-US" w:eastAsia="x-none"/>
        </w:rPr>
        <w:t>Reliance Jio explains that ECP and SFN is the most important and co-</w:t>
      </w:r>
      <w:proofErr w:type="spellStart"/>
      <w:r>
        <w:rPr>
          <w:color w:val="000000" w:themeColor="text1"/>
          <w:lang w:val="en-US" w:eastAsia="x-none"/>
        </w:rPr>
        <w:t>existance</w:t>
      </w:r>
      <w:proofErr w:type="spellEnd"/>
      <w:r>
        <w:rPr>
          <w:color w:val="000000" w:themeColor="text1"/>
          <w:lang w:val="en-US" w:eastAsia="x-none"/>
        </w:rPr>
        <w:t xml:space="preserve"> should be disc</w:t>
      </w:r>
      <w:r w:rsidR="0057697D">
        <w:rPr>
          <w:color w:val="000000" w:themeColor="text1"/>
          <w:lang w:val="en-US" w:eastAsia="x-none"/>
        </w:rPr>
        <w:t xml:space="preserve">ussed. </w:t>
      </w:r>
    </w:p>
    <w:p w14:paraId="6DCA0DF1" w14:textId="77777777" w:rsidR="005B64AF" w:rsidRDefault="00024AB3" w:rsidP="00880330">
      <w:pPr>
        <w:pStyle w:val="ListParagraph"/>
        <w:numPr>
          <w:ilvl w:val="0"/>
          <w:numId w:val="24"/>
        </w:numPr>
        <w:rPr>
          <w:color w:val="000000" w:themeColor="text1"/>
          <w:lang w:val="en-US" w:eastAsia="x-none"/>
        </w:rPr>
      </w:pPr>
      <w:r>
        <w:rPr>
          <w:color w:val="000000" w:themeColor="text1"/>
          <w:lang w:val="en-US" w:eastAsia="x-none"/>
        </w:rPr>
        <w:t xml:space="preserve">LG indicates that the ECP enhancements is RAN1 based.  </w:t>
      </w:r>
    </w:p>
    <w:p w14:paraId="00905234" w14:textId="346257C8" w:rsidR="0057697D" w:rsidRPr="0057697D" w:rsidRDefault="005B64AF" w:rsidP="00880330">
      <w:pPr>
        <w:pStyle w:val="ListParagraph"/>
        <w:numPr>
          <w:ilvl w:val="0"/>
          <w:numId w:val="24"/>
        </w:numPr>
        <w:rPr>
          <w:color w:val="000000" w:themeColor="text1"/>
          <w:lang w:val="en-US" w:eastAsia="x-none"/>
        </w:rPr>
      </w:pPr>
      <w:r>
        <w:rPr>
          <w:color w:val="000000" w:themeColor="text1"/>
          <w:lang w:val="en-US" w:eastAsia="x-none"/>
        </w:rPr>
        <w:t xml:space="preserve">Vodafone ask how the ECP works with the existing UEs.  </w:t>
      </w:r>
      <w:r w:rsidR="0057697D">
        <w:rPr>
          <w:color w:val="000000" w:themeColor="text1"/>
          <w:lang w:val="en-US" w:eastAsia="x-none"/>
        </w:rPr>
        <w:t xml:space="preserve"> </w:t>
      </w:r>
    </w:p>
    <w:p w14:paraId="2CE17860" w14:textId="77777777" w:rsidR="0057697D" w:rsidRDefault="0057697D" w:rsidP="00C46D28">
      <w:pPr>
        <w:rPr>
          <w:color w:val="000000" w:themeColor="text1"/>
          <w:lang w:val="en-US" w:eastAsia="x-none"/>
        </w:rPr>
      </w:pPr>
    </w:p>
    <w:p w14:paraId="29DFDE52" w14:textId="77777777" w:rsidR="00D45853" w:rsidRPr="00116521" w:rsidRDefault="00D45853" w:rsidP="00C46D28">
      <w:pPr>
        <w:rPr>
          <w:color w:val="000000" w:themeColor="text1"/>
          <w:lang w:val="en-US" w:eastAsia="x-none"/>
        </w:rPr>
      </w:pPr>
    </w:p>
    <w:p w14:paraId="266B4E41" w14:textId="0A623336" w:rsidR="00C46D28" w:rsidRDefault="00C46D28" w:rsidP="00C46D28">
      <w:pPr>
        <w:rPr>
          <w:i/>
          <w:iCs/>
          <w:color w:val="000000" w:themeColor="text1"/>
          <w:lang w:eastAsia="x-none"/>
        </w:rPr>
      </w:pPr>
      <w:r w:rsidRPr="00116521">
        <w:rPr>
          <w:i/>
          <w:iCs/>
          <w:color w:val="000000" w:themeColor="text1"/>
          <w:lang w:eastAsia="x-none"/>
        </w:rPr>
        <w:t>Which topics/enhancements are considered critical to be part of the objective of WI (if strong support for MBS)</w:t>
      </w:r>
      <w:r w:rsidR="00F94171">
        <w:rPr>
          <w:i/>
          <w:iCs/>
          <w:color w:val="000000" w:themeColor="text1"/>
          <w:lang w:eastAsia="x-none"/>
        </w:rPr>
        <w:t>?</w:t>
      </w:r>
      <w:r w:rsidRPr="00116521">
        <w:rPr>
          <w:i/>
          <w:iCs/>
          <w:color w:val="000000" w:themeColor="text1"/>
          <w:lang w:eastAsia="x-none"/>
        </w:rPr>
        <w:t xml:space="preserve">  From moderator’s point of view </w:t>
      </w:r>
      <w:r w:rsidR="00F94171">
        <w:rPr>
          <w:i/>
          <w:iCs/>
          <w:color w:val="000000" w:themeColor="text1"/>
          <w:lang w:eastAsia="x-none"/>
        </w:rPr>
        <w:t xml:space="preserve">further </w:t>
      </w:r>
      <w:proofErr w:type="spellStart"/>
      <w:r w:rsidR="00F94171">
        <w:rPr>
          <w:i/>
          <w:iCs/>
          <w:color w:val="000000" w:themeColor="text1"/>
          <w:lang w:eastAsia="x-none"/>
        </w:rPr>
        <w:t>downscoping</w:t>
      </w:r>
      <w:proofErr w:type="spellEnd"/>
      <w:r w:rsidR="00F94171">
        <w:rPr>
          <w:i/>
          <w:iCs/>
          <w:color w:val="000000" w:themeColor="text1"/>
          <w:lang w:eastAsia="x-none"/>
        </w:rPr>
        <w:t xml:space="preserve"> is required and some of the controversial discussions in RAN3 (related to RAN sharing and DC scenarios) should be taken into consideration. </w:t>
      </w:r>
    </w:p>
    <w:p w14:paraId="0037F061" w14:textId="77777777" w:rsidR="0057697D" w:rsidRPr="00024AB3" w:rsidRDefault="0057697D" w:rsidP="00880330">
      <w:pPr>
        <w:pStyle w:val="ListParagraph"/>
        <w:numPr>
          <w:ilvl w:val="0"/>
          <w:numId w:val="24"/>
        </w:numPr>
        <w:rPr>
          <w:rFonts w:eastAsia="SimSun"/>
          <w:i/>
          <w:iCs/>
          <w:color w:val="000000" w:themeColor="text1"/>
        </w:rPr>
      </w:pPr>
      <w:r w:rsidRPr="00024AB3">
        <w:rPr>
          <w:rFonts w:eastAsia="SimSun"/>
          <w:i/>
          <w:iCs/>
          <w:color w:val="000000" w:themeColor="text1"/>
        </w:rPr>
        <w:t>Specify support for multicast/broadcast with extended CP for 15kHz and 30KHz SCS for DL and UL [RAN1, RAN2]</w:t>
      </w:r>
    </w:p>
    <w:p w14:paraId="7D0D7600" w14:textId="77777777" w:rsidR="0057697D" w:rsidRPr="00024AB3" w:rsidRDefault="0057697D" w:rsidP="00880330">
      <w:pPr>
        <w:pStyle w:val="ListParagraph"/>
        <w:numPr>
          <w:ilvl w:val="1"/>
          <w:numId w:val="24"/>
        </w:numPr>
        <w:rPr>
          <w:rFonts w:eastAsia="SimSun"/>
          <w:i/>
          <w:iCs/>
          <w:color w:val="000000" w:themeColor="text1"/>
        </w:rPr>
      </w:pPr>
      <w:r w:rsidRPr="00024AB3">
        <w:rPr>
          <w:rFonts w:eastAsia="SimSun"/>
          <w:i/>
          <w:iCs/>
          <w:color w:val="000000" w:themeColor="text1"/>
        </w:rPr>
        <w:t>Support ECP/NCP Switching in TDM manner [RAN1, RAN2]</w:t>
      </w:r>
    </w:p>
    <w:p w14:paraId="3F461F9F" w14:textId="77777777" w:rsidR="0057697D" w:rsidRDefault="0057697D" w:rsidP="00C46D28">
      <w:pPr>
        <w:rPr>
          <w:i/>
          <w:iCs/>
          <w:color w:val="000000" w:themeColor="text1"/>
          <w:lang w:eastAsia="x-none"/>
        </w:rPr>
      </w:pPr>
    </w:p>
    <w:p w14:paraId="0919282D" w14:textId="77777777" w:rsidR="00F94171" w:rsidRPr="00116521" w:rsidRDefault="00F94171" w:rsidP="00C46D28">
      <w:pPr>
        <w:rPr>
          <w:i/>
          <w:iCs/>
          <w:color w:val="000000" w:themeColor="text1"/>
          <w:lang w:eastAsia="x-none"/>
        </w:rPr>
      </w:pPr>
    </w:p>
    <w:p w14:paraId="425E5203" w14:textId="4A641040" w:rsidR="00500C22" w:rsidRPr="00116521" w:rsidRDefault="00500C22" w:rsidP="00500C22">
      <w:pPr>
        <w:pStyle w:val="Heading1"/>
        <w:rPr>
          <w:color w:val="000000" w:themeColor="text1"/>
        </w:rPr>
      </w:pPr>
      <w:r w:rsidRPr="00116521">
        <w:rPr>
          <w:color w:val="000000" w:themeColor="text1"/>
        </w:rPr>
        <w:lastRenderedPageBreak/>
        <w:t>NCR</w:t>
      </w:r>
      <w:r w:rsidR="005268CD">
        <w:rPr>
          <w:color w:val="000000" w:themeColor="text1"/>
        </w:rPr>
        <w:t xml:space="preserve"> (AI </w:t>
      </w:r>
      <w:r w:rsidR="005268CD" w:rsidRPr="005268CD">
        <w:rPr>
          <w:color w:val="000000" w:themeColor="text1"/>
        </w:rPr>
        <w:t>8.5.2.13.1</w:t>
      </w:r>
      <w:r w:rsidR="005268CD">
        <w:rPr>
          <w:color w:val="000000" w:themeColor="text1"/>
        </w:rPr>
        <w:t>)</w:t>
      </w:r>
    </w:p>
    <w:p w14:paraId="377D0672" w14:textId="77777777" w:rsidR="00500C22" w:rsidRPr="00116521" w:rsidRDefault="00500C22" w:rsidP="00500C22">
      <w:pPr>
        <w:pStyle w:val="Heading2"/>
        <w:rPr>
          <w:color w:val="000000" w:themeColor="text1"/>
        </w:rPr>
      </w:pPr>
      <w:r w:rsidRPr="00116521">
        <w:rPr>
          <w:color w:val="000000" w:themeColor="text1"/>
        </w:rPr>
        <w:t>Submitted contributions on NCR</w:t>
      </w:r>
    </w:p>
    <w:p w14:paraId="526D1695" w14:textId="5558A3BC" w:rsidR="00500C22" w:rsidRPr="00116521" w:rsidRDefault="001E5B78" w:rsidP="00500C22">
      <w:pPr>
        <w:spacing w:before="0" w:after="80" w:line="259" w:lineRule="auto"/>
        <w:rPr>
          <w:rFonts w:ascii="Times New Roman" w:eastAsia="SimSun" w:hAnsi="Times New Roman"/>
          <w:color w:val="000000" w:themeColor="text1"/>
        </w:rPr>
      </w:pPr>
      <w:hyperlink r:id="rId64" w:history="1">
        <w:r w:rsidR="00500C22" w:rsidRPr="006E5A00">
          <w:rPr>
            <w:rStyle w:val="Hyperlink"/>
            <w:rFonts w:ascii="Times New Roman" w:eastAsia="SimSun" w:hAnsi="Times New Roman"/>
          </w:rPr>
          <w:t>RP-231558</w:t>
        </w:r>
      </w:hyperlink>
      <w:r w:rsidR="00500C22" w:rsidRPr="00116521">
        <w:rPr>
          <w:rFonts w:ascii="Times New Roman" w:eastAsia="SimSun" w:hAnsi="Times New Roman"/>
          <w:color w:val="000000" w:themeColor="text1"/>
        </w:rPr>
        <w:t xml:space="preserve"> Views on scope for NR Network-Controlled Repeaters in Rel-19 Qualcomm Incorporated</w:t>
      </w:r>
    </w:p>
    <w:p w14:paraId="3E0843CC" w14:textId="2D69247A" w:rsidR="00500C22" w:rsidRPr="00116521" w:rsidRDefault="001E5B78" w:rsidP="00500C22">
      <w:pPr>
        <w:spacing w:before="0" w:after="80" w:line="259" w:lineRule="auto"/>
        <w:rPr>
          <w:rFonts w:ascii="Times New Roman" w:eastAsia="SimSun" w:hAnsi="Times New Roman"/>
          <w:color w:val="000000" w:themeColor="text1"/>
        </w:rPr>
      </w:pPr>
      <w:hyperlink r:id="rId65" w:history="1">
        <w:r w:rsidR="00500C22" w:rsidRPr="006E5A00">
          <w:rPr>
            <w:rStyle w:val="Hyperlink"/>
            <w:rFonts w:ascii="Times New Roman" w:eastAsia="SimSun" w:hAnsi="Times New Roman"/>
          </w:rPr>
          <w:t>RP-231804</w:t>
        </w:r>
      </w:hyperlink>
      <w:r w:rsidR="00500C22" w:rsidRPr="00116521">
        <w:rPr>
          <w:rFonts w:ascii="Times New Roman" w:eastAsia="SimSun" w:hAnsi="Times New Roman"/>
          <w:color w:val="000000" w:themeColor="text1"/>
        </w:rPr>
        <w:t xml:space="preserve"> Rel-19 NCR enhancements (RAN1-led) vivo</w:t>
      </w:r>
    </w:p>
    <w:p w14:paraId="5E1DB1A3" w14:textId="31895BF1" w:rsidR="00500C22" w:rsidRPr="00116521" w:rsidRDefault="001E5B78" w:rsidP="00500C22">
      <w:pPr>
        <w:spacing w:before="0" w:after="80" w:line="259" w:lineRule="auto"/>
        <w:rPr>
          <w:rFonts w:ascii="Times New Roman" w:eastAsia="SimSun" w:hAnsi="Times New Roman"/>
          <w:color w:val="000000" w:themeColor="text1"/>
        </w:rPr>
      </w:pPr>
      <w:hyperlink r:id="rId66" w:history="1">
        <w:r w:rsidR="00500C22" w:rsidRPr="006E5A00">
          <w:rPr>
            <w:rStyle w:val="Hyperlink"/>
            <w:rFonts w:ascii="Times New Roman" w:eastAsia="SimSun" w:hAnsi="Times New Roman"/>
          </w:rPr>
          <w:t>RP-231882</w:t>
        </w:r>
      </w:hyperlink>
      <w:r w:rsidR="00500C22" w:rsidRPr="00116521">
        <w:rPr>
          <w:rFonts w:ascii="Times New Roman" w:eastAsia="SimSun" w:hAnsi="Times New Roman"/>
          <w:color w:val="000000" w:themeColor="text1"/>
        </w:rPr>
        <w:t xml:space="preserve"> Network-controlled Repeater Evolution NEC </w:t>
      </w:r>
    </w:p>
    <w:p w14:paraId="3434B3D3" w14:textId="00F88A92" w:rsidR="00500C22" w:rsidRPr="00116521" w:rsidRDefault="001E5B78" w:rsidP="00500C22">
      <w:pPr>
        <w:spacing w:before="0" w:after="80" w:line="259" w:lineRule="auto"/>
        <w:rPr>
          <w:rFonts w:ascii="Times New Roman" w:eastAsia="SimSun" w:hAnsi="Times New Roman"/>
          <w:color w:val="000000" w:themeColor="text1"/>
        </w:rPr>
      </w:pPr>
      <w:hyperlink r:id="rId67" w:history="1">
        <w:r w:rsidR="00500C22" w:rsidRPr="006E5A00">
          <w:rPr>
            <w:rStyle w:val="Hyperlink"/>
            <w:rFonts w:ascii="Times New Roman" w:eastAsia="SimSun" w:hAnsi="Times New Roman"/>
          </w:rPr>
          <w:t>RP-231919</w:t>
        </w:r>
      </w:hyperlink>
      <w:r w:rsidR="00500C22" w:rsidRPr="00116521">
        <w:rPr>
          <w:rFonts w:ascii="Times New Roman" w:eastAsia="SimSun" w:hAnsi="Times New Roman"/>
          <w:color w:val="000000" w:themeColor="text1"/>
        </w:rPr>
        <w:t xml:space="preserve"> Motivation of Enhanced network-controlled repeater Kyocera </w:t>
      </w:r>
    </w:p>
    <w:p w14:paraId="64E377EC" w14:textId="3DBE9482" w:rsidR="00500C22" w:rsidRPr="00116521" w:rsidRDefault="001E5B78" w:rsidP="00500C22">
      <w:pPr>
        <w:spacing w:before="0" w:after="80" w:line="259" w:lineRule="auto"/>
        <w:rPr>
          <w:rFonts w:ascii="Times New Roman" w:eastAsia="SimSun" w:hAnsi="Times New Roman"/>
          <w:color w:val="000000" w:themeColor="text1"/>
        </w:rPr>
      </w:pPr>
      <w:hyperlink r:id="rId68" w:history="1">
        <w:r w:rsidR="00500C22" w:rsidRPr="006E5A00">
          <w:rPr>
            <w:rStyle w:val="Hyperlink"/>
            <w:rFonts w:ascii="Times New Roman" w:eastAsia="SimSun" w:hAnsi="Times New Roman"/>
          </w:rPr>
          <w:t>RP-231935</w:t>
        </w:r>
      </w:hyperlink>
      <w:r w:rsidR="00500C22" w:rsidRPr="00116521">
        <w:rPr>
          <w:rFonts w:ascii="Times New Roman" w:eastAsia="SimSun" w:hAnsi="Times New Roman"/>
          <w:color w:val="000000" w:themeColor="text1"/>
        </w:rPr>
        <w:t xml:space="preserve"> Views on enhanced NCR in Rel-19 Beijing Xiaomi Mobile Software  </w:t>
      </w:r>
    </w:p>
    <w:p w14:paraId="057C8383" w14:textId="3365A7B8" w:rsidR="00500C22" w:rsidRPr="00116521" w:rsidRDefault="001E5B78" w:rsidP="00500C22">
      <w:pPr>
        <w:spacing w:before="0" w:after="80" w:line="259" w:lineRule="auto"/>
        <w:rPr>
          <w:rFonts w:ascii="Times New Roman" w:eastAsia="SimSun" w:hAnsi="Times New Roman"/>
          <w:color w:val="000000" w:themeColor="text1"/>
        </w:rPr>
      </w:pPr>
      <w:hyperlink r:id="rId69" w:history="1">
        <w:r w:rsidR="00500C22" w:rsidRPr="006E5A00">
          <w:rPr>
            <w:rStyle w:val="Hyperlink"/>
            <w:rFonts w:ascii="Times New Roman" w:eastAsia="SimSun" w:hAnsi="Times New Roman"/>
          </w:rPr>
          <w:t>RP-232014</w:t>
        </w:r>
      </w:hyperlink>
      <w:r w:rsidR="00500C22" w:rsidRPr="00116521">
        <w:rPr>
          <w:rFonts w:ascii="Times New Roman" w:eastAsia="SimSun" w:hAnsi="Times New Roman"/>
          <w:color w:val="000000" w:themeColor="text1"/>
        </w:rPr>
        <w:t xml:space="preserve"> Access Backhaul link power control in R19 NCR enhancement SK Telecom </w:t>
      </w:r>
    </w:p>
    <w:p w14:paraId="14CDE5D9" w14:textId="6D171B4A" w:rsidR="00500C22" w:rsidRPr="00116521" w:rsidRDefault="001E5B78" w:rsidP="00500C22">
      <w:pPr>
        <w:spacing w:before="0" w:after="80" w:line="259" w:lineRule="auto"/>
        <w:rPr>
          <w:rFonts w:ascii="Times New Roman" w:eastAsia="SimSun" w:hAnsi="Times New Roman"/>
          <w:color w:val="000000" w:themeColor="text1"/>
        </w:rPr>
      </w:pPr>
      <w:hyperlink r:id="rId70" w:history="1">
        <w:r w:rsidR="00500C22" w:rsidRPr="006E5A00">
          <w:rPr>
            <w:rStyle w:val="Hyperlink"/>
            <w:rFonts w:ascii="Times New Roman" w:eastAsia="SimSun" w:hAnsi="Times New Roman"/>
          </w:rPr>
          <w:t>RP-232030</w:t>
        </w:r>
      </w:hyperlink>
      <w:r w:rsidR="00500C22" w:rsidRPr="00116521">
        <w:rPr>
          <w:rFonts w:ascii="Times New Roman" w:eastAsia="SimSun" w:hAnsi="Times New Roman"/>
          <w:color w:val="000000" w:themeColor="text1"/>
        </w:rPr>
        <w:t xml:space="preserve"> Scope of Network Controlled Repeaters in Rel-19 Samsung </w:t>
      </w:r>
    </w:p>
    <w:p w14:paraId="39F78495" w14:textId="021F8647" w:rsidR="00500C22" w:rsidRPr="00116521" w:rsidRDefault="001E5B78" w:rsidP="00500C22">
      <w:pPr>
        <w:spacing w:before="0" w:after="80" w:line="259" w:lineRule="auto"/>
        <w:rPr>
          <w:rFonts w:ascii="Times New Roman" w:eastAsia="SimSun" w:hAnsi="Times New Roman"/>
          <w:color w:val="000000" w:themeColor="text1"/>
        </w:rPr>
      </w:pPr>
      <w:hyperlink r:id="rId71" w:history="1">
        <w:r w:rsidR="00500C22" w:rsidRPr="006E5A00">
          <w:rPr>
            <w:rStyle w:val="Hyperlink"/>
            <w:rFonts w:ascii="Times New Roman" w:eastAsia="SimSun" w:hAnsi="Times New Roman"/>
          </w:rPr>
          <w:t>RP-232130</w:t>
        </w:r>
      </w:hyperlink>
      <w:r w:rsidR="00500C22" w:rsidRPr="00116521">
        <w:rPr>
          <w:rFonts w:ascii="Times New Roman" w:eastAsia="SimSun" w:hAnsi="Times New Roman"/>
          <w:color w:val="000000" w:themeColor="text1"/>
        </w:rPr>
        <w:t xml:space="preserve"> </w:t>
      </w:r>
      <w:proofErr w:type="spellStart"/>
      <w:r w:rsidR="00500C22" w:rsidRPr="00116521">
        <w:rPr>
          <w:rFonts w:ascii="Times New Roman" w:eastAsia="SimSun" w:hAnsi="Times New Roman"/>
          <w:color w:val="000000" w:themeColor="text1"/>
        </w:rPr>
        <w:t>eNCR</w:t>
      </w:r>
      <w:proofErr w:type="spellEnd"/>
      <w:r w:rsidR="00500C22" w:rsidRPr="00116521">
        <w:rPr>
          <w:rFonts w:ascii="Times New Roman" w:eastAsia="SimSun" w:hAnsi="Times New Roman"/>
          <w:color w:val="000000" w:themeColor="text1"/>
        </w:rPr>
        <w:t xml:space="preserve"> in Rel-19 Fujitsu Limited  </w:t>
      </w:r>
    </w:p>
    <w:p w14:paraId="67A61E4B" w14:textId="6D5400D4" w:rsidR="00500C22" w:rsidRPr="00116521" w:rsidRDefault="001E5B78" w:rsidP="00500C22">
      <w:pPr>
        <w:spacing w:before="0" w:after="80" w:line="259" w:lineRule="auto"/>
        <w:rPr>
          <w:rFonts w:ascii="Times New Roman" w:eastAsia="SimSun" w:hAnsi="Times New Roman"/>
          <w:color w:val="000000" w:themeColor="text1"/>
        </w:rPr>
      </w:pPr>
      <w:hyperlink r:id="rId72" w:history="1">
        <w:r w:rsidR="00500C22" w:rsidRPr="006E5A00">
          <w:rPr>
            <w:rStyle w:val="Hyperlink"/>
            <w:rFonts w:ascii="Times New Roman" w:eastAsia="SimSun" w:hAnsi="Times New Roman"/>
          </w:rPr>
          <w:t>RP-232155</w:t>
        </w:r>
      </w:hyperlink>
      <w:r w:rsidR="00500C22" w:rsidRPr="00116521">
        <w:rPr>
          <w:rFonts w:ascii="Times New Roman" w:eastAsia="SimSun" w:hAnsi="Times New Roman"/>
          <w:color w:val="000000" w:themeColor="text1"/>
        </w:rPr>
        <w:t xml:space="preserve"> Views on NCR for Rel-19 ZTE, </w:t>
      </w:r>
      <w:proofErr w:type="spellStart"/>
      <w:r w:rsidR="00500C22" w:rsidRPr="00116521">
        <w:rPr>
          <w:rFonts w:ascii="Times New Roman" w:eastAsia="SimSun" w:hAnsi="Times New Roman"/>
          <w:color w:val="000000" w:themeColor="text1"/>
        </w:rPr>
        <w:t>Sanechips</w:t>
      </w:r>
      <w:proofErr w:type="spellEnd"/>
      <w:r w:rsidR="00500C22" w:rsidRPr="00116521">
        <w:rPr>
          <w:rFonts w:ascii="Times New Roman" w:eastAsia="SimSun" w:hAnsi="Times New Roman"/>
          <w:color w:val="000000" w:themeColor="text1"/>
        </w:rPr>
        <w:t xml:space="preserve">, China </w:t>
      </w:r>
      <w:proofErr w:type="spellStart"/>
      <w:r w:rsidR="00500C22" w:rsidRPr="00116521">
        <w:rPr>
          <w:rFonts w:ascii="Times New Roman" w:eastAsia="SimSun" w:hAnsi="Times New Roman"/>
          <w:color w:val="000000" w:themeColor="text1"/>
        </w:rPr>
        <w:t>Telecom,ETRI</w:t>
      </w:r>
      <w:proofErr w:type="spellEnd"/>
      <w:r w:rsidR="00500C22" w:rsidRPr="00116521">
        <w:rPr>
          <w:rFonts w:ascii="Times New Roman" w:eastAsia="SimSun" w:hAnsi="Times New Roman"/>
          <w:color w:val="000000" w:themeColor="text1"/>
        </w:rPr>
        <w:t xml:space="preserve">  </w:t>
      </w:r>
    </w:p>
    <w:p w14:paraId="6AE51F1A" w14:textId="01D24FE6" w:rsidR="00500C22" w:rsidRPr="00116521" w:rsidRDefault="001E5B78" w:rsidP="00500C22">
      <w:pPr>
        <w:spacing w:before="0" w:after="80" w:line="259" w:lineRule="auto"/>
        <w:rPr>
          <w:rFonts w:ascii="Times New Roman" w:eastAsia="SimSun" w:hAnsi="Times New Roman"/>
          <w:color w:val="000000" w:themeColor="text1"/>
        </w:rPr>
      </w:pPr>
      <w:hyperlink r:id="rId73" w:history="1">
        <w:r w:rsidR="00500C22" w:rsidRPr="006E5A00">
          <w:rPr>
            <w:rStyle w:val="Hyperlink"/>
            <w:rFonts w:ascii="Times New Roman" w:eastAsia="SimSun" w:hAnsi="Times New Roman"/>
          </w:rPr>
          <w:t>RP-232222</w:t>
        </w:r>
      </w:hyperlink>
      <w:r w:rsidR="00500C22" w:rsidRPr="00116521">
        <w:rPr>
          <w:rFonts w:ascii="Times New Roman" w:eastAsia="SimSun" w:hAnsi="Times New Roman"/>
          <w:color w:val="000000" w:themeColor="text1"/>
        </w:rPr>
        <w:t xml:space="preserve"> Discussion on the enhancements for the Network-controlled Repeater and Reconfigurable intelligent surface in Rel-19 China Mobile International Ltd </w:t>
      </w:r>
    </w:p>
    <w:p w14:paraId="72E70BF3" w14:textId="6E2BA2AA" w:rsidR="00500C22" w:rsidRPr="00116521" w:rsidRDefault="001E5B78" w:rsidP="00500C22">
      <w:pPr>
        <w:spacing w:before="0" w:after="80" w:line="259" w:lineRule="auto"/>
        <w:rPr>
          <w:rFonts w:ascii="Times New Roman" w:eastAsia="SimSun" w:hAnsi="Times New Roman"/>
          <w:color w:val="000000" w:themeColor="text1"/>
        </w:rPr>
      </w:pPr>
      <w:hyperlink r:id="rId74" w:history="1">
        <w:r w:rsidR="00500C22" w:rsidRPr="006E5A00">
          <w:rPr>
            <w:rStyle w:val="Hyperlink"/>
            <w:rFonts w:ascii="Times New Roman" w:eastAsia="SimSun" w:hAnsi="Times New Roman"/>
          </w:rPr>
          <w:t>RP-232401</w:t>
        </w:r>
      </w:hyperlink>
      <w:r w:rsidR="00500C22" w:rsidRPr="00116521">
        <w:rPr>
          <w:rFonts w:ascii="Times New Roman" w:eastAsia="SimSun" w:hAnsi="Times New Roman"/>
          <w:color w:val="000000" w:themeColor="text1"/>
        </w:rPr>
        <w:t xml:space="preserve"> Views on NCR in Rel-19 China Unicom </w:t>
      </w:r>
    </w:p>
    <w:p w14:paraId="24C24B83" w14:textId="23CA2418" w:rsidR="00500C22" w:rsidRPr="00116521" w:rsidRDefault="001E5B78" w:rsidP="00500C22">
      <w:pPr>
        <w:spacing w:before="0" w:after="80" w:line="259" w:lineRule="auto"/>
        <w:rPr>
          <w:rFonts w:ascii="Times New Roman" w:eastAsia="SimSun" w:hAnsi="Times New Roman"/>
          <w:color w:val="000000" w:themeColor="text1"/>
        </w:rPr>
      </w:pPr>
      <w:hyperlink r:id="rId75" w:history="1">
        <w:r w:rsidR="00500C22" w:rsidRPr="006E5A00">
          <w:rPr>
            <w:rStyle w:val="Hyperlink"/>
            <w:rFonts w:ascii="Times New Roman" w:eastAsia="SimSun" w:hAnsi="Times New Roman"/>
          </w:rPr>
          <w:t>RP-232424</w:t>
        </w:r>
      </w:hyperlink>
      <w:r w:rsidR="00500C22" w:rsidRPr="00116521">
        <w:rPr>
          <w:rFonts w:ascii="Times New Roman" w:eastAsia="SimSun" w:hAnsi="Times New Roman"/>
          <w:color w:val="000000" w:themeColor="text1"/>
        </w:rPr>
        <w:t xml:space="preserve"> Views on NCR enhancements in Rel-19 IIT Kanpur, </w:t>
      </w:r>
      <w:proofErr w:type="spellStart"/>
      <w:r w:rsidR="00500C22" w:rsidRPr="00116521">
        <w:rPr>
          <w:rFonts w:ascii="Times New Roman" w:eastAsia="SimSun" w:hAnsi="Times New Roman"/>
          <w:color w:val="000000" w:themeColor="text1"/>
        </w:rPr>
        <w:t>CEWiT</w:t>
      </w:r>
      <w:proofErr w:type="spellEnd"/>
      <w:r w:rsidR="00500C22" w:rsidRPr="00116521">
        <w:rPr>
          <w:rFonts w:ascii="Times New Roman" w:eastAsia="SimSun" w:hAnsi="Times New Roman"/>
          <w:color w:val="000000" w:themeColor="text1"/>
        </w:rPr>
        <w:t xml:space="preserve">, Indian Institute of Tech (M)  </w:t>
      </w:r>
    </w:p>
    <w:p w14:paraId="4CD79929" w14:textId="7ED84470" w:rsidR="00500C22" w:rsidRPr="00116521" w:rsidRDefault="001E5B78" w:rsidP="00500C22">
      <w:pPr>
        <w:spacing w:before="0" w:after="80" w:line="259" w:lineRule="auto"/>
        <w:rPr>
          <w:rFonts w:ascii="Times New Roman" w:eastAsia="SimSun" w:hAnsi="Times New Roman"/>
          <w:color w:val="000000" w:themeColor="text1"/>
        </w:rPr>
      </w:pPr>
      <w:hyperlink r:id="rId76" w:history="1">
        <w:r w:rsidR="00500C22" w:rsidRPr="006E5A00">
          <w:rPr>
            <w:rStyle w:val="Hyperlink"/>
            <w:rFonts w:ascii="Times New Roman" w:eastAsia="SimSun" w:hAnsi="Times New Roman"/>
          </w:rPr>
          <w:t>RP-232539</w:t>
        </w:r>
      </w:hyperlink>
      <w:r w:rsidR="00500C22" w:rsidRPr="00116521">
        <w:rPr>
          <w:rFonts w:ascii="Times New Roman" w:eastAsia="SimSun" w:hAnsi="Times New Roman"/>
          <w:color w:val="000000" w:themeColor="text1"/>
        </w:rPr>
        <w:t xml:space="preserve"> Views on Network-Controlled Repeaters (NCR) Enhancements AT&amp;T </w:t>
      </w:r>
    </w:p>
    <w:p w14:paraId="061B990F" w14:textId="439DA0E0" w:rsidR="00500C22" w:rsidRPr="00116521" w:rsidRDefault="001E5B78" w:rsidP="00500C22">
      <w:pPr>
        <w:spacing w:before="0" w:after="80" w:line="259" w:lineRule="auto"/>
        <w:rPr>
          <w:rFonts w:ascii="Times New Roman" w:eastAsia="SimSun" w:hAnsi="Times New Roman"/>
          <w:color w:val="000000" w:themeColor="text1"/>
        </w:rPr>
      </w:pPr>
      <w:hyperlink r:id="rId77" w:history="1">
        <w:r w:rsidR="00500C22" w:rsidRPr="006E5A00">
          <w:rPr>
            <w:rStyle w:val="Hyperlink"/>
            <w:rFonts w:ascii="Times New Roman" w:eastAsia="SimSun" w:hAnsi="Times New Roman"/>
          </w:rPr>
          <w:t>RP-232574</w:t>
        </w:r>
      </w:hyperlink>
      <w:r w:rsidR="00500C22" w:rsidRPr="00116521">
        <w:rPr>
          <w:rFonts w:ascii="Times New Roman" w:eastAsia="SimSun" w:hAnsi="Times New Roman"/>
          <w:color w:val="000000" w:themeColor="text1"/>
        </w:rPr>
        <w:t xml:space="preserve"> On NCR enhancements for Rel-19 Philips International B.V. </w:t>
      </w:r>
    </w:p>
    <w:p w14:paraId="6BCB7BC9" w14:textId="5F180638" w:rsidR="00500C22" w:rsidRPr="00116521" w:rsidRDefault="001E5B78" w:rsidP="00500C22">
      <w:pPr>
        <w:spacing w:before="0" w:after="80" w:line="259" w:lineRule="auto"/>
        <w:rPr>
          <w:rFonts w:ascii="Times New Roman" w:eastAsia="SimSun" w:hAnsi="Times New Roman"/>
          <w:color w:val="000000" w:themeColor="text1"/>
        </w:rPr>
      </w:pPr>
      <w:hyperlink r:id="rId78" w:history="1">
        <w:r w:rsidR="00500C22" w:rsidRPr="006E5A00">
          <w:rPr>
            <w:rStyle w:val="Hyperlink"/>
            <w:rFonts w:ascii="Times New Roman" w:eastAsia="SimSun" w:hAnsi="Times New Roman"/>
          </w:rPr>
          <w:t>RP-232586</w:t>
        </w:r>
      </w:hyperlink>
      <w:r w:rsidR="00500C22" w:rsidRPr="00116521">
        <w:rPr>
          <w:rFonts w:ascii="Times New Roman" w:eastAsia="SimSun" w:hAnsi="Times New Roman"/>
          <w:color w:val="000000" w:themeColor="text1"/>
        </w:rPr>
        <w:t xml:space="preserve"> Network-Controlled Repeater (NCR) Enhancements </w:t>
      </w:r>
      <w:proofErr w:type="spellStart"/>
      <w:r w:rsidR="00500C22" w:rsidRPr="00116521">
        <w:rPr>
          <w:rFonts w:ascii="Times New Roman" w:eastAsia="SimSun" w:hAnsi="Times New Roman"/>
          <w:color w:val="000000" w:themeColor="text1"/>
        </w:rPr>
        <w:t>CEWiT</w:t>
      </w:r>
      <w:proofErr w:type="spellEnd"/>
      <w:r w:rsidR="00500C22" w:rsidRPr="00116521">
        <w:rPr>
          <w:rFonts w:ascii="Times New Roman" w:eastAsia="SimSun" w:hAnsi="Times New Roman"/>
          <w:color w:val="000000" w:themeColor="text1"/>
        </w:rPr>
        <w:t xml:space="preserve"> </w:t>
      </w:r>
    </w:p>
    <w:p w14:paraId="7858B5B8" w14:textId="77777777" w:rsidR="00500C22" w:rsidRPr="00116521" w:rsidRDefault="00500C22" w:rsidP="00500C22">
      <w:pPr>
        <w:rPr>
          <w:color w:val="000000" w:themeColor="text1"/>
          <w:lang w:eastAsia="x-none"/>
        </w:rPr>
      </w:pPr>
    </w:p>
    <w:p w14:paraId="7E403CAA" w14:textId="77777777" w:rsidR="00500C22" w:rsidRPr="00116521" w:rsidRDefault="00500C22" w:rsidP="00500C22">
      <w:pPr>
        <w:pStyle w:val="Heading2"/>
        <w:rPr>
          <w:color w:val="000000" w:themeColor="text1"/>
        </w:rPr>
      </w:pPr>
      <w:r w:rsidRPr="00116521">
        <w:rPr>
          <w:color w:val="000000" w:themeColor="text1"/>
        </w:rPr>
        <w:t xml:space="preserve">Summary of contributions on NCR </w:t>
      </w:r>
    </w:p>
    <w:tbl>
      <w:tblPr>
        <w:tblStyle w:val="TableGrid"/>
        <w:tblW w:w="0" w:type="auto"/>
        <w:tblLook w:val="04A0" w:firstRow="1" w:lastRow="0" w:firstColumn="1" w:lastColumn="0" w:noHBand="0" w:noVBand="1"/>
      </w:tblPr>
      <w:tblGrid>
        <w:gridCol w:w="424"/>
        <w:gridCol w:w="2550"/>
        <w:gridCol w:w="6376"/>
      </w:tblGrid>
      <w:tr w:rsidR="00116521" w:rsidRPr="00116521" w14:paraId="19B60B01" w14:textId="77777777" w:rsidTr="00201414">
        <w:tc>
          <w:tcPr>
            <w:tcW w:w="424" w:type="dxa"/>
            <w:shd w:val="clear" w:color="auto" w:fill="BDD6EE" w:themeFill="accent1" w:themeFillTint="66"/>
          </w:tcPr>
          <w:p w14:paraId="01644A76" w14:textId="77777777" w:rsidR="00500C22" w:rsidRPr="00116521" w:rsidRDefault="00500C22" w:rsidP="00201414">
            <w:pPr>
              <w:rPr>
                <w:b/>
                <w:bCs/>
                <w:i/>
                <w:iCs/>
                <w:color w:val="000000" w:themeColor="text1"/>
              </w:rPr>
            </w:pPr>
          </w:p>
        </w:tc>
        <w:tc>
          <w:tcPr>
            <w:tcW w:w="2550" w:type="dxa"/>
            <w:shd w:val="clear" w:color="auto" w:fill="BDD6EE" w:themeFill="accent1" w:themeFillTint="66"/>
          </w:tcPr>
          <w:p w14:paraId="7F89385A" w14:textId="77777777" w:rsidR="00500C22" w:rsidRPr="00116521" w:rsidRDefault="00500C22" w:rsidP="00201414">
            <w:pPr>
              <w:rPr>
                <w:b/>
                <w:bCs/>
                <w:i/>
                <w:iCs/>
                <w:color w:val="000000" w:themeColor="text1"/>
              </w:rPr>
            </w:pPr>
            <w:r w:rsidRPr="00116521">
              <w:rPr>
                <w:b/>
                <w:bCs/>
                <w:i/>
                <w:iCs/>
                <w:color w:val="000000" w:themeColor="text1"/>
              </w:rPr>
              <w:t>Proposed objectives for Rel-19 and supporting companies</w:t>
            </w:r>
          </w:p>
        </w:tc>
        <w:tc>
          <w:tcPr>
            <w:tcW w:w="6376" w:type="dxa"/>
            <w:shd w:val="clear" w:color="auto" w:fill="BDD6EE" w:themeFill="accent1" w:themeFillTint="66"/>
          </w:tcPr>
          <w:p w14:paraId="4E43CA55" w14:textId="77777777" w:rsidR="00500C22" w:rsidRPr="00116521" w:rsidRDefault="00500C22" w:rsidP="00201414">
            <w:pPr>
              <w:rPr>
                <w:b/>
                <w:bCs/>
                <w:i/>
                <w:iCs/>
                <w:color w:val="000000" w:themeColor="text1"/>
              </w:rPr>
            </w:pPr>
            <w:r w:rsidRPr="00116521">
              <w:rPr>
                <w:b/>
                <w:bCs/>
                <w:i/>
                <w:iCs/>
                <w:color w:val="000000" w:themeColor="text1"/>
              </w:rPr>
              <w:t>Motivation and details of objectives</w:t>
            </w:r>
          </w:p>
        </w:tc>
      </w:tr>
      <w:tr w:rsidR="00116521" w:rsidRPr="00116521" w14:paraId="7B7BF710" w14:textId="77777777" w:rsidTr="00201414">
        <w:tc>
          <w:tcPr>
            <w:tcW w:w="424" w:type="dxa"/>
          </w:tcPr>
          <w:p w14:paraId="77D0DCF5" w14:textId="77777777" w:rsidR="00500C22" w:rsidRPr="00116521" w:rsidRDefault="00500C22" w:rsidP="00201414">
            <w:pPr>
              <w:rPr>
                <w:b/>
                <w:bCs/>
                <w:i/>
                <w:iCs/>
                <w:color w:val="000000" w:themeColor="text1"/>
                <w:u w:val="single"/>
              </w:rPr>
            </w:pPr>
            <w:r w:rsidRPr="00116521">
              <w:rPr>
                <w:b/>
                <w:bCs/>
                <w:i/>
                <w:iCs/>
                <w:color w:val="000000" w:themeColor="text1"/>
                <w:u w:val="single"/>
              </w:rPr>
              <w:t>1</w:t>
            </w:r>
          </w:p>
        </w:tc>
        <w:tc>
          <w:tcPr>
            <w:tcW w:w="2550" w:type="dxa"/>
          </w:tcPr>
          <w:p w14:paraId="22B99AAB" w14:textId="21F995CD" w:rsidR="00500C22" w:rsidRPr="00116521" w:rsidRDefault="00500C22" w:rsidP="00201414">
            <w:pPr>
              <w:rPr>
                <w:b/>
                <w:bCs/>
                <w:i/>
                <w:iCs/>
                <w:color w:val="000000" w:themeColor="text1"/>
                <w:u w:val="single"/>
              </w:rPr>
            </w:pPr>
            <w:r w:rsidRPr="00116521">
              <w:rPr>
                <w:b/>
                <w:bCs/>
                <w:i/>
                <w:iCs/>
                <w:color w:val="000000" w:themeColor="text1"/>
                <w:u w:val="single"/>
              </w:rPr>
              <w:t>DL/UL</w:t>
            </w:r>
            <w:r w:rsidR="0060134F">
              <w:rPr>
                <w:b/>
                <w:bCs/>
                <w:i/>
                <w:iCs/>
                <w:color w:val="000000" w:themeColor="text1"/>
                <w:u w:val="single"/>
              </w:rPr>
              <w:t xml:space="preserve"> power control</w:t>
            </w:r>
          </w:p>
          <w:p w14:paraId="06566828" w14:textId="0803AA1D" w:rsidR="00500C22" w:rsidRDefault="009235D3" w:rsidP="00201414">
            <w:pPr>
              <w:rPr>
                <w:rFonts w:ascii="Times New Roman" w:hAnsi="Times New Roman"/>
                <w:bCs/>
                <w:i/>
                <w:iCs/>
                <w:color w:val="000000" w:themeColor="text1"/>
                <w:szCs w:val="20"/>
              </w:rPr>
            </w:pPr>
            <w:r>
              <w:rPr>
                <w:rFonts w:ascii="Times New Roman" w:hAnsi="Times New Roman"/>
                <w:bCs/>
                <w:i/>
                <w:iCs/>
                <w:color w:val="000000" w:themeColor="text1"/>
                <w:szCs w:val="20"/>
              </w:rPr>
              <w:t xml:space="preserve">Support: </w:t>
            </w:r>
            <w:r w:rsidR="00500C22" w:rsidRPr="00116521">
              <w:rPr>
                <w:rFonts w:ascii="Times New Roman" w:hAnsi="Times New Roman"/>
                <w:bCs/>
                <w:i/>
                <w:iCs/>
                <w:color w:val="000000" w:themeColor="text1"/>
                <w:szCs w:val="20"/>
              </w:rPr>
              <w:t>Qualcomm, NEC, SKT, Fujitsu,</w:t>
            </w:r>
            <w:r w:rsidR="00D320E8">
              <w:rPr>
                <w:rFonts w:ascii="Times New Roman" w:hAnsi="Times New Roman"/>
                <w:bCs/>
                <w:i/>
                <w:iCs/>
                <w:color w:val="000000" w:themeColor="text1"/>
                <w:szCs w:val="20"/>
              </w:rPr>
              <w:t xml:space="preserve"> vivo, Kyocera,</w:t>
            </w:r>
            <w:r w:rsidR="00500C22" w:rsidRPr="00116521">
              <w:rPr>
                <w:rFonts w:ascii="Times New Roman" w:hAnsi="Times New Roman"/>
                <w:bCs/>
                <w:i/>
                <w:iCs/>
                <w:color w:val="000000" w:themeColor="text1"/>
                <w:szCs w:val="20"/>
              </w:rPr>
              <w:t xml:space="preserve"> ZTE, </w:t>
            </w:r>
            <w:proofErr w:type="spellStart"/>
            <w:r w:rsidR="00500C22" w:rsidRPr="00116521">
              <w:rPr>
                <w:rFonts w:ascii="Times New Roman" w:hAnsi="Times New Roman"/>
                <w:bCs/>
                <w:i/>
                <w:iCs/>
                <w:color w:val="000000" w:themeColor="text1"/>
                <w:szCs w:val="20"/>
              </w:rPr>
              <w:t>Sanechips</w:t>
            </w:r>
            <w:proofErr w:type="spellEnd"/>
            <w:r w:rsidR="00500C22" w:rsidRPr="00116521">
              <w:rPr>
                <w:rFonts w:ascii="Times New Roman" w:hAnsi="Times New Roman"/>
                <w:bCs/>
                <w:i/>
                <w:iCs/>
                <w:color w:val="000000" w:themeColor="text1"/>
                <w:szCs w:val="20"/>
              </w:rPr>
              <w:t>, China Telecom, ETRI, CMCC, China Unicom</w:t>
            </w:r>
            <w:r w:rsidR="007238C6">
              <w:rPr>
                <w:rFonts w:ascii="Times New Roman" w:hAnsi="Times New Roman"/>
                <w:bCs/>
                <w:i/>
                <w:iCs/>
                <w:color w:val="000000" w:themeColor="text1"/>
                <w:szCs w:val="20"/>
              </w:rPr>
              <w:t>, AT&amp;T</w:t>
            </w:r>
          </w:p>
          <w:p w14:paraId="130C1E05" w14:textId="77777777" w:rsidR="009235D3" w:rsidRDefault="009235D3" w:rsidP="00201414">
            <w:pPr>
              <w:rPr>
                <w:rFonts w:ascii="Times New Roman" w:hAnsi="Times New Roman"/>
                <w:bCs/>
                <w:i/>
                <w:iCs/>
                <w:color w:val="000000" w:themeColor="text1"/>
                <w:szCs w:val="20"/>
              </w:rPr>
            </w:pPr>
          </w:p>
          <w:p w14:paraId="456F48BE" w14:textId="3E9326A3" w:rsidR="009235D3" w:rsidRPr="00116521" w:rsidRDefault="00850B62" w:rsidP="00201414">
            <w:pPr>
              <w:rPr>
                <w:bCs/>
                <w:i/>
                <w:iCs/>
                <w:color w:val="000000" w:themeColor="text1"/>
              </w:rPr>
            </w:pPr>
            <w:r>
              <w:rPr>
                <w:bCs/>
                <w:i/>
                <w:iCs/>
                <w:color w:val="000000" w:themeColor="text1"/>
              </w:rPr>
              <w:t>Not support: Samsung</w:t>
            </w:r>
          </w:p>
        </w:tc>
        <w:tc>
          <w:tcPr>
            <w:tcW w:w="6376" w:type="dxa"/>
          </w:tcPr>
          <w:p w14:paraId="4F1DB2E9" w14:textId="660CCD80" w:rsidR="0060134F" w:rsidRPr="00A377FE" w:rsidRDefault="0060134F" w:rsidP="00A377FE">
            <w:pPr>
              <w:widowControl w:val="0"/>
              <w:spacing w:before="0" w:after="0"/>
              <w:jc w:val="both"/>
              <w:rPr>
                <w:b/>
                <w:bCs/>
                <w:color w:val="000000" w:themeColor="text1"/>
              </w:rPr>
            </w:pPr>
            <w:r w:rsidRPr="00A377FE">
              <w:rPr>
                <w:b/>
                <w:bCs/>
                <w:color w:val="000000" w:themeColor="text1"/>
              </w:rPr>
              <w:t>Motivation:</w:t>
            </w:r>
          </w:p>
          <w:p w14:paraId="77715988" w14:textId="0FA1E10C" w:rsidR="00F4499E" w:rsidRDefault="00F4499E" w:rsidP="00880330">
            <w:pPr>
              <w:pStyle w:val="ListParagraph"/>
              <w:widowControl w:val="0"/>
              <w:numPr>
                <w:ilvl w:val="0"/>
                <w:numId w:val="4"/>
              </w:numPr>
              <w:spacing w:before="0" w:after="0"/>
              <w:ind w:left="330" w:hanging="300"/>
              <w:jc w:val="both"/>
              <w:rPr>
                <w:color w:val="000000" w:themeColor="text1"/>
              </w:rPr>
            </w:pPr>
            <w:r>
              <w:rPr>
                <w:color w:val="000000" w:themeColor="text1"/>
              </w:rPr>
              <w:t>Improved utilization of the repeater’s amplification</w:t>
            </w:r>
            <w:r w:rsidR="00B64735">
              <w:rPr>
                <w:color w:val="000000" w:themeColor="text1"/>
              </w:rPr>
              <w:t xml:space="preserve"> </w:t>
            </w:r>
            <w:r w:rsidR="00454BFD">
              <w:rPr>
                <w:color w:val="000000" w:themeColor="text1"/>
              </w:rPr>
              <w:t>for</w:t>
            </w:r>
            <w:r w:rsidR="00B64735">
              <w:rPr>
                <w:color w:val="000000" w:themeColor="text1"/>
              </w:rPr>
              <w:t xml:space="preserve"> reduced interference/noise, maintaining NCR coverage</w:t>
            </w:r>
            <w:r>
              <w:rPr>
                <w:color w:val="000000" w:themeColor="text1"/>
              </w:rPr>
              <w:t xml:space="preserve"> [QC, vivo</w:t>
            </w:r>
            <w:r w:rsidR="00A176EF">
              <w:rPr>
                <w:color w:val="000000" w:themeColor="text1"/>
              </w:rPr>
              <w:t>, Kyocera</w:t>
            </w:r>
            <w:r w:rsidR="009235D3">
              <w:rPr>
                <w:color w:val="000000" w:themeColor="text1"/>
              </w:rPr>
              <w:t>, SKT</w:t>
            </w:r>
            <w:r w:rsidR="002727C2">
              <w:rPr>
                <w:color w:val="000000" w:themeColor="text1"/>
              </w:rPr>
              <w:t>, Fujitsu</w:t>
            </w:r>
            <w:r w:rsidR="009E422D">
              <w:rPr>
                <w:color w:val="000000" w:themeColor="text1"/>
              </w:rPr>
              <w:t>, CMCC</w:t>
            </w:r>
            <w:r w:rsidR="00B04DFC">
              <w:rPr>
                <w:color w:val="000000" w:themeColor="text1"/>
              </w:rPr>
              <w:t>, CU</w:t>
            </w:r>
            <w:r>
              <w:rPr>
                <w:color w:val="000000" w:themeColor="text1"/>
              </w:rPr>
              <w:t>]</w:t>
            </w:r>
          </w:p>
          <w:p w14:paraId="07560E8D" w14:textId="3D8623ED" w:rsidR="00F4499E" w:rsidRPr="00A377FE" w:rsidRDefault="00044314" w:rsidP="00880330">
            <w:pPr>
              <w:pStyle w:val="ListParagraph"/>
              <w:widowControl w:val="0"/>
              <w:numPr>
                <w:ilvl w:val="0"/>
                <w:numId w:val="4"/>
              </w:numPr>
              <w:spacing w:before="0" w:after="0"/>
              <w:ind w:left="330" w:hanging="300"/>
              <w:jc w:val="both"/>
              <w:rPr>
                <w:color w:val="000000" w:themeColor="text1"/>
              </w:rPr>
            </w:pPr>
            <w:r>
              <w:rPr>
                <w:color w:val="000000" w:themeColor="text1"/>
              </w:rPr>
              <w:t xml:space="preserve">Flexibility on controlling the channel between </w:t>
            </w:r>
            <w:proofErr w:type="spellStart"/>
            <w:r>
              <w:rPr>
                <w:color w:val="000000" w:themeColor="text1"/>
              </w:rPr>
              <w:t>gNB</w:t>
            </w:r>
            <w:proofErr w:type="spellEnd"/>
            <w:r>
              <w:rPr>
                <w:color w:val="000000" w:themeColor="text1"/>
              </w:rPr>
              <w:t xml:space="preserve"> and UE [NEC]</w:t>
            </w:r>
          </w:p>
          <w:p w14:paraId="6CCA54DA" w14:textId="77777777" w:rsidR="00F4499E" w:rsidRDefault="00F4499E" w:rsidP="00F4499E">
            <w:pPr>
              <w:widowControl w:val="0"/>
              <w:spacing w:before="0" w:after="0"/>
              <w:jc w:val="both"/>
              <w:rPr>
                <w:color w:val="000000" w:themeColor="text1"/>
              </w:rPr>
            </w:pPr>
          </w:p>
          <w:p w14:paraId="44A96C29" w14:textId="7D8F3D74" w:rsidR="00F4499E" w:rsidRPr="00A377FE" w:rsidRDefault="00F4499E" w:rsidP="00F4499E">
            <w:pPr>
              <w:widowControl w:val="0"/>
              <w:spacing w:before="0" w:after="0"/>
              <w:jc w:val="both"/>
              <w:rPr>
                <w:b/>
                <w:bCs/>
                <w:color w:val="000000" w:themeColor="text1"/>
              </w:rPr>
            </w:pPr>
            <w:r w:rsidRPr="00A377FE">
              <w:rPr>
                <w:b/>
                <w:bCs/>
                <w:color w:val="000000" w:themeColor="text1"/>
              </w:rPr>
              <w:t>Potential objective</w:t>
            </w:r>
            <w:r w:rsidR="000B6239" w:rsidRPr="00A377FE">
              <w:rPr>
                <w:b/>
                <w:bCs/>
                <w:color w:val="000000" w:themeColor="text1"/>
              </w:rPr>
              <w:t>:</w:t>
            </w:r>
          </w:p>
          <w:p w14:paraId="10B985F2" w14:textId="5D0DA314" w:rsidR="00F4499E" w:rsidRDefault="00044314" w:rsidP="00880330">
            <w:pPr>
              <w:pStyle w:val="ListParagraph"/>
              <w:widowControl w:val="0"/>
              <w:numPr>
                <w:ilvl w:val="0"/>
                <w:numId w:val="4"/>
              </w:numPr>
              <w:spacing w:before="0" w:after="0"/>
              <w:jc w:val="both"/>
              <w:rPr>
                <w:color w:val="000000" w:themeColor="text1"/>
              </w:rPr>
            </w:pPr>
            <w:r>
              <w:rPr>
                <w:color w:val="000000" w:themeColor="text1"/>
              </w:rPr>
              <w:t xml:space="preserve">Specify signalling of </w:t>
            </w:r>
            <w:r w:rsidR="00F4499E">
              <w:rPr>
                <w:color w:val="000000" w:themeColor="text1"/>
              </w:rPr>
              <w:t xml:space="preserve">side control </w:t>
            </w:r>
            <w:r>
              <w:rPr>
                <w:color w:val="000000" w:themeColor="text1"/>
              </w:rPr>
              <w:t xml:space="preserve">information </w:t>
            </w:r>
            <w:r w:rsidR="00F4499E">
              <w:rPr>
                <w:color w:val="000000" w:themeColor="text1"/>
              </w:rPr>
              <w:t>to assist NCR setting its amplification gain and/or output power</w:t>
            </w:r>
            <w:r>
              <w:rPr>
                <w:color w:val="000000" w:themeColor="text1"/>
              </w:rPr>
              <w:t xml:space="preserve"> </w:t>
            </w:r>
            <w:r w:rsidR="00F4499E">
              <w:rPr>
                <w:color w:val="000000" w:themeColor="text1"/>
              </w:rPr>
              <w:t>[QC</w:t>
            </w:r>
            <w:r w:rsidR="00A176EF">
              <w:rPr>
                <w:color w:val="000000" w:themeColor="text1"/>
              </w:rPr>
              <w:t xml:space="preserve">, vivo, </w:t>
            </w:r>
            <w:r>
              <w:rPr>
                <w:color w:val="000000" w:themeColor="text1"/>
              </w:rPr>
              <w:t>NEC</w:t>
            </w:r>
            <w:r w:rsidR="00A176EF">
              <w:rPr>
                <w:color w:val="000000" w:themeColor="text1"/>
              </w:rPr>
              <w:t>, Kyocera</w:t>
            </w:r>
            <w:r w:rsidR="009235D3">
              <w:rPr>
                <w:color w:val="000000" w:themeColor="text1"/>
              </w:rPr>
              <w:t>, SKT</w:t>
            </w:r>
            <w:r w:rsidR="002727C2">
              <w:rPr>
                <w:color w:val="000000" w:themeColor="text1"/>
              </w:rPr>
              <w:t xml:space="preserve">, Fujitsu, ZTE, </w:t>
            </w:r>
            <w:proofErr w:type="spellStart"/>
            <w:r w:rsidR="002727C2">
              <w:rPr>
                <w:color w:val="000000" w:themeColor="text1"/>
              </w:rPr>
              <w:t>Sanechips</w:t>
            </w:r>
            <w:proofErr w:type="spellEnd"/>
            <w:r w:rsidR="002727C2">
              <w:rPr>
                <w:color w:val="000000" w:themeColor="text1"/>
              </w:rPr>
              <w:t>, CT, ETRI</w:t>
            </w:r>
            <w:r w:rsidR="009E422D">
              <w:rPr>
                <w:color w:val="000000" w:themeColor="text1"/>
              </w:rPr>
              <w:t>, CMCC</w:t>
            </w:r>
            <w:r w:rsidR="007238C6">
              <w:rPr>
                <w:color w:val="000000" w:themeColor="text1"/>
              </w:rPr>
              <w:t>, AT&amp;T</w:t>
            </w:r>
            <w:r>
              <w:rPr>
                <w:color w:val="000000" w:themeColor="text1"/>
              </w:rPr>
              <w:t>]</w:t>
            </w:r>
          </w:p>
          <w:p w14:paraId="38A1E8A2" w14:textId="6BA49518" w:rsidR="00044314" w:rsidRDefault="00044314" w:rsidP="00880330">
            <w:pPr>
              <w:pStyle w:val="ListParagraph"/>
              <w:widowControl w:val="0"/>
              <w:numPr>
                <w:ilvl w:val="0"/>
                <w:numId w:val="4"/>
              </w:numPr>
              <w:spacing w:before="0" w:after="0"/>
              <w:jc w:val="both"/>
              <w:rPr>
                <w:color w:val="000000" w:themeColor="text1"/>
              </w:rPr>
            </w:pPr>
            <w:r>
              <w:rPr>
                <w:color w:val="000000" w:themeColor="text1"/>
              </w:rPr>
              <w:t xml:space="preserve">Specify </w:t>
            </w:r>
            <w:r w:rsidR="009235D3">
              <w:rPr>
                <w:color w:val="000000" w:themeColor="text1"/>
              </w:rPr>
              <w:t>separate power control of access link and backhaul link</w:t>
            </w:r>
            <w:r>
              <w:rPr>
                <w:color w:val="000000" w:themeColor="text1"/>
              </w:rPr>
              <w:t xml:space="preserve"> [NEC]</w:t>
            </w:r>
            <w:r w:rsidR="009235D3">
              <w:rPr>
                <w:color w:val="000000" w:themeColor="text1"/>
              </w:rPr>
              <w:t>[SKT]</w:t>
            </w:r>
          </w:p>
          <w:p w14:paraId="299B0916" w14:textId="08416236" w:rsidR="00F4499E" w:rsidRPr="00A377FE" w:rsidRDefault="00044314" w:rsidP="00880330">
            <w:pPr>
              <w:pStyle w:val="ListParagraph"/>
              <w:widowControl w:val="0"/>
              <w:numPr>
                <w:ilvl w:val="0"/>
                <w:numId w:val="4"/>
              </w:numPr>
              <w:spacing w:before="0" w:after="0"/>
              <w:jc w:val="both"/>
              <w:rPr>
                <w:color w:val="000000" w:themeColor="text1"/>
              </w:rPr>
            </w:pPr>
            <w:r>
              <w:rPr>
                <w:color w:val="000000" w:themeColor="text1"/>
              </w:rPr>
              <w:t>Specify</w:t>
            </w:r>
            <w:r w:rsidR="00F4499E">
              <w:rPr>
                <w:color w:val="000000" w:themeColor="text1"/>
              </w:rPr>
              <w:t xml:space="preserve"> NCR’s reporting of its power-related configuration/status [QC]</w:t>
            </w:r>
          </w:p>
          <w:p w14:paraId="2C23FBB4" w14:textId="3847F2A1" w:rsidR="00500C22" w:rsidRPr="00116521" w:rsidRDefault="00500C22" w:rsidP="00201414">
            <w:pPr>
              <w:widowControl w:val="0"/>
              <w:spacing w:before="0" w:after="0"/>
              <w:ind w:left="30"/>
              <w:jc w:val="both"/>
              <w:rPr>
                <w:color w:val="000000" w:themeColor="text1"/>
              </w:rPr>
            </w:pPr>
          </w:p>
        </w:tc>
      </w:tr>
      <w:tr w:rsidR="00116521" w:rsidRPr="00116521" w14:paraId="00204E13" w14:textId="77777777" w:rsidTr="00201414">
        <w:tc>
          <w:tcPr>
            <w:tcW w:w="424" w:type="dxa"/>
          </w:tcPr>
          <w:p w14:paraId="5DC21660" w14:textId="77D22815" w:rsidR="00500C22" w:rsidRPr="00116521" w:rsidRDefault="006118E0" w:rsidP="00201414">
            <w:pPr>
              <w:rPr>
                <w:b/>
                <w:bCs/>
                <w:i/>
                <w:iCs/>
                <w:color w:val="000000" w:themeColor="text1"/>
                <w:u w:val="single"/>
              </w:rPr>
            </w:pPr>
            <w:r>
              <w:rPr>
                <w:b/>
                <w:bCs/>
                <w:i/>
                <w:iCs/>
                <w:color w:val="000000" w:themeColor="text1"/>
                <w:u w:val="single"/>
              </w:rPr>
              <w:t>2</w:t>
            </w:r>
          </w:p>
        </w:tc>
        <w:tc>
          <w:tcPr>
            <w:tcW w:w="2550" w:type="dxa"/>
          </w:tcPr>
          <w:p w14:paraId="79E13A90" w14:textId="77777777" w:rsidR="00500C22" w:rsidRPr="00116521" w:rsidRDefault="00500C22" w:rsidP="00201414">
            <w:pPr>
              <w:rPr>
                <w:b/>
                <w:bCs/>
                <w:i/>
                <w:iCs/>
                <w:color w:val="000000" w:themeColor="text1"/>
                <w:u w:val="single"/>
              </w:rPr>
            </w:pPr>
            <w:r w:rsidRPr="00116521">
              <w:rPr>
                <w:b/>
                <w:bCs/>
                <w:i/>
                <w:iCs/>
                <w:color w:val="000000" w:themeColor="text1"/>
                <w:u w:val="single"/>
              </w:rPr>
              <w:t>Multi-carrier operation</w:t>
            </w:r>
          </w:p>
          <w:p w14:paraId="50909069" w14:textId="4DF6DCC7" w:rsidR="00500C22" w:rsidRPr="00A377FE" w:rsidRDefault="00850B62" w:rsidP="00201414">
            <w:pPr>
              <w:rPr>
                <w:i/>
                <w:iCs/>
                <w:color w:val="000000" w:themeColor="text1"/>
              </w:rPr>
            </w:pPr>
            <w:r w:rsidRPr="00A377FE">
              <w:rPr>
                <w:i/>
                <w:iCs/>
                <w:color w:val="000000" w:themeColor="text1"/>
              </w:rPr>
              <w:t xml:space="preserve">Support: </w:t>
            </w:r>
            <w:r w:rsidR="00500C22" w:rsidRPr="00A377FE">
              <w:rPr>
                <w:i/>
                <w:iCs/>
                <w:color w:val="000000" w:themeColor="text1"/>
              </w:rPr>
              <w:t xml:space="preserve">vivo, </w:t>
            </w:r>
            <w:proofErr w:type="spellStart"/>
            <w:r w:rsidR="00500C22" w:rsidRPr="00A377FE">
              <w:rPr>
                <w:i/>
                <w:iCs/>
                <w:color w:val="000000" w:themeColor="text1"/>
              </w:rPr>
              <w:t>xiaomi</w:t>
            </w:r>
            <w:proofErr w:type="spellEnd"/>
            <w:r w:rsidR="00500C22" w:rsidRPr="00A377FE">
              <w:rPr>
                <w:i/>
                <w:iCs/>
                <w:color w:val="000000" w:themeColor="text1"/>
              </w:rPr>
              <w:t>,</w:t>
            </w:r>
            <w:r w:rsidR="002727C2">
              <w:rPr>
                <w:i/>
                <w:iCs/>
                <w:color w:val="000000" w:themeColor="text1"/>
              </w:rPr>
              <w:t xml:space="preserve"> Fujitsu</w:t>
            </w:r>
            <w:r w:rsidR="00D320E8">
              <w:rPr>
                <w:i/>
                <w:iCs/>
                <w:color w:val="000000" w:themeColor="text1"/>
              </w:rPr>
              <w:t>,</w:t>
            </w:r>
            <w:r w:rsidR="00500C22" w:rsidRPr="00A377FE">
              <w:rPr>
                <w:i/>
                <w:iCs/>
                <w:color w:val="000000" w:themeColor="text1"/>
              </w:rPr>
              <w:t xml:space="preserve"> ZTE, </w:t>
            </w:r>
            <w:proofErr w:type="spellStart"/>
            <w:r w:rsidR="00500C22" w:rsidRPr="00A377FE">
              <w:rPr>
                <w:i/>
                <w:iCs/>
                <w:color w:val="000000" w:themeColor="text1"/>
              </w:rPr>
              <w:t>Sanechips</w:t>
            </w:r>
            <w:proofErr w:type="spellEnd"/>
            <w:r w:rsidR="00500C22" w:rsidRPr="00A377FE">
              <w:rPr>
                <w:i/>
                <w:iCs/>
                <w:color w:val="000000" w:themeColor="text1"/>
              </w:rPr>
              <w:t>, China Telecom, ETRI, CMCC, China Unicom, IIT KANPUR</w:t>
            </w:r>
            <w:r w:rsidR="00D320E8">
              <w:rPr>
                <w:i/>
                <w:iCs/>
                <w:color w:val="000000" w:themeColor="text1"/>
              </w:rPr>
              <w:t>,</w:t>
            </w:r>
            <w:r w:rsidR="00500C22" w:rsidRPr="00A377FE">
              <w:rPr>
                <w:i/>
                <w:iCs/>
                <w:color w:val="000000" w:themeColor="text1"/>
              </w:rPr>
              <w:t xml:space="preserve"> </w:t>
            </w:r>
            <w:proofErr w:type="spellStart"/>
            <w:r w:rsidR="00500C22" w:rsidRPr="00A377FE">
              <w:rPr>
                <w:i/>
                <w:iCs/>
                <w:color w:val="000000" w:themeColor="text1"/>
              </w:rPr>
              <w:t>CEWiT</w:t>
            </w:r>
            <w:proofErr w:type="spellEnd"/>
            <w:r w:rsidR="00500C22" w:rsidRPr="00A377FE">
              <w:rPr>
                <w:i/>
                <w:iCs/>
                <w:color w:val="000000" w:themeColor="text1"/>
              </w:rPr>
              <w:t>, IIT</w:t>
            </w:r>
            <w:r w:rsidR="00B04DFC">
              <w:rPr>
                <w:i/>
                <w:iCs/>
                <w:color w:val="000000" w:themeColor="text1"/>
              </w:rPr>
              <w:t>M</w:t>
            </w:r>
            <w:r w:rsidR="00561185">
              <w:rPr>
                <w:i/>
                <w:iCs/>
                <w:color w:val="000000" w:themeColor="text1"/>
              </w:rPr>
              <w:t>, Philips</w:t>
            </w:r>
          </w:p>
        </w:tc>
        <w:tc>
          <w:tcPr>
            <w:tcW w:w="6376" w:type="dxa"/>
          </w:tcPr>
          <w:p w14:paraId="3D9C69ED" w14:textId="1E8DA006" w:rsidR="00454BFD" w:rsidRPr="00A377FE" w:rsidRDefault="00454BFD" w:rsidP="00A377FE">
            <w:pPr>
              <w:widowControl w:val="0"/>
              <w:spacing w:before="0" w:after="0"/>
              <w:jc w:val="both"/>
              <w:rPr>
                <w:b/>
                <w:bCs/>
                <w:color w:val="000000" w:themeColor="text1"/>
              </w:rPr>
            </w:pPr>
            <w:r w:rsidRPr="00A377FE">
              <w:rPr>
                <w:b/>
                <w:bCs/>
                <w:color w:val="000000" w:themeColor="text1"/>
              </w:rPr>
              <w:t>Motivation:</w:t>
            </w:r>
          </w:p>
          <w:p w14:paraId="26E50780" w14:textId="14EB3B26" w:rsidR="00454BFD" w:rsidRDefault="00454BFD" w:rsidP="00880330">
            <w:pPr>
              <w:pStyle w:val="ListParagraph"/>
              <w:widowControl w:val="0"/>
              <w:numPr>
                <w:ilvl w:val="0"/>
                <w:numId w:val="4"/>
              </w:numPr>
              <w:spacing w:before="0" w:after="0"/>
              <w:ind w:left="330" w:hanging="300"/>
              <w:jc w:val="both"/>
              <w:rPr>
                <w:color w:val="000000" w:themeColor="text1"/>
              </w:rPr>
            </w:pPr>
            <w:r>
              <w:rPr>
                <w:color w:val="000000" w:themeColor="text1"/>
              </w:rPr>
              <w:t xml:space="preserve">Inefficient multi-carrier operation due to the limitation of R18 </w:t>
            </w:r>
            <w:proofErr w:type="spellStart"/>
            <w:r>
              <w:rPr>
                <w:color w:val="000000" w:themeColor="text1"/>
              </w:rPr>
              <w:t>inband</w:t>
            </w:r>
            <w:proofErr w:type="spellEnd"/>
            <w:r>
              <w:rPr>
                <w:color w:val="000000" w:themeColor="text1"/>
              </w:rPr>
              <w:t xml:space="preserve"> repeater, where NCR-MT and NCR-</w:t>
            </w:r>
            <w:proofErr w:type="spellStart"/>
            <w:r>
              <w:rPr>
                <w:color w:val="000000" w:themeColor="text1"/>
              </w:rPr>
              <w:t>Fwd</w:t>
            </w:r>
            <w:proofErr w:type="spellEnd"/>
            <w:r>
              <w:rPr>
                <w:color w:val="000000" w:themeColor="text1"/>
              </w:rPr>
              <w:t xml:space="preserve"> shall operate in the same band [NEC</w:t>
            </w:r>
            <w:r w:rsidR="00D34C44">
              <w:rPr>
                <w:color w:val="000000" w:themeColor="text1"/>
              </w:rPr>
              <w:t>, Xiaomi</w:t>
            </w:r>
            <w:r w:rsidR="002727C2">
              <w:rPr>
                <w:color w:val="000000" w:themeColor="text1"/>
              </w:rPr>
              <w:t>, Fujitsu</w:t>
            </w:r>
            <w:r w:rsidR="00B04DFC">
              <w:rPr>
                <w:color w:val="000000" w:themeColor="text1"/>
              </w:rPr>
              <w:t xml:space="preserve">, </w:t>
            </w:r>
            <w:r w:rsidR="00B04DFC" w:rsidRPr="00A377FE">
              <w:rPr>
                <w:color w:val="000000" w:themeColor="text1"/>
              </w:rPr>
              <w:t xml:space="preserve">IIT KANPUR </w:t>
            </w:r>
            <w:proofErr w:type="spellStart"/>
            <w:r w:rsidR="00B04DFC" w:rsidRPr="00A377FE">
              <w:rPr>
                <w:color w:val="000000" w:themeColor="text1"/>
              </w:rPr>
              <w:t>CEWiT</w:t>
            </w:r>
            <w:proofErr w:type="spellEnd"/>
            <w:r w:rsidR="00B04DFC" w:rsidRPr="00A377FE">
              <w:rPr>
                <w:color w:val="000000" w:themeColor="text1"/>
              </w:rPr>
              <w:t>, IITM</w:t>
            </w:r>
            <w:r w:rsidR="00561185">
              <w:rPr>
                <w:color w:val="000000" w:themeColor="text1"/>
              </w:rPr>
              <w:t>, Philips</w:t>
            </w:r>
            <w:r w:rsidR="00D34C44">
              <w:rPr>
                <w:color w:val="000000" w:themeColor="text1"/>
              </w:rPr>
              <w:t>]</w:t>
            </w:r>
          </w:p>
          <w:p w14:paraId="2EFE44FE" w14:textId="184D5F1C" w:rsidR="00972C5B" w:rsidRDefault="00972C5B" w:rsidP="00880330">
            <w:pPr>
              <w:pStyle w:val="ListParagraph"/>
              <w:widowControl w:val="0"/>
              <w:numPr>
                <w:ilvl w:val="0"/>
                <w:numId w:val="4"/>
              </w:numPr>
              <w:spacing w:before="0" w:after="0"/>
              <w:ind w:left="330" w:hanging="300"/>
              <w:jc w:val="both"/>
              <w:rPr>
                <w:color w:val="000000" w:themeColor="text1"/>
              </w:rPr>
            </w:pPr>
            <w:r>
              <w:rPr>
                <w:color w:val="000000" w:themeColor="text1"/>
              </w:rPr>
              <w:t>A single control link associated with access/backhaul links is unstable (e.g., FR2) [Kyocera]</w:t>
            </w:r>
          </w:p>
          <w:p w14:paraId="4AA53C01" w14:textId="77777777" w:rsidR="00454BFD" w:rsidRDefault="00454BFD" w:rsidP="00454BFD">
            <w:pPr>
              <w:widowControl w:val="0"/>
              <w:spacing w:before="0" w:after="0"/>
              <w:jc w:val="both"/>
              <w:rPr>
                <w:color w:val="000000" w:themeColor="text1"/>
              </w:rPr>
            </w:pPr>
          </w:p>
          <w:p w14:paraId="1578B839" w14:textId="269FE59B" w:rsidR="00454BFD" w:rsidRPr="00A377FE" w:rsidRDefault="00454BFD" w:rsidP="00A377FE">
            <w:pPr>
              <w:widowControl w:val="0"/>
              <w:spacing w:before="0" w:after="0"/>
              <w:jc w:val="both"/>
              <w:rPr>
                <w:b/>
                <w:bCs/>
                <w:color w:val="000000" w:themeColor="text1"/>
              </w:rPr>
            </w:pPr>
            <w:r w:rsidRPr="00A377FE">
              <w:rPr>
                <w:b/>
                <w:bCs/>
                <w:color w:val="000000" w:themeColor="text1"/>
              </w:rPr>
              <w:t>Potential objective:</w:t>
            </w:r>
          </w:p>
          <w:p w14:paraId="29F1DD5F" w14:textId="621CAD44" w:rsidR="00454BFD" w:rsidRDefault="00972C5B" w:rsidP="00880330">
            <w:pPr>
              <w:pStyle w:val="ListParagraph"/>
              <w:widowControl w:val="0"/>
              <w:numPr>
                <w:ilvl w:val="0"/>
                <w:numId w:val="4"/>
              </w:numPr>
              <w:spacing w:before="0" w:after="0"/>
              <w:jc w:val="both"/>
              <w:rPr>
                <w:color w:val="000000" w:themeColor="text1"/>
              </w:rPr>
            </w:pPr>
            <w:r>
              <w:rPr>
                <w:color w:val="000000" w:themeColor="text1"/>
              </w:rPr>
              <w:t>Support</w:t>
            </w:r>
            <w:r w:rsidR="002727C2">
              <w:rPr>
                <w:color w:val="000000" w:themeColor="text1"/>
              </w:rPr>
              <w:t xml:space="preserve"> out-of-band NCR, where</w:t>
            </w:r>
            <w:r>
              <w:rPr>
                <w:color w:val="000000" w:themeColor="text1"/>
              </w:rPr>
              <w:t xml:space="preserve"> </w:t>
            </w:r>
            <w:r w:rsidR="00454BFD">
              <w:rPr>
                <w:color w:val="000000" w:themeColor="text1"/>
              </w:rPr>
              <w:t>NCR-MT controlling an NCR-</w:t>
            </w:r>
            <w:proofErr w:type="spellStart"/>
            <w:r w:rsidR="00454BFD">
              <w:rPr>
                <w:color w:val="000000" w:themeColor="text1"/>
              </w:rPr>
              <w:t>Fwd</w:t>
            </w:r>
            <w:proofErr w:type="spellEnd"/>
            <w:r w:rsidR="00454BFD">
              <w:rPr>
                <w:color w:val="000000" w:themeColor="text1"/>
              </w:rPr>
              <w:t xml:space="preserve"> in a different carrier</w:t>
            </w:r>
            <w:r w:rsidR="00D34C44">
              <w:rPr>
                <w:color w:val="000000" w:themeColor="text1"/>
              </w:rPr>
              <w:t>, band, and/or frequency range</w:t>
            </w:r>
            <w:r w:rsidR="00454BFD">
              <w:rPr>
                <w:color w:val="000000" w:themeColor="text1"/>
              </w:rPr>
              <w:t xml:space="preserve"> [NEC</w:t>
            </w:r>
            <w:r w:rsidR="002727C2">
              <w:rPr>
                <w:color w:val="000000" w:themeColor="text1"/>
              </w:rPr>
              <w:t xml:space="preserve">, </w:t>
            </w:r>
            <w:r w:rsidR="00D34C44">
              <w:rPr>
                <w:color w:val="000000" w:themeColor="text1"/>
              </w:rPr>
              <w:t>Xiaomi</w:t>
            </w:r>
            <w:r w:rsidR="002727C2">
              <w:rPr>
                <w:color w:val="000000" w:themeColor="text1"/>
              </w:rPr>
              <w:t xml:space="preserve">, Fujitsu, ZTE, </w:t>
            </w:r>
            <w:proofErr w:type="spellStart"/>
            <w:r w:rsidR="002727C2">
              <w:rPr>
                <w:color w:val="000000" w:themeColor="text1"/>
              </w:rPr>
              <w:t>Sanechips</w:t>
            </w:r>
            <w:proofErr w:type="spellEnd"/>
            <w:r w:rsidR="002727C2">
              <w:rPr>
                <w:color w:val="000000" w:themeColor="text1"/>
              </w:rPr>
              <w:t>, CT, ETRI</w:t>
            </w:r>
            <w:r w:rsidR="00B04DFC">
              <w:rPr>
                <w:color w:val="000000" w:themeColor="text1"/>
              </w:rPr>
              <w:t>, CU</w:t>
            </w:r>
            <w:r w:rsidR="007238C6">
              <w:rPr>
                <w:color w:val="000000" w:themeColor="text1"/>
              </w:rPr>
              <w:t>, AT&amp;T</w:t>
            </w:r>
            <w:r w:rsidR="00561185">
              <w:rPr>
                <w:color w:val="000000" w:themeColor="text1"/>
              </w:rPr>
              <w:t xml:space="preserve">, </w:t>
            </w:r>
            <w:proofErr w:type="spellStart"/>
            <w:r w:rsidR="00561185">
              <w:rPr>
                <w:color w:val="000000" w:themeColor="text1"/>
              </w:rPr>
              <w:t>Philiips</w:t>
            </w:r>
            <w:proofErr w:type="spellEnd"/>
            <w:r w:rsidR="00D34C44">
              <w:rPr>
                <w:color w:val="000000" w:themeColor="text1"/>
              </w:rPr>
              <w:t>]</w:t>
            </w:r>
          </w:p>
          <w:p w14:paraId="4E47C13D" w14:textId="063BEEF6" w:rsidR="00454BFD" w:rsidRDefault="00972C5B" w:rsidP="00880330">
            <w:pPr>
              <w:pStyle w:val="ListParagraph"/>
              <w:widowControl w:val="0"/>
              <w:numPr>
                <w:ilvl w:val="0"/>
                <w:numId w:val="4"/>
              </w:numPr>
              <w:spacing w:before="0" w:after="0"/>
              <w:jc w:val="both"/>
              <w:rPr>
                <w:color w:val="000000" w:themeColor="text1"/>
              </w:rPr>
            </w:pPr>
            <w:r>
              <w:rPr>
                <w:color w:val="000000" w:themeColor="text1"/>
              </w:rPr>
              <w:t xml:space="preserve">Support </w:t>
            </w:r>
            <w:r w:rsidR="00454BFD">
              <w:rPr>
                <w:color w:val="000000" w:themeColor="text1"/>
              </w:rPr>
              <w:t>dynamic control of NCR-</w:t>
            </w:r>
            <w:proofErr w:type="spellStart"/>
            <w:r w:rsidR="00454BFD">
              <w:rPr>
                <w:color w:val="000000" w:themeColor="text1"/>
              </w:rPr>
              <w:t>Fwd</w:t>
            </w:r>
            <w:proofErr w:type="spellEnd"/>
            <w:r w:rsidR="00454BFD">
              <w:rPr>
                <w:color w:val="000000" w:themeColor="text1"/>
              </w:rPr>
              <w:t xml:space="preserve"> forwarding BW [NEC]</w:t>
            </w:r>
          </w:p>
          <w:p w14:paraId="29B4E517" w14:textId="340ADA0B" w:rsidR="00972C5B" w:rsidRDefault="00972C5B" w:rsidP="00880330">
            <w:pPr>
              <w:pStyle w:val="ListParagraph"/>
              <w:widowControl w:val="0"/>
              <w:numPr>
                <w:ilvl w:val="0"/>
                <w:numId w:val="4"/>
              </w:numPr>
              <w:spacing w:before="0" w:after="0"/>
              <w:jc w:val="both"/>
              <w:rPr>
                <w:color w:val="000000" w:themeColor="text1"/>
              </w:rPr>
            </w:pPr>
            <w:r>
              <w:rPr>
                <w:color w:val="000000" w:themeColor="text1"/>
              </w:rPr>
              <w:t>Support association between multiple control links and each Access/ Backhaul link [Kyocera]</w:t>
            </w:r>
          </w:p>
          <w:p w14:paraId="789267A1" w14:textId="4B77E8FA" w:rsidR="00850B62" w:rsidRDefault="00C17A44" w:rsidP="00880330">
            <w:pPr>
              <w:pStyle w:val="ListParagraph"/>
              <w:widowControl w:val="0"/>
              <w:numPr>
                <w:ilvl w:val="0"/>
                <w:numId w:val="4"/>
              </w:numPr>
              <w:spacing w:before="0" w:after="0"/>
              <w:jc w:val="both"/>
              <w:rPr>
                <w:color w:val="000000" w:themeColor="text1"/>
              </w:rPr>
            </w:pPr>
            <w:r>
              <w:rPr>
                <w:color w:val="000000" w:themeColor="text1"/>
              </w:rPr>
              <w:t xml:space="preserve">Support </w:t>
            </w:r>
            <w:r w:rsidR="00850B62">
              <w:rPr>
                <w:color w:val="000000" w:themeColor="text1"/>
              </w:rPr>
              <w:t xml:space="preserve">Dedicated </w:t>
            </w:r>
            <w:r w:rsidR="002727C2">
              <w:rPr>
                <w:color w:val="000000" w:themeColor="text1"/>
              </w:rPr>
              <w:t>beam control or ON-OFF control per NCR-</w:t>
            </w:r>
            <w:proofErr w:type="spellStart"/>
            <w:r w:rsidR="002727C2">
              <w:rPr>
                <w:color w:val="000000" w:themeColor="text1"/>
              </w:rPr>
              <w:t>Fwd</w:t>
            </w:r>
            <w:proofErr w:type="spellEnd"/>
            <w:r w:rsidR="002727C2">
              <w:rPr>
                <w:color w:val="000000" w:themeColor="text1"/>
              </w:rPr>
              <w:t xml:space="preserve"> </w:t>
            </w:r>
            <w:r w:rsidR="002727C2">
              <w:rPr>
                <w:color w:val="000000" w:themeColor="text1"/>
              </w:rPr>
              <w:lastRenderedPageBreak/>
              <w:t xml:space="preserve">carrier [vivo, IIT KANPUR, </w:t>
            </w:r>
            <w:proofErr w:type="spellStart"/>
            <w:r w:rsidR="002727C2">
              <w:rPr>
                <w:color w:val="000000" w:themeColor="text1"/>
              </w:rPr>
              <w:t>CEWi</w:t>
            </w:r>
            <w:r w:rsidR="007238C6">
              <w:rPr>
                <w:color w:val="000000" w:themeColor="text1"/>
              </w:rPr>
              <w:t>T</w:t>
            </w:r>
            <w:proofErr w:type="spellEnd"/>
            <w:r w:rsidR="002727C2">
              <w:rPr>
                <w:color w:val="000000" w:themeColor="text1"/>
              </w:rPr>
              <w:t>, IITM]</w:t>
            </w:r>
          </w:p>
          <w:p w14:paraId="6EE91D92" w14:textId="77777777" w:rsidR="00500C22" w:rsidRPr="00116521" w:rsidRDefault="00500C22" w:rsidP="00A377FE"/>
        </w:tc>
      </w:tr>
      <w:tr w:rsidR="00116521" w:rsidRPr="00116521" w14:paraId="7FF72B34" w14:textId="77777777" w:rsidTr="00201414">
        <w:tc>
          <w:tcPr>
            <w:tcW w:w="424" w:type="dxa"/>
          </w:tcPr>
          <w:p w14:paraId="725FCEE5" w14:textId="5458A6A3" w:rsidR="00500C22" w:rsidRPr="00116521" w:rsidRDefault="006118E0" w:rsidP="00201414">
            <w:pPr>
              <w:rPr>
                <w:b/>
                <w:bCs/>
                <w:i/>
                <w:iCs/>
                <w:color w:val="000000" w:themeColor="text1"/>
                <w:u w:val="single"/>
              </w:rPr>
            </w:pPr>
            <w:r>
              <w:rPr>
                <w:b/>
                <w:bCs/>
                <w:i/>
                <w:iCs/>
                <w:color w:val="000000" w:themeColor="text1"/>
                <w:u w:val="single"/>
              </w:rPr>
              <w:lastRenderedPageBreak/>
              <w:t>3</w:t>
            </w:r>
          </w:p>
        </w:tc>
        <w:tc>
          <w:tcPr>
            <w:tcW w:w="2550" w:type="dxa"/>
          </w:tcPr>
          <w:p w14:paraId="2278CD2C" w14:textId="5C4569F6" w:rsidR="00500C22" w:rsidRDefault="00500C22" w:rsidP="00201414">
            <w:pPr>
              <w:rPr>
                <w:b/>
                <w:bCs/>
                <w:i/>
                <w:iCs/>
                <w:color w:val="000000" w:themeColor="text1"/>
                <w:u w:val="single"/>
              </w:rPr>
            </w:pPr>
            <w:r w:rsidRPr="00116521">
              <w:rPr>
                <w:b/>
                <w:bCs/>
                <w:i/>
                <w:iCs/>
                <w:color w:val="000000" w:themeColor="text1"/>
                <w:u w:val="single"/>
              </w:rPr>
              <w:t>Beam</w:t>
            </w:r>
            <w:r w:rsidR="00850B62">
              <w:rPr>
                <w:b/>
                <w:bCs/>
                <w:i/>
                <w:iCs/>
                <w:color w:val="000000" w:themeColor="text1"/>
                <w:u w:val="single"/>
              </w:rPr>
              <w:t>-related enhancement</w:t>
            </w:r>
          </w:p>
          <w:p w14:paraId="60911689" w14:textId="78634A1B" w:rsidR="00850B62" w:rsidRPr="00116521" w:rsidRDefault="00850B62" w:rsidP="00201414">
            <w:pPr>
              <w:rPr>
                <w:b/>
                <w:bCs/>
                <w:i/>
                <w:iCs/>
                <w:color w:val="000000" w:themeColor="text1"/>
                <w:u w:val="single"/>
              </w:rPr>
            </w:pPr>
            <w:r w:rsidRPr="006926F5">
              <w:rPr>
                <w:i/>
                <w:iCs/>
                <w:color w:val="000000" w:themeColor="text1"/>
              </w:rPr>
              <w:t>Support:</w:t>
            </w:r>
            <w:r>
              <w:rPr>
                <w:i/>
                <w:iCs/>
                <w:color w:val="000000" w:themeColor="text1"/>
              </w:rPr>
              <w:t xml:space="preserve"> NEC, Kyocera, Xiaomi</w:t>
            </w:r>
            <w:r w:rsidR="000B6239">
              <w:rPr>
                <w:i/>
                <w:iCs/>
                <w:color w:val="000000" w:themeColor="text1"/>
              </w:rPr>
              <w:t xml:space="preserve">, </w:t>
            </w:r>
            <w:proofErr w:type="spellStart"/>
            <w:r w:rsidR="000B6239">
              <w:rPr>
                <w:i/>
                <w:iCs/>
                <w:color w:val="000000" w:themeColor="text1"/>
              </w:rPr>
              <w:t>CEWiT</w:t>
            </w:r>
            <w:proofErr w:type="spellEnd"/>
            <w:r w:rsidR="000B6239">
              <w:rPr>
                <w:i/>
                <w:iCs/>
                <w:color w:val="000000" w:themeColor="text1"/>
              </w:rPr>
              <w:t>, CMCC, IIT KANPUR, IITM, CU</w:t>
            </w:r>
          </w:p>
        </w:tc>
        <w:tc>
          <w:tcPr>
            <w:tcW w:w="6376" w:type="dxa"/>
          </w:tcPr>
          <w:p w14:paraId="40B5FA72" w14:textId="7780C163" w:rsidR="00044314" w:rsidRPr="00A377FE" w:rsidRDefault="00044314" w:rsidP="00A377FE">
            <w:pPr>
              <w:widowControl w:val="0"/>
              <w:spacing w:before="0" w:after="0"/>
              <w:jc w:val="both"/>
              <w:rPr>
                <w:b/>
                <w:bCs/>
                <w:color w:val="000000" w:themeColor="text1"/>
              </w:rPr>
            </w:pPr>
            <w:r w:rsidRPr="00A377FE">
              <w:rPr>
                <w:b/>
                <w:bCs/>
                <w:color w:val="000000" w:themeColor="text1"/>
              </w:rPr>
              <w:t>Motivation:</w:t>
            </w:r>
          </w:p>
          <w:p w14:paraId="2693B879" w14:textId="7287EF49" w:rsidR="00044314" w:rsidRDefault="00712752" w:rsidP="00880330">
            <w:pPr>
              <w:pStyle w:val="ListParagraph"/>
              <w:widowControl w:val="0"/>
              <w:numPr>
                <w:ilvl w:val="0"/>
                <w:numId w:val="4"/>
              </w:numPr>
              <w:spacing w:before="0" w:after="0"/>
              <w:ind w:left="330" w:hanging="330"/>
              <w:jc w:val="both"/>
              <w:rPr>
                <w:color w:val="000000" w:themeColor="text1"/>
              </w:rPr>
            </w:pPr>
            <w:r>
              <w:rPr>
                <w:color w:val="000000" w:themeColor="text1"/>
              </w:rPr>
              <w:t>NCR access beam management procedure (e.g., beam sweeping) was not specified in Rel-18 [NEC]</w:t>
            </w:r>
          </w:p>
          <w:p w14:paraId="146780D9" w14:textId="7CDA22EF" w:rsidR="009E422D" w:rsidRDefault="00972C5B" w:rsidP="00880330">
            <w:pPr>
              <w:pStyle w:val="ListParagraph"/>
              <w:widowControl w:val="0"/>
              <w:numPr>
                <w:ilvl w:val="0"/>
                <w:numId w:val="4"/>
              </w:numPr>
              <w:spacing w:before="0" w:after="0"/>
              <w:ind w:left="330" w:hanging="330"/>
              <w:jc w:val="both"/>
              <w:rPr>
                <w:color w:val="000000" w:themeColor="text1"/>
              </w:rPr>
            </w:pPr>
            <w:r>
              <w:rPr>
                <w:color w:val="000000" w:themeColor="text1"/>
              </w:rPr>
              <w:t xml:space="preserve">Multi-beam operation </w:t>
            </w:r>
            <w:r w:rsidR="00D34C44">
              <w:rPr>
                <w:color w:val="000000" w:themeColor="text1"/>
              </w:rPr>
              <w:t>can increase the system spectrum efficiency [Kyocera, Xiaomi</w:t>
            </w:r>
            <w:r w:rsidR="00561185">
              <w:rPr>
                <w:color w:val="000000" w:themeColor="text1"/>
              </w:rPr>
              <w:t xml:space="preserve">, </w:t>
            </w:r>
            <w:proofErr w:type="spellStart"/>
            <w:r w:rsidR="00561185">
              <w:rPr>
                <w:color w:val="000000" w:themeColor="text1"/>
              </w:rPr>
              <w:t>CEWiT</w:t>
            </w:r>
            <w:proofErr w:type="spellEnd"/>
            <w:r w:rsidR="00D34C44">
              <w:rPr>
                <w:color w:val="000000" w:themeColor="text1"/>
              </w:rPr>
              <w:t>]</w:t>
            </w:r>
          </w:p>
          <w:p w14:paraId="111555F0" w14:textId="62D940E0" w:rsidR="009E422D" w:rsidRDefault="009E422D" w:rsidP="00880330">
            <w:pPr>
              <w:pStyle w:val="ListParagraph"/>
              <w:widowControl w:val="0"/>
              <w:numPr>
                <w:ilvl w:val="0"/>
                <w:numId w:val="4"/>
              </w:numPr>
              <w:spacing w:before="0" w:after="0"/>
              <w:ind w:left="330" w:hanging="330"/>
              <w:jc w:val="both"/>
              <w:rPr>
                <w:color w:val="000000" w:themeColor="text1"/>
              </w:rPr>
            </w:pPr>
            <w:r>
              <w:rPr>
                <w:color w:val="000000" w:themeColor="text1"/>
              </w:rPr>
              <w:t xml:space="preserve">Direct reporting of NCR beam capability information to the network can reduce additional inter-operationality operations between the NCR vendors and </w:t>
            </w:r>
            <w:proofErr w:type="spellStart"/>
            <w:r>
              <w:rPr>
                <w:color w:val="000000" w:themeColor="text1"/>
              </w:rPr>
              <w:t>gNB</w:t>
            </w:r>
            <w:proofErr w:type="spellEnd"/>
            <w:r>
              <w:rPr>
                <w:color w:val="000000" w:themeColor="text1"/>
              </w:rPr>
              <w:t xml:space="preserve"> vendors [CMCC]</w:t>
            </w:r>
          </w:p>
          <w:p w14:paraId="206F2A57" w14:textId="39BD53AA" w:rsidR="00B04DFC" w:rsidRPr="00A377FE" w:rsidRDefault="007238C6" w:rsidP="00880330">
            <w:pPr>
              <w:pStyle w:val="ListParagraph"/>
              <w:widowControl w:val="0"/>
              <w:numPr>
                <w:ilvl w:val="0"/>
                <w:numId w:val="4"/>
              </w:numPr>
              <w:spacing w:before="0" w:after="0"/>
              <w:ind w:left="330" w:hanging="330"/>
              <w:jc w:val="both"/>
              <w:rPr>
                <w:color w:val="000000" w:themeColor="text1"/>
              </w:rPr>
            </w:pPr>
            <w:r>
              <w:rPr>
                <w:color w:val="000000" w:themeColor="text1"/>
              </w:rPr>
              <w:t xml:space="preserve">For efficient scheduling of multiple users in frequency domain, beam configuration and ON-OFF configuration needs to be per </w:t>
            </w:r>
            <w:proofErr w:type="spellStart"/>
            <w:r>
              <w:rPr>
                <w:color w:val="000000" w:themeColor="text1"/>
              </w:rPr>
              <w:t>subband</w:t>
            </w:r>
            <w:proofErr w:type="spellEnd"/>
            <w:r>
              <w:rPr>
                <w:color w:val="000000" w:themeColor="text1"/>
              </w:rPr>
              <w:t xml:space="preserve"> within a carrier [</w:t>
            </w:r>
            <w:r w:rsidRPr="00A377FE">
              <w:rPr>
                <w:color w:val="000000" w:themeColor="text1"/>
              </w:rPr>
              <w:t>I</w:t>
            </w:r>
            <w:r>
              <w:rPr>
                <w:color w:val="000000" w:themeColor="text1"/>
              </w:rPr>
              <w:t>I</w:t>
            </w:r>
            <w:r w:rsidRPr="00A377FE">
              <w:rPr>
                <w:color w:val="000000" w:themeColor="text1"/>
              </w:rPr>
              <w:t>T KANPUR</w:t>
            </w:r>
            <w:r>
              <w:rPr>
                <w:color w:val="000000" w:themeColor="text1"/>
              </w:rPr>
              <w:t>,</w:t>
            </w:r>
            <w:r w:rsidRPr="00A377FE">
              <w:rPr>
                <w:color w:val="000000" w:themeColor="text1"/>
              </w:rPr>
              <w:t xml:space="preserve"> </w:t>
            </w:r>
            <w:proofErr w:type="spellStart"/>
            <w:r w:rsidRPr="00A377FE">
              <w:rPr>
                <w:color w:val="000000" w:themeColor="text1"/>
              </w:rPr>
              <w:t>CEWiT</w:t>
            </w:r>
            <w:proofErr w:type="spellEnd"/>
            <w:r w:rsidRPr="00A377FE">
              <w:rPr>
                <w:color w:val="000000" w:themeColor="text1"/>
              </w:rPr>
              <w:t>, IITM]</w:t>
            </w:r>
          </w:p>
          <w:p w14:paraId="33B2D699" w14:textId="77777777" w:rsidR="00712752" w:rsidRDefault="00712752" w:rsidP="00712752">
            <w:pPr>
              <w:widowControl w:val="0"/>
              <w:spacing w:before="0" w:after="0"/>
              <w:jc w:val="both"/>
              <w:rPr>
                <w:color w:val="000000" w:themeColor="text1"/>
              </w:rPr>
            </w:pPr>
          </w:p>
          <w:p w14:paraId="6E569861" w14:textId="032A084B" w:rsidR="00712752" w:rsidRPr="00A377FE" w:rsidRDefault="00712752" w:rsidP="00A377FE">
            <w:pPr>
              <w:widowControl w:val="0"/>
              <w:spacing w:before="0" w:after="0"/>
              <w:jc w:val="both"/>
              <w:rPr>
                <w:b/>
                <w:bCs/>
                <w:color w:val="000000" w:themeColor="text1"/>
              </w:rPr>
            </w:pPr>
            <w:r w:rsidRPr="00A377FE">
              <w:rPr>
                <w:b/>
                <w:bCs/>
                <w:color w:val="000000" w:themeColor="text1"/>
              </w:rPr>
              <w:t>Potential objective:</w:t>
            </w:r>
          </w:p>
          <w:p w14:paraId="6C61BDBD" w14:textId="2BDD9D40" w:rsidR="00712752" w:rsidRDefault="00712752" w:rsidP="00880330">
            <w:pPr>
              <w:pStyle w:val="ListParagraph"/>
              <w:widowControl w:val="0"/>
              <w:numPr>
                <w:ilvl w:val="0"/>
                <w:numId w:val="4"/>
              </w:numPr>
              <w:spacing w:before="0" w:after="0"/>
              <w:ind w:left="330" w:hanging="330"/>
              <w:jc w:val="both"/>
              <w:rPr>
                <w:color w:val="000000" w:themeColor="text1"/>
              </w:rPr>
            </w:pPr>
            <w:r>
              <w:rPr>
                <w:color w:val="000000" w:themeColor="text1"/>
              </w:rPr>
              <w:t>Specify beam management procedure for NCR access beam and its associated overhead reduction mechanisms [NEC]</w:t>
            </w:r>
          </w:p>
          <w:p w14:paraId="630A2166" w14:textId="62186514" w:rsidR="00712752" w:rsidRDefault="00D34C44" w:rsidP="00880330">
            <w:pPr>
              <w:pStyle w:val="ListParagraph"/>
              <w:widowControl w:val="0"/>
              <w:numPr>
                <w:ilvl w:val="0"/>
                <w:numId w:val="4"/>
              </w:numPr>
              <w:spacing w:before="0" w:after="0"/>
              <w:ind w:left="330" w:hanging="330"/>
              <w:jc w:val="both"/>
              <w:rPr>
                <w:color w:val="000000" w:themeColor="text1"/>
              </w:rPr>
            </w:pPr>
            <w:r>
              <w:rPr>
                <w:color w:val="000000" w:themeColor="text1"/>
              </w:rPr>
              <w:t xml:space="preserve">Support </w:t>
            </w:r>
            <w:r w:rsidR="009235D3">
              <w:rPr>
                <w:color w:val="000000" w:themeColor="text1"/>
              </w:rPr>
              <w:t xml:space="preserve">simultaneous </w:t>
            </w:r>
            <w:r>
              <w:rPr>
                <w:color w:val="000000" w:themeColor="text1"/>
              </w:rPr>
              <w:t xml:space="preserve">multi-beam </w:t>
            </w:r>
            <w:r w:rsidR="009235D3">
              <w:rPr>
                <w:color w:val="000000" w:themeColor="text1"/>
              </w:rPr>
              <w:t>Tx from NCR</w:t>
            </w:r>
            <w:r>
              <w:rPr>
                <w:color w:val="000000" w:themeColor="text1"/>
              </w:rPr>
              <w:t xml:space="preserve"> [Kyocera, Xiaomi</w:t>
            </w:r>
            <w:r w:rsidR="007238C6">
              <w:rPr>
                <w:color w:val="000000" w:themeColor="text1"/>
              </w:rPr>
              <w:t>, CU</w:t>
            </w:r>
            <w:r w:rsidR="00561185">
              <w:rPr>
                <w:color w:val="000000" w:themeColor="text1"/>
              </w:rPr>
              <w:t xml:space="preserve">, </w:t>
            </w:r>
            <w:proofErr w:type="spellStart"/>
            <w:r w:rsidR="00561185">
              <w:rPr>
                <w:color w:val="000000" w:themeColor="text1"/>
              </w:rPr>
              <w:t>CEWiT</w:t>
            </w:r>
            <w:proofErr w:type="spellEnd"/>
            <w:r>
              <w:rPr>
                <w:color w:val="000000" w:themeColor="text1"/>
              </w:rPr>
              <w:t>]</w:t>
            </w:r>
          </w:p>
          <w:p w14:paraId="4DC04187" w14:textId="6FE5A93A" w:rsidR="009E422D" w:rsidRDefault="009E422D" w:rsidP="00880330">
            <w:pPr>
              <w:pStyle w:val="ListParagraph"/>
              <w:widowControl w:val="0"/>
              <w:numPr>
                <w:ilvl w:val="0"/>
                <w:numId w:val="4"/>
              </w:numPr>
              <w:spacing w:before="0" w:after="0"/>
              <w:ind w:left="330" w:hanging="330"/>
              <w:jc w:val="both"/>
              <w:rPr>
                <w:color w:val="000000" w:themeColor="text1"/>
              </w:rPr>
            </w:pPr>
            <w:r>
              <w:rPr>
                <w:color w:val="000000" w:themeColor="text1"/>
              </w:rPr>
              <w:t>Support NCR beam capability reporting [CMCC]</w:t>
            </w:r>
          </w:p>
          <w:p w14:paraId="3FE47810" w14:textId="1DBB5A1C" w:rsidR="007238C6" w:rsidRPr="00116521" w:rsidRDefault="007238C6" w:rsidP="00880330">
            <w:pPr>
              <w:pStyle w:val="ListParagraph"/>
              <w:widowControl w:val="0"/>
              <w:numPr>
                <w:ilvl w:val="0"/>
                <w:numId w:val="4"/>
              </w:numPr>
              <w:spacing w:before="0" w:after="0"/>
              <w:ind w:left="330" w:hanging="330"/>
              <w:jc w:val="both"/>
              <w:rPr>
                <w:color w:val="000000" w:themeColor="text1"/>
              </w:rPr>
            </w:pPr>
            <w:r w:rsidRPr="00116521">
              <w:rPr>
                <w:color w:val="000000" w:themeColor="text1"/>
              </w:rPr>
              <w:t xml:space="preserve">Frequency selective RB/sub-band level beam scheduling with multiple beams </w:t>
            </w:r>
            <w:r>
              <w:rPr>
                <w:color w:val="000000" w:themeColor="text1"/>
              </w:rPr>
              <w:t>[CU</w:t>
            </w:r>
            <w:r w:rsidRPr="00116521">
              <w:rPr>
                <w:color w:val="000000" w:themeColor="text1"/>
              </w:rPr>
              <w:t xml:space="preserve">, IIT KANPUR, </w:t>
            </w:r>
            <w:proofErr w:type="spellStart"/>
            <w:r w:rsidRPr="00116521">
              <w:rPr>
                <w:color w:val="000000" w:themeColor="text1"/>
              </w:rPr>
              <w:t>CEWiT</w:t>
            </w:r>
            <w:proofErr w:type="spellEnd"/>
            <w:r w:rsidRPr="00116521">
              <w:rPr>
                <w:color w:val="000000" w:themeColor="text1"/>
              </w:rPr>
              <w:t>, IIT</w:t>
            </w:r>
            <w:r>
              <w:rPr>
                <w:color w:val="000000" w:themeColor="text1"/>
              </w:rPr>
              <w:t>M]</w:t>
            </w:r>
          </w:p>
          <w:p w14:paraId="4581E1F2" w14:textId="341FB76E" w:rsidR="00500C22" w:rsidRPr="00116521" w:rsidRDefault="000B6239" w:rsidP="00880330">
            <w:pPr>
              <w:pStyle w:val="ListParagraph"/>
              <w:widowControl w:val="0"/>
              <w:numPr>
                <w:ilvl w:val="0"/>
                <w:numId w:val="4"/>
              </w:numPr>
              <w:spacing w:before="0" w:after="0"/>
              <w:ind w:left="330" w:hanging="330"/>
              <w:jc w:val="both"/>
              <w:rPr>
                <w:color w:val="000000" w:themeColor="text1"/>
              </w:rPr>
            </w:pPr>
            <w:r>
              <w:rPr>
                <w:color w:val="000000" w:themeColor="text1"/>
              </w:rPr>
              <w:t>Support backhaul</w:t>
            </w:r>
            <w:r w:rsidR="00500C22" w:rsidRPr="00116521">
              <w:rPr>
                <w:color w:val="000000" w:themeColor="text1"/>
              </w:rPr>
              <w:t xml:space="preserve"> beam indication mechanism without the QCL assumption between control-link and BH link </w:t>
            </w:r>
            <w:r>
              <w:rPr>
                <w:color w:val="000000" w:themeColor="text1"/>
              </w:rPr>
              <w:t>[</w:t>
            </w:r>
            <w:r w:rsidR="00500C22" w:rsidRPr="00116521">
              <w:rPr>
                <w:color w:val="000000" w:themeColor="text1"/>
              </w:rPr>
              <w:t>vivo</w:t>
            </w:r>
            <w:r>
              <w:rPr>
                <w:color w:val="000000" w:themeColor="text1"/>
              </w:rPr>
              <w:t>]</w:t>
            </w:r>
          </w:p>
          <w:p w14:paraId="71CA7BAA" w14:textId="77777777" w:rsidR="00500C22" w:rsidRPr="00116521" w:rsidRDefault="00500C22" w:rsidP="00880330">
            <w:pPr>
              <w:pStyle w:val="ListParagraph"/>
              <w:widowControl w:val="0"/>
              <w:numPr>
                <w:ilvl w:val="0"/>
                <w:numId w:val="4"/>
              </w:numPr>
              <w:spacing w:before="0" w:after="0"/>
              <w:ind w:left="330" w:hanging="330"/>
              <w:jc w:val="both"/>
              <w:rPr>
                <w:color w:val="000000" w:themeColor="text1"/>
              </w:rPr>
            </w:pPr>
          </w:p>
        </w:tc>
      </w:tr>
      <w:tr w:rsidR="00116521" w:rsidRPr="00116521" w14:paraId="48F88E2E" w14:textId="77777777" w:rsidTr="00201414">
        <w:tc>
          <w:tcPr>
            <w:tcW w:w="424" w:type="dxa"/>
          </w:tcPr>
          <w:p w14:paraId="4841733C" w14:textId="67FDA28A" w:rsidR="00500C22" w:rsidRPr="00116521" w:rsidRDefault="006118E0" w:rsidP="00201414">
            <w:pPr>
              <w:rPr>
                <w:b/>
                <w:bCs/>
                <w:i/>
                <w:iCs/>
                <w:color w:val="000000" w:themeColor="text1"/>
                <w:u w:val="single"/>
              </w:rPr>
            </w:pPr>
            <w:r>
              <w:rPr>
                <w:b/>
                <w:bCs/>
                <w:i/>
                <w:iCs/>
                <w:color w:val="000000" w:themeColor="text1"/>
                <w:u w:val="single"/>
              </w:rPr>
              <w:t>4</w:t>
            </w:r>
          </w:p>
        </w:tc>
        <w:tc>
          <w:tcPr>
            <w:tcW w:w="2550" w:type="dxa"/>
          </w:tcPr>
          <w:p w14:paraId="11EE9CB1" w14:textId="08297A73" w:rsidR="00500C22" w:rsidRPr="00116521" w:rsidRDefault="00500C22" w:rsidP="00201414">
            <w:pPr>
              <w:rPr>
                <w:b/>
                <w:bCs/>
                <w:i/>
                <w:iCs/>
                <w:color w:val="000000" w:themeColor="text1"/>
                <w:u w:val="single"/>
              </w:rPr>
            </w:pPr>
            <w:r w:rsidRPr="00116521">
              <w:rPr>
                <w:b/>
                <w:bCs/>
                <w:i/>
                <w:iCs/>
                <w:color w:val="000000" w:themeColor="text1"/>
                <w:u w:val="single"/>
              </w:rPr>
              <w:t>Mobility</w:t>
            </w:r>
          </w:p>
          <w:p w14:paraId="2671E462" w14:textId="2C061F77" w:rsidR="00500C22" w:rsidRDefault="00850B62" w:rsidP="00201414">
            <w:pPr>
              <w:rPr>
                <w:i/>
                <w:iCs/>
                <w:color w:val="000000" w:themeColor="text1"/>
              </w:rPr>
            </w:pPr>
            <w:r w:rsidRPr="00A377FE">
              <w:rPr>
                <w:i/>
                <w:iCs/>
                <w:color w:val="000000" w:themeColor="text1"/>
              </w:rPr>
              <w:t xml:space="preserve">Support: </w:t>
            </w:r>
            <w:r w:rsidR="00D320E8">
              <w:rPr>
                <w:i/>
                <w:iCs/>
                <w:color w:val="000000" w:themeColor="text1"/>
              </w:rPr>
              <w:t>X</w:t>
            </w:r>
            <w:r w:rsidR="00500C22" w:rsidRPr="00A377FE">
              <w:rPr>
                <w:i/>
                <w:iCs/>
                <w:color w:val="000000" w:themeColor="text1"/>
              </w:rPr>
              <w:t xml:space="preserve">iaomi, Samsung, ZTE, </w:t>
            </w:r>
            <w:proofErr w:type="spellStart"/>
            <w:r w:rsidR="00500C22" w:rsidRPr="00A377FE">
              <w:rPr>
                <w:i/>
                <w:iCs/>
                <w:color w:val="000000" w:themeColor="text1"/>
              </w:rPr>
              <w:t>Sanechips</w:t>
            </w:r>
            <w:proofErr w:type="spellEnd"/>
            <w:r w:rsidR="00500C22" w:rsidRPr="00A377FE">
              <w:rPr>
                <w:i/>
                <w:iCs/>
                <w:color w:val="000000" w:themeColor="text1"/>
              </w:rPr>
              <w:t>, China Telecom, ETRI, China Unicom, AT&amp;T</w:t>
            </w:r>
          </w:p>
          <w:p w14:paraId="366ABE88" w14:textId="77777777" w:rsidR="00850B62" w:rsidRDefault="00850B62" w:rsidP="00201414">
            <w:pPr>
              <w:rPr>
                <w:i/>
                <w:iCs/>
                <w:color w:val="000000" w:themeColor="text1"/>
              </w:rPr>
            </w:pPr>
          </w:p>
          <w:p w14:paraId="09FDE841" w14:textId="5D9E8CA5" w:rsidR="00850B62" w:rsidRPr="00850B62" w:rsidRDefault="00850B62" w:rsidP="00201414">
            <w:pPr>
              <w:rPr>
                <w:b/>
                <w:bCs/>
                <w:i/>
                <w:iCs/>
                <w:color w:val="000000" w:themeColor="text1"/>
                <w:u w:val="single"/>
              </w:rPr>
            </w:pPr>
            <w:r>
              <w:rPr>
                <w:i/>
                <w:iCs/>
                <w:color w:val="000000" w:themeColor="text1"/>
              </w:rPr>
              <w:t>Not support: Fujitsu</w:t>
            </w:r>
          </w:p>
        </w:tc>
        <w:tc>
          <w:tcPr>
            <w:tcW w:w="6376" w:type="dxa"/>
          </w:tcPr>
          <w:p w14:paraId="01758AA3" w14:textId="49093DFC" w:rsidR="00712752" w:rsidRPr="00A377FE" w:rsidRDefault="00850B62" w:rsidP="00A377FE">
            <w:pPr>
              <w:widowControl w:val="0"/>
              <w:spacing w:before="0" w:after="0"/>
              <w:jc w:val="both"/>
              <w:rPr>
                <w:b/>
                <w:bCs/>
                <w:color w:val="000000" w:themeColor="text1"/>
              </w:rPr>
            </w:pPr>
            <w:r w:rsidRPr="00A377FE">
              <w:rPr>
                <w:b/>
                <w:bCs/>
                <w:color w:val="000000" w:themeColor="text1"/>
              </w:rPr>
              <w:t>Motivation</w:t>
            </w:r>
            <w:r w:rsidR="00712752" w:rsidRPr="00A377FE">
              <w:rPr>
                <w:b/>
                <w:bCs/>
                <w:color w:val="000000" w:themeColor="text1"/>
              </w:rPr>
              <w:t>:</w:t>
            </w:r>
          </w:p>
          <w:p w14:paraId="4E39D6EB" w14:textId="0FD55813" w:rsidR="00712752" w:rsidRDefault="00712752" w:rsidP="00880330">
            <w:pPr>
              <w:pStyle w:val="ListParagraph"/>
              <w:widowControl w:val="0"/>
              <w:numPr>
                <w:ilvl w:val="0"/>
                <w:numId w:val="4"/>
              </w:numPr>
              <w:spacing w:before="0" w:after="0"/>
              <w:ind w:left="330" w:hanging="270"/>
              <w:jc w:val="both"/>
              <w:rPr>
                <w:color w:val="000000" w:themeColor="text1"/>
              </w:rPr>
            </w:pPr>
            <w:r>
              <w:rPr>
                <w:color w:val="000000" w:themeColor="text1"/>
              </w:rPr>
              <w:t xml:space="preserve">Only stationary NCR is </w:t>
            </w:r>
            <w:r w:rsidR="00D34C44">
              <w:rPr>
                <w:color w:val="000000" w:themeColor="text1"/>
              </w:rPr>
              <w:t>s</w:t>
            </w:r>
            <w:r>
              <w:rPr>
                <w:color w:val="000000" w:themeColor="text1"/>
              </w:rPr>
              <w:t>upported in Rel-18</w:t>
            </w:r>
            <w:r w:rsidR="00D34C44">
              <w:rPr>
                <w:color w:val="000000" w:themeColor="text1"/>
              </w:rPr>
              <w:t>. It is necessary to consider mobile NCR (e.g., mounted on vehicle) to provide enhanced coverage [NEC][Xiaomi]</w:t>
            </w:r>
          </w:p>
          <w:p w14:paraId="5A7E4901" w14:textId="77777777" w:rsidR="00712752" w:rsidRDefault="00712752" w:rsidP="00712752">
            <w:pPr>
              <w:widowControl w:val="0"/>
              <w:spacing w:before="0" w:after="0"/>
              <w:jc w:val="both"/>
              <w:rPr>
                <w:color w:val="000000" w:themeColor="text1"/>
              </w:rPr>
            </w:pPr>
          </w:p>
          <w:p w14:paraId="04B8E09C" w14:textId="513B1DFB" w:rsidR="00712752" w:rsidRPr="00970626" w:rsidRDefault="00712752" w:rsidP="00A377FE">
            <w:pPr>
              <w:widowControl w:val="0"/>
              <w:spacing w:before="0" w:after="0"/>
              <w:jc w:val="both"/>
              <w:rPr>
                <w:b/>
                <w:bCs/>
                <w:color w:val="000000" w:themeColor="text1"/>
              </w:rPr>
            </w:pPr>
            <w:r w:rsidRPr="00970626">
              <w:rPr>
                <w:b/>
                <w:bCs/>
                <w:color w:val="000000" w:themeColor="text1"/>
              </w:rPr>
              <w:t>Potential objective:</w:t>
            </w:r>
          </w:p>
          <w:p w14:paraId="69430F32" w14:textId="2372A54F" w:rsidR="00712752" w:rsidRDefault="00712752" w:rsidP="00880330">
            <w:pPr>
              <w:pStyle w:val="ListParagraph"/>
              <w:widowControl w:val="0"/>
              <w:numPr>
                <w:ilvl w:val="0"/>
                <w:numId w:val="4"/>
              </w:numPr>
              <w:spacing w:before="0" w:after="0"/>
              <w:ind w:left="330" w:hanging="270"/>
              <w:jc w:val="both"/>
              <w:rPr>
                <w:color w:val="000000" w:themeColor="text1"/>
              </w:rPr>
            </w:pPr>
            <w:r>
              <w:rPr>
                <w:color w:val="000000" w:themeColor="text1"/>
              </w:rPr>
              <w:t>Support of mobile NCR</w:t>
            </w:r>
            <w:r w:rsidR="00A176EF">
              <w:rPr>
                <w:color w:val="000000" w:themeColor="text1"/>
              </w:rPr>
              <w:t xml:space="preserve"> (e.g., NCR mounted on vehicles) [NEC</w:t>
            </w:r>
            <w:r w:rsidR="00D34C44">
              <w:rPr>
                <w:color w:val="000000" w:themeColor="text1"/>
              </w:rPr>
              <w:t>, Xiaomi</w:t>
            </w:r>
            <w:r w:rsidR="00850B62">
              <w:rPr>
                <w:color w:val="000000" w:themeColor="text1"/>
              </w:rPr>
              <w:t>, Samsung</w:t>
            </w:r>
            <w:r w:rsidR="009E422D">
              <w:rPr>
                <w:color w:val="000000" w:themeColor="text1"/>
              </w:rPr>
              <w:t xml:space="preserve">, ZTE, </w:t>
            </w:r>
            <w:proofErr w:type="spellStart"/>
            <w:r w:rsidR="009E422D">
              <w:rPr>
                <w:color w:val="000000" w:themeColor="text1"/>
              </w:rPr>
              <w:t>Sanechips</w:t>
            </w:r>
            <w:proofErr w:type="spellEnd"/>
            <w:r w:rsidR="009E422D">
              <w:rPr>
                <w:color w:val="000000" w:themeColor="text1"/>
              </w:rPr>
              <w:t>, CT, ETRI</w:t>
            </w:r>
            <w:r w:rsidR="00B04DFC">
              <w:rPr>
                <w:color w:val="000000" w:themeColor="text1"/>
              </w:rPr>
              <w:t>, CU</w:t>
            </w:r>
            <w:r w:rsidR="007238C6">
              <w:rPr>
                <w:color w:val="000000" w:themeColor="text1"/>
              </w:rPr>
              <w:t>, AT&amp;T</w:t>
            </w:r>
            <w:r w:rsidR="00D34C44">
              <w:rPr>
                <w:color w:val="000000" w:themeColor="text1"/>
              </w:rPr>
              <w:t>]</w:t>
            </w:r>
          </w:p>
          <w:p w14:paraId="6829C3E7" w14:textId="287E6F34" w:rsidR="00D34C44" w:rsidRDefault="00D34C44" w:rsidP="00880330">
            <w:pPr>
              <w:pStyle w:val="ListParagraph"/>
              <w:widowControl w:val="0"/>
              <w:numPr>
                <w:ilvl w:val="1"/>
                <w:numId w:val="4"/>
              </w:numPr>
              <w:spacing w:before="0" w:after="0"/>
              <w:jc w:val="both"/>
              <w:rPr>
                <w:color w:val="000000" w:themeColor="text1"/>
              </w:rPr>
            </w:pPr>
            <w:r>
              <w:rPr>
                <w:color w:val="000000" w:themeColor="text1"/>
              </w:rPr>
              <w:t xml:space="preserve">Limited to RRM measurement in RRC_CONNECTED and mobility for NCR-MT within </w:t>
            </w:r>
            <w:proofErr w:type="spellStart"/>
            <w:r>
              <w:rPr>
                <w:color w:val="000000" w:themeColor="text1"/>
              </w:rPr>
              <w:t>gNB</w:t>
            </w:r>
            <w:proofErr w:type="spellEnd"/>
            <w:r>
              <w:rPr>
                <w:color w:val="000000" w:themeColor="text1"/>
              </w:rPr>
              <w:t>-CU [Xiaomi</w:t>
            </w:r>
            <w:r w:rsidR="00850B62">
              <w:rPr>
                <w:color w:val="000000" w:themeColor="text1"/>
              </w:rPr>
              <w:t>, Samsung</w:t>
            </w:r>
            <w:r w:rsidR="007238C6">
              <w:rPr>
                <w:color w:val="000000" w:themeColor="text1"/>
              </w:rPr>
              <w:t>, AT&amp;T</w:t>
            </w:r>
            <w:r>
              <w:rPr>
                <w:color w:val="000000" w:themeColor="text1"/>
              </w:rPr>
              <w:t>]</w:t>
            </w:r>
          </w:p>
          <w:p w14:paraId="782545ED" w14:textId="2BA5C309" w:rsidR="00500C22" w:rsidRPr="00116521" w:rsidRDefault="00500C22" w:rsidP="00A377FE"/>
        </w:tc>
      </w:tr>
      <w:tr w:rsidR="000B6239" w:rsidRPr="00116521" w14:paraId="29FEA70E" w14:textId="77777777" w:rsidTr="00201414">
        <w:tc>
          <w:tcPr>
            <w:tcW w:w="424" w:type="dxa"/>
          </w:tcPr>
          <w:p w14:paraId="198B3BA8" w14:textId="0851747C" w:rsidR="000B6239" w:rsidRPr="00116521" w:rsidRDefault="006118E0" w:rsidP="00201414">
            <w:pPr>
              <w:rPr>
                <w:b/>
                <w:bCs/>
                <w:i/>
                <w:iCs/>
                <w:color w:val="000000" w:themeColor="text1"/>
                <w:u w:val="single"/>
              </w:rPr>
            </w:pPr>
            <w:r>
              <w:rPr>
                <w:b/>
                <w:bCs/>
                <w:i/>
                <w:iCs/>
                <w:color w:val="000000" w:themeColor="text1"/>
                <w:u w:val="single"/>
              </w:rPr>
              <w:t>5</w:t>
            </w:r>
          </w:p>
        </w:tc>
        <w:tc>
          <w:tcPr>
            <w:tcW w:w="2550" w:type="dxa"/>
          </w:tcPr>
          <w:p w14:paraId="3E502D8C" w14:textId="77777777" w:rsidR="000B6239" w:rsidRDefault="000B6239" w:rsidP="00201414">
            <w:pPr>
              <w:rPr>
                <w:b/>
                <w:bCs/>
                <w:i/>
                <w:iCs/>
                <w:color w:val="000000" w:themeColor="text1"/>
                <w:u w:val="single"/>
              </w:rPr>
            </w:pPr>
            <w:r>
              <w:rPr>
                <w:b/>
                <w:bCs/>
                <w:i/>
                <w:iCs/>
                <w:color w:val="000000" w:themeColor="text1"/>
                <w:u w:val="single"/>
              </w:rPr>
              <w:t>Measurement and reporting</w:t>
            </w:r>
          </w:p>
          <w:p w14:paraId="0D7C6B89" w14:textId="2B6CE63D" w:rsidR="00C17A44" w:rsidRPr="00116521" w:rsidRDefault="00C17A44" w:rsidP="00201414">
            <w:pPr>
              <w:rPr>
                <w:b/>
                <w:bCs/>
                <w:i/>
                <w:iCs/>
                <w:color w:val="000000" w:themeColor="text1"/>
                <w:u w:val="single"/>
              </w:rPr>
            </w:pPr>
            <w:r>
              <w:rPr>
                <w:i/>
                <w:iCs/>
                <w:color w:val="000000" w:themeColor="text1"/>
              </w:rPr>
              <w:t xml:space="preserve">ZTE, </w:t>
            </w:r>
            <w:proofErr w:type="spellStart"/>
            <w:r>
              <w:rPr>
                <w:i/>
                <w:iCs/>
                <w:color w:val="000000" w:themeColor="text1"/>
              </w:rPr>
              <w:t>Sanechips</w:t>
            </w:r>
            <w:proofErr w:type="spellEnd"/>
            <w:r>
              <w:rPr>
                <w:i/>
                <w:iCs/>
                <w:color w:val="000000" w:themeColor="text1"/>
              </w:rPr>
              <w:t>, China Telecom, ETRI, Samsung</w:t>
            </w:r>
          </w:p>
        </w:tc>
        <w:tc>
          <w:tcPr>
            <w:tcW w:w="6376" w:type="dxa"/>
          </w:tcPr>
          <w:p w14:paraId="01519A3B" w14:textId="6AE75E1E" w:rsidR="000B6239" w:rsidRPr="00A377FE" w:rsidRDefault="0087492F" w:rsidP="00712752">
            <w:pPr>
              <w:widowControl w:val="0"/>
              <w:spacing w:before="0" w:after="0"/>
              <w:jc w:val="both"/>
              <w:rPr>
                <w:b/>
                <w:bCs/>
                <w:color w:val="000000" w:themeColor="text1"/>
              </w:rPr>
            </w:pPr>
            <w:r w:rsidRPr="00A377FE">
              <w:rPr>
                <w:b/>
                <w:bCs/>
                <w:color w:val="000000" w:themeColor="text1"/>
              </w:rPr>
              <w:t>Motivation:</w:t>
            </w:r>
          </w:p>
          <w:p w14:paraId="793568F3" w14:textId="4C9D934B" w:rsidR="00C17A44" w:rsidRPr="00A377FE" w:rsidRDefault="00C17A44" w:rsidP="00880330">
            <w:pPr>
              <w:pStyle w:val="ListParagraph"/>
              <w:widowControl w:val="0"/>
              <w:numPr>
                <w:ilvl w:val="0"/>
                <w:numId w:val="4"/>
              </w:numPr>
              <w:spacing w:before="0" w:after="0"/>
              <w:jc w:val="both"/>
              <w:rPr>
                <w:color w:val="000000" w:themeColor="text1"/>
              </w:rPr>
            </w:pPr>
            <w:r>
              <w:rPr>
                <w:color w:val="000000" w:themeColor="text1"/>
              </w:rPr>
              <w:t>Additional information to support the proper selection of active NCR for each area or UE can be supported with high flexibility on scheduling and lower interference [</w:t>
            </w:r>
            <w:r w:rsidRPr="006926F5">
              <w:rPr>
                <w:color w:val="000000" w:themeColor="text1"/>
              </w:rPr>
              <w:t xml:space="preserve">ZTE, </w:t>
            </w:r>
            <w:proofErr w:type="spellStart"/>
            <w:r w:rsidRPr="006926F5">
              <w:rPr>
                <w:color w:val="000000" w:themeColor="text1"/>
              </w:rPr>
              <w:t>Sanechips</w:t>
            </w:r>
            <w:proofErr w:type="spellEnd"/>
            <w:r w:rsidRPr="006926F5">
              <w:rPr>
                <w:color w:val="000000" w:themeColor="text1"/>
              </w:rPr>
              <w:t>, China Telecom, ETRI</w:t>
            </w:r>
            <w:r>
              <w:rPr>
                <w:color w:val="000000" w:themeColor="text1"/>
              </w:rPr>
              <w:t>]</w:t>
            </w:r>
          </w:p>
          <w:p w14:paraId="4E0D34B1" w14:textId="61EDC1EC" w:rsidR="0087492F" w:rsidRPr="00A377FE" w:rsidRDefault="007C5FD4" w:rsidP="00880330">
            <w:pPr>
              <w:pStyle w:val="ListParagraph"/>
              <w:widowControl w:val="0"/>
              <w:numPr>
                <w:ilvl w:val="0"/>
                <w:numId w:val="4"/>
              </w:numPr>
              <w:spacing w:before="0" w:after="0"/>
              <w:jc w:val="both"/>
              <w:rPr>
                <w:color w:val="000000" w:themeColor="text1"/>
              </w:rPr>
            </w:pPr>
            <w:r>
              <w:t>In Rel-18, when an NCR fails</w:t>
            </w:r>
            <w:r w:rsidR="00C35CA8">
              <w:t>,</w:t>
            </w:r>
            <w:r>
              <w:t xml:space="preserve"> it was specified that the NCR shall cease forwarding operatio</w:t>
            </w:r>
            <w:r w:rsidR="00415DC4">
              <w:t>n [Samsung]</w:t>
            </w:r>
          </w:p>
          <w:p w14:paraId="22AFDE48" w14:textId="77777777" w:rsidR="0087492F" w:rsidRDefault="0087492F" w:rsidP="00712752">
            <w:pPr>
              <w:widowControl w:val="0"/>
              <w:spacing w:before="0" w:after="0"/>
              <w:jc w:val="both"/>
              <w:rPr>
                <w:color w:val="000000" w:themeColor="text1"/>
              </w:rPr>
            </w:pPr>
          </w:p>
          <w:p w14:paraId="3F5999EC" w14:textId="0ED2216A" w:rsidR="0087492F" w:rsidRPr="00A377FE" w:rsidRDefault="0087492F" w:rsidP="00712752">
            <w:pPr>
              <w:widowControl w:val="0"/>
              <w:spacing w:before="0" w:after="0"/>
              <w:jc w:val="both"/>
              <w:rPr>
                <w:b/>
                <w:bCs/>
                <w:color w:val="000000" w:themeColor="text1"/>
              </w:rPr>
            </w:pPr>
            <w:r w:rsidRPr="00A377FE">
              <w:rPr>
                <w:b/>
                <w:bCs/>
                <w:color w:val="000000" w:themeColor="text1"/>
              </w:rPr>
              <w:t>Potential objective</w:t>
            </w:r>
          </w:p>
          <w:p w14:paraId="49BB0DFC" w14:textId="23B5FB79" w:rsidR="000B6239" w:rsidRDefault="0087492F" w:rsidP="00880330">
            <w:pPr>
              <w:pStyle w:val="ListParagraph"/>
              <w:widowControl w:val="0"/>
              <w:numPr>
                <w:ilvl w:val="0"/>
                <w:numId w:val="4"/>
              </w:numPr>
              <w:spacing w:before="0" w:after="0"/>
              <w:jc w:val="both"/>
              <w:rPr>
                <w:color w:val="000000" w:themeColor="text1"/>
              </w:rPr>
            </w:pPr>
            <w:r>
              <w:rPr>
                <w:color w:val="000000" w:themeColor="text1"/>
              </w:rPr>
              <w:t>Support m</w:t>
            </w:r>
            <w:r w:rsidR="000B6239" w:rsidRPr="00A377FE">
              <w:rPr>
                <w:color w:val="000000" w:themeColor="text1"/>
              </w:rPr>
              <w:t>easurement assisted NCR operation</w:t>
            </w:r>
            <w:r>
              <w:rPr>
                <w:color w:val="000000" w:themeColor="text1"/>
              </w:rPr>
              <w:t xml:space="preserve"> [</w:t>
            </w:r>
            <w:r w:rsidR="000B6239" w:rsidRPr="00A377FE">
              <w:rPr>
                <w:color w:val="000000" w:themeColor="text1"/>
              </w:rPr>
              <w:t xml:space="preserve">ZTE, </w:t>
            </w:r>
            <w:proofErr w:type="spellStart"/>
            <w:r w:rsidR="000B6239" w:rsidRPr="00A377FE">
              <w:rPr>
                <w:color w:val="000000" w:themeColor="text1"/>
              </w:rPr>
              <w:t>Sanechips</w:t>
            </w:r>
            <w:proofErr w:type="spellEnd"/>
            <w:r w:rsidR="000B6239" w:rsidRPr="00A377FE">
              <w:rPr>
                <w:color w:val="000000" w:themeColor="text1"/>
              </w:rPr>
              <w:t xml:space="preserve">, China Telecom, ETRI, China Unicom, IIT KANPUR, </w:t>
            </w:r>
            <w:proofErr w:type="spellStart"/>
            <w:r w:rsidR="000B6239" w:rsidRPr="00A377FE">
              <w:rPr>
                <w:color w:val="000000" w:themeColor="text1"/>
              </w:rPr>
              <w:t>CEWiT</w:t>
            </w:r>
            <w:proofErr w:type="spellEnd"/>
            <w:r w:rsidR="000B6239" w:rsidRPr="00A377FE">
              <w:rPr>
                <w:color w:val="000000" w:themeColor="text1"/>
              </w:rPr>
              <w:t>, IIT</w:t>
            </w:r>
            <w:r>
              <w:rPr>
                <w:color w:val="000000" w:themeColor="text1"/>
              </w:rPr>
              <w:t>M</w:t>
            </w:r>
            <w:r w:rsidR="000B6239" w:rsidRPr="00A377FE">
              <w:rPr>
                <w:color w:val="000000" w:themeColor="text1"/>
              </w:rPr>
              <w:t>, Philips</w:t>
            </w:r>
            <w:r>
              <w:rPr>
                <w:color w:val="000000" w:themeColor="text1"/>
              </w:rPr>
              <w:t>]</w:t>
            </w:r>
          </w:p>
          <w:p w14:paraId="7B06183E" w14:textId="15712B35" w:rsidR="0087492F" w:rsidRPr="00A377FE" w:rsidRDefault="0087492F" w:rsidP="00880330">
            <w:pPr>
              <w:pStyle w:val="ListParagraph"/>
              <w:widowControl w:val="0"/>
              <w:numPr>
                <w:ilvl w:val="0"/>
                <w:numId w:val="4"/>
              </w:numPr>
              <w:spacing w:before="0" w:after="0"/>
              <w:ind w:left="330" w:hanging="270"/>
              <w:jc w:val="both"/>
              <w:rPr>
                <w:color w:val="000000" w:themeColor="text1"/>
              </w:rPr>
            </w:pPr>
            <w:r>
              <w:rPr>
                <w:color w:val="000000" w:themeColor="text1"/>
              </w:rPr>
              <w:t xml:space="preserve">Support </w:t>
            </w:r>
            <w:r w:rsidRPr="00116521">
              <w:rPr>
                <w:color w:val="000000" w:themeColor="text1"/>
              </w:rPr>
              <w:t xml:space="preserve">NCR failure reporting for network optimization and diagnostics </w:t>
            </w:r>
            <w:r>
              <w:rPr>
                <w:color w:val="000000" w:themeColor="text1"/>
              </w:rPr>
              <w:t>[</w:t>
            </w:r>
            <w:r w:rsidRPr="00116521">
              <w:rPr>
                <w:color w:val="000000" w:themeColor="text1"/>
              </w:rPr>
              <w:t>Samsung</w:t>
            </w:r>
            <w:r>
              <w:rPr>
                <w:color w:val="000000" w:themeColor="text1"/>
              </w:rPr>
              <w:t>]</w:t>
            </w:r>
          </w:p>
          <w:p w14:paraId="79360F87" w14:textId="2F4C09B9" w:rsidR="000B6239" w:rsidRDefault="000B6239" w:rsidP="000B6239">
            <w:pPr>
              <w:widowControl w:val="0"/>
              <w:spacing w:before="0" w:after="0"/>
              <w:jc w:val="both"/>
              <w:rPr>
                <w:color w:val="000000" w:themeColor="text1"/>
              </w:rPr>
            </w:pPr>
          </w:p>
        </w:tc>
      </w:tr>
      <w:tr w:rsidR="00116521" w:rsidRPr="00116521" w14:paraId="7EDD0640" w14:textId="77777777" w:rsidTr="00201414">
        <w:tc>
          <w:tcPr>
            <w:tcW w:w="424" w:type="dxa"/>
          </w:tcPr>
          <w:p w14:paraId="027368EF" w14:textId="37EE5F30" w:rsidR="00500C22" w:rsidRPr="00116521" w:rsidRDefault="006118E0" w:rsidP="00201414">
            <w:pPr>
              <w:rPr>
                <w:b/>
                <w:bCs/>
                <w:i/>
                <w:iCs/>
                <w:color w:val="000000" w:themeColor="text1"/>
                <w:u w:val="single"/>
              </w:rPr>
            </w:pPr>
            <w:r>
              <w:rPr>
                <w:b/>
                <w:bCs/>
                <w:i/>
                <w:iCs/>
                <w:color w:val="000000" w:themeColor="text1"/>
                <w:u w:val="single"/>
              </w:rPr>
              <w:t>6</w:t>
            </w:r>
          </w:p>
        </w:tc>
        <w:tc>
          <w:tcPr>
            <w:tcW w:w="2550" w:type="dxa"/>
          </w:tcPr>
          <w:p w14:paraId="208D53B8" w14:textId="77777777" w:rsidR="00500C22" w:rsidRPr="00116521" w:rsidRDefault="00500C22" w:rsidP="00201414">
            <w:pPr>
              <w:rPr>
                <w:b/>
                <w:bCs/>
                <w:i/>
                <w:iCs/>
                <w:color w:val="000000" w:themeColor="text1"/>
                <w:u w:val="single"/>
              </w:rPr>
            </w:pPr>
            <w:r w:rsidRPr="00116521">
              <w:rPr>
                <w:b/>
                <w:bCs/>
                <w:i/>
                <w:iCs/>
                <w:color w:val="000000" w:themeColor="text1"/>
                <w:u w:val="single"/>
              </w:rPr>
              <w:t>Other aspects</w:t>
            </w:r>
          </w:p>
        </w:tc>
        <w:tc>
          <w:tcPr>
            <w:tcW w:w="6376" w:type="dxa"/>
          </w:tcPr>
          <w:p w14:paraId="78580030" w14:textId="384C12F1" w:rsidR="00C17A44" w:rsidRDefault="00C17A44" w:rsidP="00880330">
            <w:pPr>
              <w:pStyle w:val="ListParagraph"/>
              <w:widowControl w:val="0"/>
              <w:numPr>
                <w:ilvl w:val="0"/>
                <w:numId w:val="4"/>
              </w:numPr>
              <w:spacing w:before="0" w:after="0"/>
              <w:ind w:left="330" w:hanging="270"/>
              <w:jc w:val="both"/>
              <w:rPr>
                <w:color w:val="000000" w:themeColor="text1"/>
              </w:rPr>
            </w:pPr>
            <w:r>
              <w:rPr>
                <w:color w:val="000000" w:themeColor="text1"/>
              </w:rPr>
              <w:t xml:space="preserve">NCR in Rel-19 should be RAN1-led item [ZTE, </w:t>
            </w:r>
            <w:proofErr w:type="spellStart"/>
            <w:r>
              <w:rPr>
                <w:color w:val="000000" w:themeColor="text1"/>
              </w:rPr>
              <w:t>Sanechips</w:t>
            </w:r>
            <w:proofErr w:type="spellEnd"/>
            <w:r>
              <w:rPr>
                <w:color w:val="000000" w:themeColor="text1"/>
              </w:rPr>
              <w:t>, China Telecom, ETRI, vivo</w:t>
            </w:r>
            <w:r w:rsidR="00D320E8">
              <w:rPr>
                <w:color w:val="000000" w:themeColor="text1"/>
              </w:rPr>
              <w:t xml:space="preserve">, CMCC, IIT KANPUR, </w:t>
            </w:r>
            <w:proofErr w:type="spellStart"/>
            <w:r w:rsidR="00D320E8">
              <w:rPr>
                <w:color w:val="000000" w:themeColor="text1"/>
              </w:rPr>
              <w:t>CEWiT</w:t>
            </w:r>
            <w:proofErr w:type="spellEnd"/>
            <w:r w:rsidR="00D320E8">
              <w:rPr>
                <w:color w:val="000000" w:themeColor="text1"/>
              </w:rPr>
              <w:t>, IITM</w:t>
            </w:r>
            <w:r>
              <w:rPr>
                <w:color w:val="000000" w:themeColor="text1"/>
              </w:rPr>
              <w:t>]</w:t>
            </w:r>
          </w:p>
          <w:p w14:paraId="68D18AD7" w14:textId="12FFBF3B" w:rsidR="00500C22" w:rsidRPr="00116521" w:rsidRDefault="00500C22" w:rsidP="00880330">
            <w:pPr>
              <w:pStyle w:val="ListParagraph"/>
              <w:widowControl w:val="0"/>
              <w:numPr>
                <w:ilvl w:val="0"/>
                <w:numId w:val="4"/>
              </w:numPr>
              <w:spacing w:before="0" w:after="0"/>
              <w:ind w:left="330" w:hanging="270"/>
              <w:jc w:val="both"/>
              <w:rPr>
                <w:color w:val="000000" w:themeColor="text1"/>
              </w:rPr>
            </w:pPr>
            <w:r w:rsidRPr="00116521">
              <w:rPr>
                <w:color w:val="000000" w:themeColor="text1"/>
              </w:rPr>
              <w:t>Interference related aspects</w:t>
            </w:r>
          </w:p>
          <w:p w14:paraId="49C85882" w14:textId="2A92EC41" w:rsidR="00500C22" w:rsidRPr="00116521" w:rsidRDefault="00500C22" w:rsidP="00880330">
            <w:pPr>
              <w:pStyle w:val="ListParagraph"/>
              <w:widowControl w:val="0"/>
              <w:numPr>
                <w:ilvl w:val="1"/>
                <w:numId w:val="4"/>
              </w:numPr>
              <w:spacing w:before="0" w:after="0"/>
              <w:ind w:hanging="660"/>
              <w:jc w:val="both"/>
              <w:rPr>
                <w:color w:val="000000" w:themeColor="text1"/>
              </w:rPr>
            </w:pPr>
            <w:r w:rsidRPr="00116521">
              <w:rPr>
                <w:color w:val="000000" w:themeColor="text1"/>
              </w:rPr>
              <w:t xml:space="preserve">Interference management especially in UL </w:t>
            </w:r>
            <w:r w:rsidR="00561185">
              <w:rPr>
                <w:color w:val="000000" w:themeColor="text1"/>
              </w:rPr>
              <w:t>[QC</w:t>
            </w:r>
            <w:r w:rsidR="00C17A44">
              <w:rPr>
                <w:color w:val="000000" w:themeColor="text1"/>
              </w:rPr>
              <w:t>]</w:t>
            </w:r>
          </w:p>
          <w:p w14:paraId="25F85D7A" w14:textId="617E4F54" w:rsidR="00500C22" w:rsidRPr="00116521" w:rsidRDefault="00500C22" w:rsidP="00880330">
            <w:pPr>
              <w:pStyle w:val="ListParagraph"/>
              <w:widowControl w:val="0"/>
              <w:numPr>
                <w:ilvl w:val="1"/>
                <w:numId w:val="4"/>
              </w:numPr>
              <w:spacing w:before="0" w:after="0"/>
              <w:ind w:hanging="660"/>
              <w:jc w:val="both"/>
              <w:rPr>
                <w:color w:val="000000" w:themeColor="text1"/>
              </w:rPr>
            </w:pPr>
            <w:r w:rsidRPr="00116521">
              <w:rPr>
                <w:color w:val="000000" w:themeColor="text1"/>
              </w:rPr>
              <w:t>Self-interference handling</w:t>
            </w:r>
            <w:r w:rsidR="00561185">
              <w:rPr>
                <w:color w:val="000000" w:themeColor="text1"/>
              </w:rPr>
              <w:t xml:space="preserve"> [vivo]</w:t>
            </w:r>
          </w:p>
          <w:p w14:paraId="4426DA86" w14:textId="27FBD72F" w:rsidR="00500C22" w:rsidRPr="00116521" w:rsidRDefault="00500C22" w:rsidP="00880330">
            <w:pPr>
              <w:pStyle w:val="ListParagraph"/>
              <w:widowControl w:val="0"/>
              <w:numPr>
                <w:ilvl w:val="0"/>
                <w:numId w:val="4"/>
              </w:numPr>
              <w:spacing w:before="0" w:after="0"/>
              <w:ind w:left="330" w:hanging="300"/>
              <w:jc w:val="both"/>
              <w:rPr>
                <w:color w:val="000000" w:themeColor="text1"/>
              </w:rPr>
            </w:pPr>
            <w:r w:rsidRPr="00116521">
              <w:rPr>
                <w:color w:val="000000" w:themeColor="text1"/>
              </w:rPr>
              <w:t xml:space="preserve">Terminal based NCR (i.e., UE performs as NCR) </w:t>
            </w:r>
            <w:r w:rsidR="00561185">
              <w:rPr>
                <w:color w:val="000000" w:themeColor="text1"/>
              </w:rPr>
              <w:t>[</w:t>
            </w:r>
            <w:r w:rsidRPr="00116521">
              <w:rPr>
                <w:color w:val="000000" w:themeColor="text1"/>
              </w:rPr>
              <w:t xml:space="preserve">ZTE, </w:t>
            </w:r>
            <w:proofErr w:type="spellStart"/>
            <w:r w:rsidRPr="00116521">
              <w:rPr>
                <w:color w:val="000000" w:themeColor="text1"/>
              </w:rPr>
              <w:t>Sanechips</w:t>
            </w:r>
            <w:proofErr w:type="spellEnd"/>
            <w:r w:rsidRPr="00116521">
              <w:rPr>
                <w:color w:val="000000" w:themeColor="text1"/>
              </w:rPr>
              <w:t xml:space="preserve">, China Telecom, ETRI, </w:t>
            </w:r>
            <w:r w:rsidR="00561185">
              <w:rPr>
                <w:color w:val="000000" w:themeColor="text1"/>
              </w:rPr>
              <w:t>CU</w:t>
            </w:r>
            <w:r w:rsidR="0087492F">
              <w:rPr>
                <w:color w:val="000000" w:themeColor="text1"/>
              </w:rPr>
              <w:t>]</w:t>
            </w:r>
          </w:p>
          <w:p w14:paraId="75454E62" w14:textId="3BA2333C" w:rsidR="00500C22" w:rsidRPr="0087492F" w:rsidRDefault="00500C22" w:rsidP="00880330">
            <w:pPr>
              <w:pStyle w:val="ListParagraph"/>
              <w:widowControl w:val="0"/>
              <w:numPr>
                <w:ilvl w:val="0"/>
                <w:numId w:val="4"/>
              </w:numPr>
              <w:spacing w:before="0" w:after="0"/>
              <w:ind w:left="330" w:hanging="300"/>
              <w:jc w:val="both"/>
            </w:pPr>
            <w:r w:rsidRPr="00116521">
              <w:rPr>
                <w:color w:val="000000" w:themeColor="text1"/>
              </w:rPr>
              <w:t xml:space="preserve">Study/support cooperative transmission with the reflection array of RIS </w:t>
            </w:r>
            <w:r w:rsidR="00561185">
              <w:rPr>
                <w:color w:val="000000" w:themeColor="text1"/>
              </w:rPr>
              <w:t>[</w:t>
            </w:r>
            <w:r w:rsidRPr="00116521">
              <w:rPr>
                <w:color w:val="000000" w:themeColor="text1"/>
              </w:rPr>
              <w:t>CMCC, Philips</w:t>
            </w:r>
            <w:r w:rsidR="0087492F">
              <w:rPr>
                <w:color w:val="000000" w:themeColor="text1"/>
              </w:rPr>
              <w:t>]</w:t>
            </w:r>
          </w:p>
        </w:tc>
      </w:tr>
    </w:tbl>
    <w:p w14:paraId="0045C0D0" w14:textId="77777777" w:rsidR="00500C22" w:rsidRPr="00116521" w:rsidRDefault="00500C22" w:rsidP="00500C22">
      <w:pPr>
        <w:rPr>
          <w:color w:val="000000" w:themeColor="text1"/>
          <w:lang w:eastAsia="x-none"/>
        </w:rPr>
      </w:pPr>
    </w:p>
    <w:p w14:paraId="0F028CE9" w14:textId="77777777" w:rsidR="00500C22" w:rsidRPr="00A377FE" w:rsidRDefault="00500C22" w:rsidP="00500C22">
      <w:pPr>
        <w:rPr>
          <w:b/>
          <w:bCs/>
          <w:color w:val="000000" w:themeColor="text1"/>
          <w:sz w:val="22"/>
          <w:szCs w:val="28"/>
          <w:lang w:eastAsia="x-none"/>
        </w:rPr>
      </w:pPr>
      <w:r w:rsidRPr="00A377FE">
        <w:rPr>
          <w:b/>
          <w:bCs/>
          <w:color w:val="000000" w:themeColor="text1"/>
          <w:sz w:val="22"/>
          <w:szCs w:val="28"/>
          <w:lang w:eastAsia="x-none"/>
        </w:rPr>
        <w:t>Moderator’s observations</w:t>
      </w:r>
    </w:p>
    <w:p w14:paraId="6FE4739A" w14:textId="4EBA67FD" w:rsidR="00500C22" w:rsidRPr="00116521" w:rsidRDefault="00500C22" w:rsidP="00500C22">
      <w:pPr>
        <w:rPr>
          <w:color w:val="000000" w:themeColor="text1"/>
          <w:lang w:eastAsia="x-none"/>
        </w:rPr>
      </w:pPr>
      <w:r w:rsidRPr="00116521">
        <w:rPr>
          <w:color w:val="000000" w:themeColor="text1"/>
          <w:lang w:eastAsia="x-none"/>
        </w:rPr>
        <w:lastRenderedPageBreak/>
        <w:t xml:space="preserve">There </w:t>
      </w:r>
      <w:r w:rsidR="00D320E8">
        <w:rPr>
          <w:color w:val="000000" w:themeColor="text1"/>
          <w:lang w:eastAsia="x-none"/>
        </w:rPr>
        <w:t>are</w:t>
      </w:r>
      <w:r w:rsidR="00D320E8" w:rsidRPr="00116521">
        <w:rPr>
          <w:color w:val="000000" w:themeColor="text1"/>
          <w:lang w:eastAsia="x-none"/>
        </w:rPr>
        <w:t xml:space="preserve"> </w:t>
      </w:r>
      <w:r w:rsidRPr="00116521">
        <w:rPr>
          <w:color w:val="000000" w:themeColor="text1"/>
          <w:lang w:eastAsia="x-none"/>
        </w:rPr>
        <w:t xml:space="preserve">17 companies that provided their view and support for further enhancements. Majority of companies think that NCR in Rel-19 should be RAN1 led and most of the enhancements are RAN1 related enhancements.  </w:t>
      </w:r>
    </w:p>
    <w:p w14:paraId="2A33C28E" w14:textId="77777777" w:rsidR="00500C22" w:rsidRDefault="00500C22" w:rsidP="00500C22">
      <w:pPr>
        <w:rPr>
          <w:color w:val="000000" w:themeColor="text1"/>
          <w:lang w:eastAsia="x-none"/>
        </w:rPr>
      </w:pPr>
    </w:p>
    <w:p w14:paraId="24ADBEB9" w14:textId="038AAD86" w:rsidR="00D320E8" w:rsidRPr="00116521" w:rsidRDefault="00D320E8" w:rsidP="00D320E8">
      <w:pPr>
        <w:rPr>
          <w:rFonts w:eastAsia="SimSun"/>
          <w:color w:val="000000" w:themeColor="text1"/>
        </w:rPr>
      </w:pPr>
      <w:r w:rsidRPr="00116521">
        <w:rPr>
          <w:rFonts w:eastAsia="SimSun"/>
          <w:color w:val="000000" w:themeColor="text1"/>
        </w:rPr>
        <w:t xml:space="preserve">There is significant support for </w:t>
      </w:r>
      <w:r>
        <w:rPr>
          <w:rFonts w:eastAsia="SimSun"/>
          <w:color w:val="000000" w:themeColor="text1"/>
        </w:rPr>
        <w:t>DL/UL power control and multi-carrier operation (13 companies).</w:t>
      </w:r>
      <w:r w:rsidR="00D2202E">
        <w:rPr>
          <w:rFonts w:eastAsia="SimSun"/>
          <w:color w:val="000000" w:themeColor="text1"/>
        </w:rPr>
        <w:t xml:space="preserve"> Also, good level of support (8-9 companies) for beam-related enhancement and mobility support</w:t>
      </w:r>
      <w:r>
        <w:rPr>
          <w:rFonts w:eastAsia="SimSun"/>
          <w:color w:val="000000" w:themeColor="text1"/>
        </w:rPr>
        <w:t xml:space="preserve"> </w:t>
      </w:r>
    </w:p>
    <w:p w14:paraId="1031FB33" w14:textId="77777777" w:rsidR="00D320E8" w:rsidRPr="00116521" w:rsidRDefault="00D320E8" w:rsidP="00500C22">
      <w:pPr>
        <w:rPr>
          <w:color w:val="000000" w:themeColor="text1"/>
          <w:lang w:eastAsia="x-none"/>
        </w:rPr>
      </w:pPr>
    </w:p>
    <w:p w14:paraId="106E7CFC" w14:textId="77777777" w:rsidR="00500C22" w:rsidRPr="00116521" w:rsidRDefault="00500C22" w:rsidP="00500C22">
      <w:pPr>
        <w:pStyle w:val="Heading2"/>
        <w:rPr>
          <w:color w:val="000000" w:themeColor="text1"/>
        </w:rPr>
      </w:pPr>
      <w:r w:rsidRPr="00116521">
        <w:rPr>
          <w:color w:val="000000" w:themeColor="text1"/>
        </w:rPr>
        <w:t>Offline discussions on NCR</w:t>
      </w:r>
    </w:p>
    <w:p w14:paraId="79BD978D" w14:textId="06FFC744" w:rsidR="00500C22" w:rsidRPr="00116521" w:rsidRDefault="00500C22" w:rsidP="00500C22">
      <w:pPr>
        <w:rPr>
          <w:color w:val="000000" w:themeColor="text1"/>
          <w:lang w:val="en-US" w:eastAsia="x-none"/>
        </w:rPr>
      </w:pPr>
      <w:r w:rsidRPr="00116521">
        <w:rPr>
          <w:i/>
          <w:iCs/>
          <w:color w:val="000000" w:themeColor="text1"/>
          <w:lang w:eastAsia="x-none"/>
        </w:rPr>
        <w:t xml:space="preserve">Discussion on the need/necessity/support for having </w:t>
      </w:r>
      <w:r w:rsidR="00D2202E">
        <w:rPr>
          <w:i/>
          <w:iCs/>
          <w:color w:val="000000" w:themeColor="text1"/>
          <w:lang w:eastAsia="x-none"/>
        </w:rPr>
        <w:t>NCR</w:t>
      </w:r>
      <w:r w:rsidR="00D2202E" w:rsidRPr="00116521">
        <w:rPr>
          <w:i/>
          <w:iCs/>
          <w:color w:val="000000" w:themeColor="text1"/>
          <w:lang w:eastAsia="x-none"/>
        </w:rPr>
        <w:t xml:space="preserve"> </w:t>
      </w:r>
      <w:r w:rsidRPr="00116521">
        <w:rPr>
          <w:i/>
          <w:iCs/>
          <w:color w:val="000000" w:themeColor="text1"/>
          <w:lang w:eastAsia="x-none"/>
        </w:rPr>
        <w:t>enhancements in Rel-19</w:t>
      </w:r>
    </w:p>
    <w:p w14:paraId="796BEB6A" w14:textId="77777777" w:rsidR="00500C22" w:rsidRPr="00116521" w:rsidRDefault="00500C22" w:rsidP="00500C22">
      <w:pPr>
        <w:rPr>
          <w:color w:val="000000" w:themeColor="text1"/>
          <w:lang w:val="en-US" w:eastAsia="x-none"/>
        </w:rPr>
      </w:pPr>
    </w:p>
    <w:p w14:paraId="3F5A47E5" w14:textId="32FF8195" w:rsidR="00D2202E" w:rsidRPr="00116521" w:rsidRDefault="00D2202E" w:rsidP="00D2202E">
      <w:pPr>
        <w:rPr>
          <w:i/>
          <w:iCs/>
          <w:color w:val="000000" w:themeColor="text1"/>
          <w:lang w:eastAsia="x-none"/>
        </w:rPr>
      </w:pPr>
      <w:r w:rsidRPr="00116521">
        <w:rPr>
          <w:i/>
          <w:iCs/>
          <w:color w:val="000000" w:themeColor="text1"/>
          <w:lang w:eastAsia="x-none"/>
        </w:rPr>
        <w:t xml:space="preserve">Which topics/enhancements are considered critical to be part of the objective of WI (if strong support for </w:t>
      </w:r>
      <w:r>
        <w:rPr>
          <w:i/>
          <w:iCs/>
          <w:color w:val="000000" w:themeColor="text1"/>
          <w:lang w:eastAsia="x-none"/>
        </w:rPr>
        <w:t>NCR</w:t>
      </w:r>
      <w:r w:rsidRPr="00116521">
        <w:rPr>
          <w:i/>
          <w:iCs/>
          <w:color w:val="000000" w:themeColor="text1"/>
          <w:lang w:eastAsia="x-none"/>
        </w:rPr>
        <w:t xml:space="preserve">).  From moderator’s point of view the following potential enhancements can be considered, however, further </w:t>
      </w:r>
      <w:proofErr w:type="spellStart"/>
      <w:r w:rsidRPr="00116521">
        <w:rPr>
          <w:i/>
          <w:iCs/>
          <w:color w:val="000000" w:themeColor="text1"/>
          <w:lang w:eastAsia="x-none"/>
        </w:rPr>
        <w:t>downscoping</w:t>
      </w:r>
      <w:proofErr w:type="spellEnd"/>
      <w:r w:rsidRPr="00116521">
        <w:rPr>
          <w:i/>
          <w:iCs/>
          <w:color w:val="000000" w:themeColor="text1"/>
          <w:lang w:eastAsia="x-none"/>
        </w:rPr>
        <w:t xml:space="preserve"> </w:t>
      </w:r>
      <w:proofErr w:type="spellStart"/>
      <w:r w:rsidRPr="00116521">
        <w:rPr>
          <w:i/>
          <w:iCs/>
          <w:color w:val="000000" w:themeColor="text1"/>
          <w:lang w:eastAsia="x-none"/>
        </w:rPr>
        <w:t>maybe</w:t>
      </w:r>
      <w:proofErr w:type="spellEnd"/>
      <w:r w:rsidRPr="00116521">
        <w:rPr>
          <w:i/>
          <w:iCs/>
          <w:color w:val="000000" w:themeColor="text1"/>
          <w:lang w:eastAsia="x-none"/>
        </w:rPr>
        <w:t xml:space="preserve"> necessary given limited TU availability in RAN2, RAN1, and RAN3:</w:t>
      </w:r>
    </w:p>
    <w:p w14:paraId="3B945D34" w14:textId="2565501C" w:rsidR="00D2202E" w:rsidRPr="00A377FE" w:rsidRDefault="00D2202E" w:rsidP="00880330">
      <w:pPr>
        <w:pStyle w:val="ListParagraph"/>
        <w:numPr>
          <w:ilvl w:val="0"/>
          <w:numId w:val="4"/>
        </w:numPr>
        <w:rPr>
          <w:i/>
          <w:iCs/>
          <w:color w:val="000000" w:themeColor="text1"/>
          <w:lang w:val="en-US" w:eastAsia="x-none"/>
        </w:rPr>
      </w:pPr>
      <w:r w:rsidRPr="00A377FE">
        <w:rPr>
          <w:i/>
          <w:iCs/>
          <w:color w:val="000000" w:themeColor="text1"/>
        </w:rPr>
        <w:t>Specify signalling of side control information to assist NCR setting its amplification gain and/or output power in DL/UL [RAN1, RAN2]</w:t>
      </w:r>
    </w:p>
    <w:p w14:paraId="3263F8E1" w14:textId="5EF767FB" w:rsidR="0042382D" w:rsidRPr="007D1D58" w:rsidRDefault="00D2202E" w:rsidP="00880330">
      <w:pPr>
        <w:pStyle w:val="ListParagraph"/>
        <w:numPr>
          <w:ilvl w:val="0"/>
          <w:numId w:val="4"/>
        </w:numPr>
        <w:rPr>
          <w:i/>
          <w:iCs/>
          <w:lang w:val="en-US"/>
        </w:rPr>
      </w:pPr>
      <w:r w:rsidRPr="00A377FE">
        <w:rPr>
          <w:i/>
          <w:iCs/>
          <w:color w:val="000000" w:themeColor="text1"/>
        </w:rPr>
        <w:t>Specify signalling and procedures where NCR-MT controlling an NCR-</w:t>
      </w:r>
      <w:proofErr w:type="spellStart"/>
      <w:r w:rsidRPr="00A377FE">
        <w:rPr>
          <w:i/>
          <w:iCs/>
          <w:color w:val="000000" w:themeColor="text1"/>
        </w:rPr>
        <w:t>Fwd</w:t>
      </w:r>
      <w:proofErr w:type="spellEnd"/>
      <w:r w:rsidRPr="00A377FE">
        <w:rPr>
          <w:i/>
          <w:iCs/>
          <w:color w:val="000000" w:themeColor="text1"/>
        </w:rPr>
        <w:t xml:space="preserve"> in a different carrier, band, and/or frequency range [RAN2, RAN1]</w:t>
      </w:r>
    </w:p>
    <w:p w14:paraId="4B814E79" w14:textId="77777777" w:rsidR="007D1D58" w:rsidRDefault="007D1D58" w:rsidP="007D1D58">
      <w:pPr>
        <w:rPr>
          <w:i/>
          <w:iCs/>
          <w:lang w:val="en-US"/>
        </w:rPr>
      </w:pPr>
    </w:p>
    <w:p w14:paraId="28B04F1E" w14:textId="0147F7D2" w:rsidR="007D1D58" w:rsidRDefault="008C4BB4" w:rsidP="007D1D58">
      <w:pPr>
        <w:rPr>
          <w:b/>
          <w:bCs/>
          <w:lang w:val="en-US"/>
        </w:rPr>
      </w:pPr>
      <w:r w:rsidRPr="008C4BB4">
        <w:rPr>
          <w:b/>
          <w:bCs/>
          <w:lang w:val="en-US"/>
        </w:rPr>
        <w:t>Offline discussion</w:t>
      </w:r>
    </w:p>
    <w:p w14:paraId="60544997" w14:textId="004AF619" w:rsidR="00982742" w:rsidRPr="00982742" w:rsidRDefault="00E505AA" w:rsidP="00880330">
      <w:pPr>
        <w:pStyle w:val="ListParagraph"/>
        <w:numPr>
          <w:ilvl w:val="0"/>
          <w:numId w:val="40"/>
        </w:numPr>
        <w:rPr>
          <w:b/>
          <w:bCs/>
          <w:lang w:val="en-US"/>
        </w:rPr>
      </w:pPr>
      <w:r>
        <w:rPr>
          <w:lang w:val="en-US"/>
        </w:rPr>
        <w:t xml:space="preserve">Samsung explains that power control was already discussed in Rel-18 </w:t>
      </w:r>
      <w:r w:rsidR="004C636C">
        <w:rPr>
          <w:lang w:val="en-US"/>
        </w:rPr>
        <w:t xml:space="preserve">and it was deprioritized and the other items were </w:t>
      </w:r>
      <w:proofErr w:type="spellStart"/>
      <w:r w:rsidR="004C636C">
        <w:rPr>
          <w:lang w:val="en-US"/>
        </w:rPr>
        <w:t>downscoped</w:t>
      </w:r>
      <w:proofErr w:type="spellEnd"/>
      <w:r w:rsidR="004C636C">
        <w:rPr>
          <w:lang w:val="en-US"/>
        </w:rPr>
        <w:t>.  The main important aspect of NCR is to have a simple and cost effective device and to add</w:t>
      </w:r>
      <w:r w:rsidR="002B4A05">
        <w:rPr>
          <w:lang w:val="en-US"/>
        </w:rPr>
        <w:t xml:space="preserve">itional function in RAN1 is not desirable, but RAN2 enhancement can be done without additional cost. </w:t>
      </w:r>
      <w:r w:rsidR="00330611">
        <w:rPr>
          <w:lang w:val="en-US"/>
        </w:rPr>
        <w:t xml:space="preserve"> In RAN1 it was confirmed that there was no benefit for power control</w:t>
      </w:r>
      <w:r w:rsidR="00876706">
        <w:rPr>
          <w:lang w:val="en-US"/>
        </w:rPr>
        <w:t xml:space="preserve">, especially for dynamic power control.  </w:t>
      </w:r>
    </w:p>
    <w:p w14:paraId="07D14FD6" w14:textId="3F748CB3" w:rsidR="002B4A05" w:rsidRPr="00E55E5E" w:rsidRDefault="002B4A05" w:rsidP="00880330">
      <w:pPr>
        <w:pStyle w:val="ListParagraph"/>
        <w:numPr>
          <w:ilvl w:val="0"/>
          <w:numId w:val="40"/>
        </w:numPr>
        <w:rPr>
          <w:b/>
          <w:bCs/>
          <w:lang w:val="en-US"/>
        </w:rPr>
      </w:pPr>
      <w:r>
        <w:rPr>
          <w:lang w:val="en-US"/>
        </w:rPr>
        <w:t xml:space="preserve">ZTE thinks that this is critical for enhancing coverage and application for public safety usage.  </w:t>
      </w:r>
      <w:r w:rsidR="00E55E5E">
        <w:rPr>
          <w:lang w:val="en-US"/>
        </w:rPr>
        <w:t xml:space="preserve">The problem was that there was limited TUs in Rel-18 and that’s why we couldn’t cover the additional functionality.  ZTE is fine with the first two power control and multi-carrier operation. </w:t>
      </w:r>
      <w:r w:rsidR="00350DF9">
        <w:rPr>
          <w:lang w:val="en-US"/>
        </w:rPr>
        <w:t xml:space="preserve">Mobility to support vehicle mounted NCR is important.  </w:t>
      </w:r>
      <w:r w:rsidR="00404672">
        <w:rPr>
          <w:lang w:val="en-US"/>
        </w:rPr>
        <w:t>China Telecom and China Unicom express their support</w:t>
      </w:r>
    </w:p>
    <w:p w14:paraId="30C8D7EA" w14:textId="0AC011B5" w:rsidR="00E55E5E" w:rsidRPr="00397ED3" w:rsidRDefault="00404672" w:rsidP="00880330">
      <w:pPr>
        <w:pStyle w:val="ListParagraph"/>
        <w:numPr>
          <w:ilvl w:val="0"/>
          <w:numId w:val="40"/>
        </w:numPr>
        <w:rPr>
          <w:b/>
          <w:bCs/>
          <w:lang w:val="en-US"/>
        </w:rPr>
      </w:pPr>
      <w:r>
        <w:rPr>
          <w:lang w:val="en-US"/>
        </w:rPr>
        <w:t xml:space="preserve">KT </w:t>
      </w:r>
      <w:r w:rsidR="00452D35">
        <w:rPr>
          <w:lang w:val="en-US"/>
        </w:rPr>
        <w:t xml:space="preserve">thinks that NCR is an important topic for 3GPP and first two bullets are perfect for what we need for commercial deployment.  </w:t>
      </w:r>
      <w:r w:rsidR="00AA1D2A">
        <w:rPr>
          <w:lang w:val="en-US"/>
        </w:rPr>
        <w:t>TIM agree</w:t>
      </w:r>
      <w:r w:rsidR="0079402E">
        <w:rPr>
          <w:lang w:val="en-US"/>
        </w:rPr>
        <w:t xml:space="preserve">s with KT and we should give it consideration.  </w:t>
      </w:r>
    </w:p>
    <w:p w14:paraId="4C0BC892" w14:textId="7941AE3B" w:rsidR="00397ED3" w:rsidRPr="00EC7902" w:rsidRDefault="00397ED3" w:rsidP="00880330">
      <w:pPr>
        <w:pStyle w:val="ListParagraph"/>
        <w:numPr>
          <w:ilvl w:val="0"/>
          <w:numId w:val="40"/>
        </w:numPr>
        <w:rPr>
          <w:b/>
          <w:bCs/>
          <w:lang w:val="en-US"/>
        </w:rPr>
      </w:pPr>
      <w:r>
        <w:rPr>
          <w:lang w:val="en-US"/>
        </w:rPr>
        <w:t>FirstNet indicates that it is essential for public safety</w:t>
      </w:r>
      <w:r w:rsidR="0079402E">
        <w:rPr>
          <w:lang w:val="en-US"/>
        </w:rPr>
        <w:t xml:space="preserve">.  </w:t>
      </w:r>
    </w:p>
    <w:p w14:paraId="055A7125" w14:textId="34A08F33" w:rsidR="00EC7902" w:rsidRPr="00EC7902" w:rsidRDefault="00EC7902" w:rsidP="00880330">
      <w:pPr>
        <w:pStyle w:val="ListParagraph"/>
        <w:numPr>
          <w:ilvl w:val="0"/>
          <w:numId w:val="40"/>
        </w:numPr>
        <w:rPr>
          <w:b/>
          <w:bCs/>
          <w:lang w:val="en-US"/>
        </w:rPr>
      </w:pPr>
      <w:r>
        <w:rPr>
          <w:lang w:val="en-US"/>
        </w:rPr>
        <w:t xml:space="preserve">AT&amp;T also agrees on its importance. </w:t>
      </w:r>
    </w:p>
    <w:p w14:paraId="3C200D07" w14:textId="257830A9" w:rsidR="00EC7902" w:rsidRPr="0076160C" w:rsidRDefault="00982742" w:rsidP="00880330">
      <w:pPr>
        <w:pStyle w:val="ListParagraph"/>
        <w:numPr>
          <w:ilvl w:val="0"/>
          <w:numId w:val="40"/>
        </w:numPr>
        <w:rPr>
          <w:b/>
          <w:bCs/>
          <w:lang w:val="en-US"/>
        </w:rPr>
      </w:pPr>
      <w:r>
        <w:rPr>
          <w:lang w:val="en-US"/>
        </w:rPr>
        <w:t xml:space="preserve">NTT </w:t>
      </w:r>
      <w:proofErr w:type="spellStart"/>
      <w:r>
        <w:rPr>
          <w:lang w:val="en-US"/>
        </w:rPr>
        <w:t>docomo</w:t>
      </w:r>
      <w:proofErr w:type="spellEnd"/>
      <w:r>
        <w:rPr>
          <w:lang w:val="en-US"/>
        </w:rPr>
        <w:t xml:space="preserve"> doesn’t see value for power control and second </w:t>
      </w:r>
      <w:r w:rsidR="0076160C">
        <w:rPr>
          <w:lang w:val="en-US"/>
        </w:rPr>
        <w:t xml:space="preserve">objective can be ok but not high priority </w:t>
      </w:r>
    </w:p>
    <w:p w14:paraId="13BB9A2B" w14:textId="195471CB" w:rsidR="0076160C" w:rsidRPr="00876706" w:rsidRDefault="0076160C" w:rsidP="00880330">
      <w:pPr>
        <w:pStyle w:val="ListParagraph"/>
        <w:numPr>
          <w:ilvl w:val="0"/>
          <w:numId w:val="40"/>
        </w:numPr>
        <w:rPr>
          <w:b/>
          <w:bCs/>
          <w:lang w:val="en-US"/>
        </w:rPr>
      </w:pPr>
      <w:r>
        <w:rPr>
          <w:lang w:val="en-US"/>
        </w:rPr>
        <w:t xml:space="preserve">SKT thinks power control is essential for NCR </w:t>
      </w:r>
    </w:p>
    <w:p w14:paraId="7C8C7A9D" w14:textId="4EEAB943" w:rsidR="00876706" w:rsidRPr="003D17C4" w:rsidRDefault="00876706" w:rsidP="00880330">
      <w:pPr>
        <w:pStyle w:val="ListParagraph"/>
        <w:numPr>
          <w:ilvl w:val="0"/>
          <w:numId w:val="40"/>
        </w:numPr>
        <w:rPr>
          <w:b/>
          <w:bCs/>
          <w:lang w:val="en-US"/>
        </w:rPr>
      </w:pPr>
      <w:r>
        <w:rPr>
          <w:lang w:val="en-US"/>
        </w:rPr>
        <w:t xml:space="preserve">Fujitsu thinks that power control was not done because of time but we can maybe start with a study.  Also support with the second objective.  </w:t>
      </w:r>
    </w:p>
    <w:p w14:paraId="6DFC60FA" w14:textId="50D9E895" w:rsidR="003D17C4" w:rsidRPr="00BC4069" w:rsidRDefault="003D17C4" w:rsidP="00880330">
      <w:pPr>
        <w:pStyle w:val="ListParagraph"/>
        <w:numPr>
          <w:ilvl w:val="0"/>
          <w:numId w:val="40"/>
        </w:numPr>
        <w:rPr>
          <w:b/>
          <w:bCs/>
          <w:lang w:val="en-US"/>
        </w:rPr>
      </w:pPr>
      <w:r>
        <w:rPr>
          <w:lang w:val="en-US"/>
        </w:rPr>
        <w:t xml:space="preserve">Huawei </w:t>
      </w:r>
      <w:r w:rsidR="009C1377">
        <w:rPr>
          <w:lang w:val="en-US"/>
        </w:rPr>
        <w:t xml:space="preserve">reminds of the original target, low cost and simple.  The multi-carrier objective makes it quite complex to support FR1 and FR2.  So we need to understand the practical deployment of NCR.  </w:t>
      </w:r>
      <w:r w:rsidR="00354F8A">
        <w:rPr>
          <w:lang w:val="en-US"/>
        </w:rPr>
        <w:t xml:space="preserve"> Ericsson</w:t>
      </w:r>
      <w:r w:rsidR="008239C7">
        <w:rPr>
          <w:lang w:val="en-US"/>
        </w:rPr>
        <w:t>, Nokia</w:t>
      </w:r>
      <w:r w:rsidR="00354F8A">
        <w:rPr>
          <w:lang w:val="en-US"/>
        </w:rPr>
        <w:t xml:space="preserve"> </w:t>
      </w:r>
      <w:r w:rsidR="00306032">
        <w:rPr>
          <w:lang w:val="en-US"/>
        </w:rPr>
        <w:t xml:space="preserve">and Qualcomm </w:t>
      </w:r>
      <w:r w:rsidR="00354F8A">
        <w:rPr>
          <w:lang w:val="en-US"/>
        </w:rPr>
        <w:t>agree</w:t>
      </w:r>
      <w:r w:rsidR="00306032">
        <w:rPr>
          <w:lang w:val="en-US"/>
        </w:rPr>
        <w:t>.</w:t>
      </w:r>
      <w:r w:rsidR="00AF657C">
        <w:rPr>
          <w:lang w:val="en-US"/>
        </w:rPr>
        <w:t xml:space="preserve"> AT&amp;T sees NCR as a cost-effective </w:t>
      </w:r>
      <w:r w:rsidR="00800F0C">
        <w:rPr>
          <w:lang w:val="en-US"/>
        </w:rPr>
        <w:t xml:space="preserve">alternative to installing a new BS.  </w:t>
      </w:r>
    </w:p>
    <w:p w14:paraId="33AE5548" w14:textId="357F9DC2" w:rsidR="00BC4069" w:rsidRPr="00B75E1B" w:rsidRDefault="00BC4069" w:rsidP="00880330">
      <w:pPr>
        <w:pStyle w:val="ListParagraph"/>
        <w:numPr>
          <w:ilvl w:val="0"/>
          <w:numId w:val="40"/>
        </w:numPr>
        <w:rPr>
          <w:b/>
          <w:bCs/>
          <w:lang w:val="en-US"/>
        </w:rPr>
      </w:pPr>
      <w:r>
        <w:rPr>
          <w:lang w:val="en-US"/>
        </w:rPr>
        <w:t xml:space="preserve">NEC </w:t>
      </w:r>
      <w:r w:rsidR="00B75E1B">
        <w:rPr>
          <w:lang w:val="en-US"/>
        </w:rPr>
        <w:t>indicates that first priority is the out-of-band objectives.</w:t>
      </w:r>
    </w:p>
    <w:p w14:paraId="0E2C0DF4" w14:textId="3D4BF14E" w:rsidR="00B75E1B" w:rsidRPr="006A1C89" w:rsidRDefault="00B75E1B" w:rsidP="00880330">
      <w:pPr>
        <w:pStyle w:val="ListParagraph"/>
        <w:numPr>
          <w:ilvl w:val="0"/>
          <w:numId w:val="40"/>
        </w:numPr>
        <w:rPr>
          <w:b/>
          <w:bCs/>
          <w:lang w:val="en-US"/>
        </w:rPr>
      </w:pPr>
      <w:r>
        <w:rPr>
          <w:lang w:val="en-US"/>
        </w:rPr>
        <w:t xml:space="preserve">IITK supports multicarrier operation and possible include sub-band operation.  </w:t>
      </w:r>
    </w:p>
    <w:p w14:paraId="5A6982EA" w14:textId="605C8765" w:rsidR="00337E88" w:rsidRPr="00354F8A" w:rsidRDefault="00337E88" w:rsidP="00880330">
      <w:pPr>
        <w:pStyle w:val="ListParagraph"/>
        <w:numPr>
          <w:ilvl w:val="0"/>
          <w:numId w:val="40"/>
        </w:numPr>
        <w:rPr>
          <w:b/>
          <w:bCs/>
          <w:lang w:val="en-US"/>
        </w:rPr>
      </w:pPr>
      <w:r>
        <w:rPr>
          <w:lang w:val="en-US"/>
        </w:rPr>
        <w:t xml:space="preserve">ETRI support the first two objectives </w:t>
      </w:r>
    </w:p>
    <w:p w14:paraId="76AEADFB" w14:textId="1B9F3387" w:rsidR="00354F8A" w:rsidRPr="00354F8A" w:rsidRDefault="00354F8A" w:rsidP="00880330">
      <w:pPr>
        <w:pStyle w:val="ListParagraph"/>
        <w:numPr>
          <w:ilvl w:val="0"/>
          <w:numId w:val="40"/>
        </w:numPr>
        <w:rPr>
          <w:b/>
          <w:bCs/>
          <w:lang w:val="en-US"/>
        </w:rPr>
      </w:pPr>
      <w:r>
        <w:rPr>
          <w:lang w:val="en-US"/>
        </w:rPr>
        <w:t xml:space="preserve">Ericsson also indicates that even if it is included in the package it has to be a focused to something limited and small. </w:t>
      </w:r>
    </w:p>
    <w:p w14:paraId="23EB091F" w14:textId="7040ECC7" w:rsidR="00354F8A" w:rsidRPr="00800F0C" w:rsidRDefault="007D4C21" w:rsidP="00880330">
      <w:pPr>
        <w:pStyle w:val="ListParagraph"/>
        <w:numPr>
          <w:ilvl w:val="0"/>
          <w:numId w:val="40"/>
        </w:numPr>
        <w:rPr>
          <w:b/>
          <w:bCs/>
          <w:lang w:val="en-US"/>
        </w:rPr>
      </w:pPr>
      <w:r>
        <w:rPr>
          <w:lang w:val="en-US"/>
        </w:rPr>
        <w:t>Philips would support the first two objectives and we should have a more flexible mechanism</w:t>
      </w:r>
      <w:r w:rsidR="00595C71">
        <w:rPr>
          <w:lang w:val="en-US"/>
        </w:rPr>
        <w:t xml:space="preserve"> for controlling NCR installation/configuration</w:t>
      </w:r>
      <w:r>
        <w:rPr>
          <w:lang w:val="en-US"/>
        </w:rPr>
        <w:t xml:space="preserve">.  </w:t>
      </w:r>
    </w:p>
    <w:p w14:paraId="60108695" w14:textId="50FB644F" w:rsidR="00800F0C" w:rsidRPr="00306032" w:rsidRDefault="00800F0C" w:rsidP="00880330">
      <w:pPr>
        <w:pStyle w:val="ListParagraph"/>
        <w:numPr>
          <w:ilvl w:val="0"/>
          <w:numId w:val="40"/>
        </w:numPr>
        <w:rPr>
          <w:b/>
          <w:bCs/>
          <w:lang w:val="en-US"/>
        </w:rPr>
      </w:pPr>
      <w:r>
        <w:rPr>
          <w:lang w:val="en-US"/>
        </w:rPr>
        <w:t xml:space="preserve">Kyocera agrees with the first two objectives.  </w:t>
      </w:r>
    </w:p>
    <w:p w14:paraId="6E8073E8" w14:textId="7E54B72D" w:rsidR="00306032" w:rsidRPr="00F5007F" w:rsidRDefault="00306032" w:rsidP="00880330">
      <w:pPr>
        <w:pStyle w:val="ListParagraph"/>
        <w:numPr>
          <w:ilvl w:val="0"/>
          <w:numId w:val="40"/>
        </w:numPr>
        <w:rPr>
          <w:b/>
          <w:bCs/>
          <w:lang w:val="en-US"/>
        </w:rPr>
      </w:pPr>
      <w:proofErr w:type="spellStart"/>
      <w:r>
        <w:rPr>
          <w:lang w:val="en-US"/>
        </w:rPr>
        <w:t>CeWIT</w:t>
      </w:r>
      <w:proofErr w:type="spellEnd"/>
      <w:r>
        <w:rPr>
          <w:lang w:val="en-US"/>
        </w:rPr>
        <w:t xml:space="preserve"> </w:t>
      </w:r>
      <w:r w:rsidR="00B468E1">
        <w:rPr>
          <w:lang w:val="en-US"/>
        </w:rPr>
        <w:t xml:space="preserve">mentions that power control </w:t>
      </w:r>
      <w:r w:rsidR="008239C7">
        <w:rPr>
          <w:lang w:val="en-US"/>
        </w:rPr>
        <w:t xml:space="preserve">should be included in RAN1 and also multi-carrier, mobility are important.  </w:t>
      </w:r>
    </w:p>
    <w:p w14:paraId="74D4AEBD" w14:textId="60661843" w:rsidR="00F5007F" w:rsidRPr="00F20554" w:rsidRDefault="00F5007F" w:rsidP="00880330">
      <w:pPr>
        <w:pStyle w:val="ListParagraph"/>
        <w:numPr>
          <w:ilvl w:val="0"/>
          <w:numId w:val="40"/>
        </w:numPr>
        <w:rPr>
          <w:b/>
          <w:bCs/>
          <w:lang w:val="en-US"/>
        </w:rPr>
      </w:pPr>
      <w:r>
        <w:rPr>
          <w:lang w:val="en-US"/>
        </w:rPr>
        <w:t xml:space="preserve">RAN1 chair </w:t>
      </w:r>
      <w:r w:rsidR="000E03AE">
        <w:rPr>
          <w:lang w:val="en-US"/>
        </w:rPr>
        <w:t xml:space="preserve">explains that for power control there was the problem of time but also lack of consensus on its benefits.  </w:t>
      </w:r>
    </w:p>
    <w:p w14:paraId="3A21E7E2" w14:textId="77777777" w:rsidR="00F20554" w:rsidRPr="00F20554" w:rsidRDefault="00F20554" w:rsidP="00F20554">
      <w:pPr>
        <w:rPr>
          <w:b/>
          <w:bCs/>
          <w:lang w:val="en-US"/>
        </w:rPr>
      </w:pPr>
    </w:p>
    <w:p w14:paraId="3C9B5632" w14:textId="141BF333" w:rsidR="00354F8A" w:rsidRPr="00354F8A" w:rsidRDefault="00354F8A" w:rsidP="00354F8A">
      <w:pPr>
        <w:rPr>
          <w:b/>
          <w:bCs/>
          <w:lang w:val="en-US"/>
        </w:rPr>
      </w:pPr>
    </w:p>
    <w:p w14:paraId="12DD5A44" w14:textId="776F92CD" w:rsidR="00AA1D2A" w:rsidRPr="00AA1D2A" w:rsidRDefault="00AA1D2A" w:rsidP="00AA1D2A">
      <w:pPr>
        <w:ind w:left="360"/>
        <w:rPr>
          <w:b/>
          <w:bCs/>
          <w:lang w:val="en-US"/>
        </w:rPr>
      </w:pPr>
    </w:p>
    <w:p w14:paraId="0E66A2E1" w14:textId="77777777" w:rsidR="00EF6D8A" w:rsidRPr="00116521" w:rsidRDefault="00EF6D8A">
      <w:pPr>
        <w:spacing w:before="0" w:after="160" w:line="259" w:lineRule="auto"/>
        <w:jc w:val="both"/>
        <w:rPr>
          <w:color w:val="000000" w:themeColor="text1"/>
          <w:lang w:eastAsia="x-none"/>
        </w:rPr>
      </w:pPr>
      <w:r w:rsidRPr="00116521">
        <w:rPr>
          <w:color w:val="000000" w:themeColor="text1"/>
          <w:lang w:eastAsia="x-none"/>
        </w:rPr>
        <w:br w:type="page"/>
      </w:r>
    </w:p>
    <w:p w14:paraId="128337A8" w14:textId="77777777" w:rsidR="009A1C08" w:rsidRPr="00116521" w:rsidRDefault="00EF6D8A" w:rsidP="006C7552">
      <w:pPr>
        <w:pStyle w:val="Heading1"/>
        <w:rPr>
          <w:color w:val="000000" w:themeColor="text1"/>
        </w:rPr>
      </w:pPr>
      <w:r w:rsidRPr="00116521">
        <w:rPr>
          <w:color w:val="000000" w:themeColor="text1"/>
        </w:rPr>
        <w:lastRenderedPageBreak/>
        <w:t>Other Proposals (agenda item 8A.2.15)</w:t>
      </w:r>
    </w:p>
    <w:p w14:paraId="4EFAD80F" w14:textId="0119E33F" w:rsidR="002524E6" w:rsidRPr="00116521" w:rsidRDefault="002524E6" w:rsidP="008122D3">
      <w:pPr>
        <w:spacing w:before="0" w:after="0"/>
        <w:rPr>
          <w:color w:val="000000" w:themeColor="text1"/>
          <w:lang w:eastAsia="x-none"/>
        </w:rPr>
      </w:pPr>
      <w:r w:rsidRPr="00116521">
        <w:rPr>
          <w:color w:val="000000" w:themeColor="text1"/>
          <w:lang w:eastAsia="x-none"/>
        </w:rPr>
        <w:t xml:space="preserve">Only the following </w:t>
      </w:r>
      <w:proofErr w:type="spellStart"/>
      <w:r w:rsidRPr="00116521">
        <w:rPr>
          <w:color w:val="000000" w:themeColor="text1"/>
          <w:lang w:eastAsia="x-none"/>
        </w:rPr>
        <w:t>tdocs</w:t>
      </w:r>
      <w:proofErr w:type="spellEnd"/>
      <w:r w:rsidRPr="00116521">
        <w:rPr>
          <w:color w:val="000000" w:themeColor="text1"/>
          <w:lang w:eastAsia="x-none"/>
        </w:rPr>
        <w:t xml:space="preserve"> have prop</w:t>
      </w:r>
      <w:r w:rsidR="00172C9B" w:rsidRPr="00116521">
        <w:rPr>
          <w:color w:val="000000" w:themeColor="text1"/>
          <w:lang w:eastAsia="x-none"/>
        </w:rPr>
        <w:t>osals on RAN</w:t>
      </w:r>
      <w:r w:rsidR="00D604F2">
        <w:rPr>
          <w:color w:val="000000" w:themeColor="text1"/>
          <w:lang w:eastAsia="x-none"/>
        </w:rPr>
        <w:t>2</w:t>
      </w:r>
      <w:r w:rsidR="00172C9B" w:rsidRPr="00116521">
        <w:rPr>
          <w:color w:val="000000" w:themeColor="text1"/>
          <w:lang w:eastAsia="x-none"/>
        </w:rPr>
        <w:t>-led enhancements.</w:t>
      </w:r>
    </w:p>
    <w:p w14:paraId="092715AF" w14:textId="66EEB7A9" w:rsidR="00D3549E" w:rsidRDefault="001E5B78" w:rsidP="00D3549E">
      <w:hyperlink r:id="rId79" w:history="1">
        <w:r w:rsidR="00D3549E" w:rsidRPr="006E5A00">
          <w:rPr>
            <w:rStyle w:val="Hyperlink"/>
          </w:rPr>
          <w:t>RP-232177</w:t>
        </w:r>
      </w:hyperlink>
      <w:r w:rsidR="00D3549E">
        <w:t xml:space="preserve"> SDT enhancements for Rel-19 ZTE, </w:t>
      </w:r>
      <w:proofErr w:type="spellStart"/>
      <w:r w:rsidR="00D3549E">
        <w:t>Sanechips</w:t>
      </w:r>
      <w:proofErr w:type="spellEnd"/>
      <w:r w:rsidR="00D3549E">
        <w:t xml:space="preserve"> discussion </w:t>
      </w:r>
    </w:p>
    <w:p w14:paraId="3B777FE4" w14:textId="4251630C" w:rsidR="00D3549E" w:rsidRDefault="001E5B78" w:rsidP="00D3549E">
      <w:hyperlink r:id="rId80" w:history="1">
        <w:r w:rsidR="00D3549E" w:rsidRPr="006E5A00">
          <w:rPr>
            <w:rStyle w:val="Hyperlink"/>
          </w:rPr>
          <w:t>RP-232551</w:t>
        </w:r>
      </w:hyperlink>
      <w:r w:rsidR="00D3549E">
        <w:t xml:space="preserve"> 256 bit security algorithms and </w:t>
      </w:r>
      <w:proofErr w:type="spellStart"/>
      <w:r w:rsidR="00D3549E">
        <w:t>Rel</w:t>
      </w:r>
      <w:proofErr w:type="spellEnd"/>
      <w:r w:rsidR="00D3549E">
        <w:t xml:space="preserve"> 19 VODAFONE Group Plc Agreement</w:t>
      </w:r>
    </w:p>
    <w:p w14:paraId="727212D6" w14:textId="5D704BE4" w:rsidR="00D3549E" w:rsidRDefault="001E5B78" w:rsidP="00D3549E">
      <w:hyperlink r:id="rId81" w:history="1">
        <w:r w:rsidR="00D3549E" w:rsidRPr="006E5A00">
          <w:rPr>
            <w:rStyle w:val="Hyperlink"/>
          </w:rPr>
          <w:t>RP-232552</w:t>
        </w:r>
      </w:hyperlink>
      <w:r w:rsidR="00D3549E">
        <w:t xml:space="preserve"> Discussion on security for UE configuration provided by DU Intel Corporation</w:t>
      </w:r>
    </w:p>
    <w:p w14:paraId="1D4980BF" w14:textId="13463BC1" w:rsidR="00D3549E" w:rsidRDefault="001E5B78" w:rsidP="00D3549E">
      <w:hyperlink r:id="rId82" w:history="1">
        <w:r w:rsidR="00D3549E" w:rsidRPr="006E5A00">
          <w:rPr>
            <w:rStyle w:val="Hyperlink"/>
          </w:rPr>
          <w:t>RP-232129</w:t>
        </w:r>
      </w:hyperlink>
      <w:r w:rsidR="00D3549E">
        <w:t xml:space="preserve"> Study on the scenarios and requirements for high density access in power system CEPRI </w:t>
      </w:r>
    </w:p>
    <w:p w14:paraId="27DCF388" w14:textId="4180302E" w:rsidR="00D3549E" w:rsidRDefault="001E5B78" w:rsidP="00D3549E">
      <w:hyperlink r:id="rId83" w:history="1">
        <w:r w:rsidR="00D3549E" w:rsidRPr="006E5A00">
          <w:rPr>
            <w:rStyle w:val="Hyperlink"/>
          </w:rPr>
          <w:t>RP-232116</w:t>
        </w:r>
      </w:hyperlink>
      <w:r w:rsidR="00D3549E">
        <w:t xml:space="preserve"> High Accuracy Timing Services in Rel-19 Huawei, </w:t>
      </w:r>
      <w:proofErr w:type="spellStart"/>
      <w:r w:rsidR="00D3549E">
        <w:t>HiSilicon</w:t>
      </w:r>
      <w:proofErr w:type="spellEnd"/>
      <w:r w:rsidR="00D3549E">
        <w:t xml:space="preserve"> Decision</w:t>
      </w:r>
    </w:p>
    <w:p w14:paraId="413C43A1" w14:textId="77777777" w:rsidR="002524E6" w:rsidRPr="00116521" w:rsidRDefault="002524E6" w:rsidP="008122D3">
      <w:pPr>
        <w:rPr>
          <w:color w:val="000000" w:themeColor="text1"/>
          <w:lang w:eastAsia="x-none"/>
        </w:rPr>
      </w:pPr>
    </w:p>
    <w:p w14:paraId="00AA9785" w14:textId="77777777" w:rsidR="00340480" w:rsidRPr="00116521" w:rsidRDefault="00340480" w:rsidP="00340480">
      <w:pPr>
        <w:pStyle w:val="Heading2"/>
        <w:rPr>
          <w:color w:val="000000" w:themeColor="text1"/>
        </w:rPr>
      </w:pPr>
      <w:r w:rsidRPr="00116521">
        <w:rPr>
          <w:color w:val="000000" w:themeColor="text1"/>
        </w:rPr>
        <w:t xml:space="preserve">Offline discussion on </w:t>
      </w:r>
      <w:proofErr w:type="spellStart"/>
      <w:r w:rsidRPr="00116521">
        <w:rPr>
          <w:color w:val="000000" w:themeColor="text1"/>
        </w:rPr>
        <w:t>sidelink</w:t>
      </w:r>
      <w:proofErr w:type="spellEnd"/>
      <w:r w:rsidRPr="00116521">
        <w:rPr>
          <w:color w:val="000000" w:themeColor="text1"/>
        </w:rPr>
        <w:t xml:space="preserve"> evolution (Wednesday)</w:t>
      </w:r>
    </w:p>
    <w:p w14:paraId="26498240" w14:textId="2EEC588F" w:rsidR="002524E6" w:rsidRPr="00116521" w:rsidRDefault="00340480" w:rsidP="00880E3A">
      <w:pPr>
        <w:rPr>
          <w:color w:val="000000" w:themeColor="text1"/>
          <w:lang w:eastAsia="x-none"/>
        </w:rPr>
      </w:pPr>
      <w:r w:rsidRPr="00116521">
        <w:rPr>
          <w:color w:val="000000" w:themeColor="text1"/>
          <w:lang w:eastAsia="x-none"/>
        </w:rPr>
        <w:t>During the offline session, moderator intends to check the level of support for each of the following potential enhancements:</w:t>
      </w:r>
    </w:p>
    <w:p w14:paraId="678A3EC8" w14:textId="1C659CF3" w:rsidR="000715D0" w:rsidRPr="00116521" w:rsidRDefault="00D3549E" w:rsidP="00E717E5">
      <w:pPr>
        <w:pStyle w:val="ListParagraph"/>
        <w:numPr>
          <w:ilvl w:val="0"/>
          <w:numId w:val="2"/>
        </w:numPr>
        <w:rPr>
          <w:color w:val="000000" w:themeColor="text1"/>
          <w:lang w:eastAsia="x-none"/>
        </w:rPr>
      </w:pPr>
      <w:r>
        <w:rPr>
          <w:color w:val="000000" w:themeColor="text1"/>
          <w:lang w:eastAsia="x-none"/>
        </w:rPr>
        <w:t>SDT (ZTE)</w:t>
      </w:r>
    </w:p>
    <w:p w14:paraId="60FB6D1D" w14:textId="42225925" w:rsidR="002524E6" w:rsidRDefault="00E90C8C" w:rsidP="00E717E5">
      <w:pPr>
        <w:pStyle w:val="ListParagraph"/>
        <w:numPr>
          <w:ilvl w:val="0"/>
          <w:numId w:val="2"/>
        </w:numPr>
        <w:rPr>
          <w:color w:val="000000" w:themeColor="text1"/>
          <w:lang w:eastAsia="x-none"/>
        </w:rPr>
      </w:pPr>
      <w:proofErr w:type="spellStart"/>
      <w:r>
        <w:rPr>
          <w:color w:val="000000" w:themeColor="text1"/>
          <w:lang w:eastAsia="x-none"/>
        </w:rPr>
        <w:t>TaaS</w:t>
      </w:r>
      <w:proofErr w:type="spellEnd"/>
      <w:r>
        <w:rPr>
          <w:color w:val="000000" w:themeColor="text1"/>
          <w:lang w:eastAsia="x-none"/>
        </w:rPr>
        <w:t xml:space="preserve"> (Huawei)</w:t>
      </w:r>
    </w:p>
    <w:p w14:paraId="19A465A4" w14:textId="77777777" w:rsidR="008122D3" w:rsidRPr="00116521" w:rsidRDefault="008122D3" w:rsidP="008122D3">
      <w:pPr>
        <w:rPr>
          <w:color w:val="000000" w:themeColor="text1"/>
          <w:lang w:eastAsia="x-none"/>
        </w:rPr>
      </w:pPr>
    </w:p>
    <w:p w14:paraId="52DBF26F" w14:textId="77777777" w:rsidR="008122D3" w:rsidRPr="00116521" w:rsidRDefault="008122D3" w:rsidP="008122D3">
      <w:pPr>
        <w:rPr>
          <w:color w:val="000000" w:themeColor="text1"/>
          <w:lang w:eastAsia="x-none"/>
        </w:rPr>
      </w:pPr>
    </w:p>
    <w:p w14:paraId="5AF06C75" w14:textId="77777777" w:rsidR="002E65DB" w:rsidRPr="00116521" w:rsidRDefault="002E65DB">
      <w:pPr>
        <w:spacing w:before="0" w:after="160" w:line="259" w:lineRule="auto"/>
        <w:jc w:val="both"/>
        <w:rPr>
          <w:rFonts w:ascii="Arial" w:hAnsi="Arial"/>
          <w:b/>
          <w:bCs/>
          <w:color w:val="000000" w:themeColor="text1"/>
          <w:kern w:val="32"/>
          <w:sz w:val="32"/>
          <w:szCs w:val="32"/>
          <w:lang w:eastAsia="x-none"/>
        </w:rPr>
      </w:pPr>
      <w:r w:rsidRPr="00116521">
        <w:rPr>
          <w:color w:val="000000" w:themeColor="text1"/>
        </w:rPr>
        <w:br w:type="page"/>
      </w:r>
    </w:p>
    <w:p w14:paraId="547DA011" w14:textId="4082C6EC" w:rsidR="002E65DB" w:rsidRPr="00116521" w:rsidRDefault="00FA1F87" w:rsidP="002E65DB">
      <w:pPr>
        <w:pStyle w:val="Heading1"/>
        <w:rPr>
          <w:color w:val="000000" w:themeColor="text1"/>
        </w:rPr>
      </w:pPr>
      <w:r w:rsidRPr="00116521">
        <w:rPr>
          <w:color w:val="000000" w:themeColor="text1"/>
        </w:rPr>
        <w:lastRenderedPageBreak/>
        <w:t>Conclusions</w:t>
      </w:r>
    </w:p>
    <w:p w14:paraId="6DBA281B" w14:textId="77777777" w:rsidR="002C65E5" w:rsidRDefault="002C65E5" w:rsidP="008122D3">
      <w:pPr>
        <w:rPr>
          <w:color w:val="000000" w:themeColor="text1"/>
          <w:lang w:eastAsia="x-none"/>
        </w:rPr>
      </w:pPr>
      <w:r>
        <w:rPr>
          <w:color w:val="000000" w:themeColor="text1"/>
          <w:lang w:eastAsia="x-none"/>
        </w:rPr>
        <w:t>The following topics were discussed in the “Rel-19 additional RAN2 topics” offline:</w:t>
      </w:r>
    </w:p>
    <w:p w14:paraId="63D14664" w14:textId="77777777" w:rsidR="002C65E5" w:rsidRPr="00116521" w:rsidRDefault="002C65E5" w:rsidP="00880330">
      <w:pPr>
        <w:pStyle w:val="ListParagraph"/>
        <w:numPr>
          <w:ilvl w:val="0"/>
          <w:numId w:val="3"/>
        </w:numPr>
        <w:rPr>
          <w:color w:val="000000" w:themeColor="text1"/>
          <w:lang w:eastAsia="x-none"/>
        </w:rPr>
      </w:pPr>
      <w:r w:rsidRPr="00116521">
        <w:rPr>
          <w:color w:val="000000" w:themeColor="text1"/>
          <w:lang w:eastAsia="x-none"/>
        </w:rPr>
        <w:t xml:space="preserve">SL relay – AI </w:t>
      </w:r>
      <w:r w:rsidRPr="00116521">
        <w:rPr>
          <w:rFonts w:eastAsia="SimSun"/>
          <w:color w:val="000000" w:themeColor="text1"/>
        </w:rPr>
        <w:t>8A.2.13.2</w:t>
      </w:r>
    </w:p>
    <w:p w14:paraId="6E865699" w14:textId="77777777" w:rsidR="002C65E5" w:rsidRDefault="002C65E5" w:rsidP="00880330">
      <w:pPr>
        <w:pStyle w:val="ListParagraph"/>
        <w:numPr>
          <w:ilvl w:val="0"/>
          <w:numId w:val="3"/>
        </w:numPr>
        <w:rPr>
          <w:color w:val="000000" w:themeColor="text1"/>
          <w:lang w:eastAsia="x-none"/>
        </w:rPr>
      </w:pPr>
      <w:r w:rsidRPr="00116521">
        <w:rPr>
          <w:color w:val="000000" w:themeColor="text1"/>
          <w:lang w:eastAsia="x-none"/>
        </w:rPr>
        <w:t>L2 UP enhancements - AI 8A.2.15</w:t>
      </w:r>
    </w:p>
    <w:p w14:paraId="32B5177B" w14:textId="77777777" w:rsidR="002C65E5" w:rsidRDefault="002C65E5" w:rsidP="00880330">
      <w:pPr>
        <w:pStyle w:val="ListParagraph"/>
        <w:numPr>
          <w:ilvl w:val="0"/>
          <w:numId w:val="3"/>
        </w:numPr>
        <w:rPr>
          <w:color w:val="000000" w:themeColor="text1"/>
          <w:lang w:eastAsia="x-none"/>
        </w:rPr>
      </w:pPr>
      <w:r w:rsidRPr="001A1435">
        <w:rPr>
          <w:color w:val="000000" w:themeColor="text1"/>
          <w:lang w:eastAsia="x-none"/>
        </w:rPr>
        <w:t>UAV</w:t>
      </w:r>
      <w:r>
        <w:rPr>
          <w:color w:val="000000" w:themeColor="text1"/>
          <w:lang w:eastAsia="x-none"/>
        </w:rPr>
        <w:t xml:space="preserve"> - </w:t>
      </w:r>
      <w:r w:rsidRPr="001A1435">
        <w:rPr>
          <w:color w:val="000000" w:themeColor="text1"/>
          <w:lang w:eastAsia="x-none"/>
        </w:rPr>
        <w:t>AI 8.5.2.13.3</w:t>
      </w:r>
    </w:p>
    <w:p w14:paraId="685292BD" w14:textId="77777777" w:rsidR="002C65E5" w:rsidRPr="00A377FE" w:rsidRDefault="002C65E5" w:rsidP="00880330">
      <w:pPr>
        <w:pStyle w:val="ListParagraph"/>
        <w:numPr>
          <w:ilvl w:val="0"/>
          <w:numId w:val="3"/>
        </w:numPr>
        <w:rPr>
          <w:color w:val="000000" w:themeColor="text1"/>
          <w:lang w:eastAsia="x-none"/>
        </w:rPr>
      </w:pPr>
      <w:r w:rsidRPr="0011716A">
        <w:rPr>
          <w:color w:val="000000" w:themeColor="text1"/>
          <w:lang w:eastAsia="x-none"/>
        </w:rPr>
        <w:t xml:space="preserve">Multi-SIM </w:t>
      </w:r>
      <w:r>
        <w:rPr>
          <w:color w:val="000000" w:themeColor="text1"/>
          <w:lang w:eastAsia="x-none"/>
        </w:rPr>
        <w:t xml:space="preserve">- </w:t>
      </w:r>
      <w:r w:rsidRPr="0011716A">
        <w:rPr>
          <w:color w:val="000000" w:themeColor="text1"/>
          <w:lang w:eastAsia="x-none"/>
        </w:rPr>
        <w:t>AI 8.5.2.13.4</w:t>
      </w:r>
    </w:p>
    <w:p w14:paraId="42D43A52" w14:textId="77777777" w:rsidR="002C65E5" w:rsidRDefault="002C65E5" w:rsidP="00880330">
      <w:pPr>
        <w:pStyle w:val="ListParagraph"/>
        <w:numPr>
          <w:ilvl w:val="0"/>
          <w:numId w:val="3"/>
        </w:numPr>
        <w:rPr>
          <w:color w:val="000000" w:themeColor="text1"/>
          <w:lang w:eastAsia="x-none"/>
        </w:rPr>
      </w:pPr>
      <w:r w:rsidRPr="007A3764">
        <w:rPr>
          <w:color w:val="000000" w:themeColor="text1"/>
          <w:lang w:eastAsia="x-none"/>
        </w:rPr>
        <w:t xml:space="preserve">UE aggregation, collaboration, and backup </w:t>
      </w:r>
      <w:r>
        <w:rPr>
          <w:color w:val="000000" w:themeColor="text1"/>
          <w:lang w:eastAsia="x-none"/>
        </w:rPr>
        <w:t xml:space="preserve">- </w:t>
      </w:r>
      <w:r w:rsidRPr="007A3764">
        <w:rPr>
          <w:color w:val="000000" w:themeColor="text1"/>
          <w:lang w:eastAsia="x-none"/>
        </w:rPr>
        <w:t>AI 8A.2.13.6</w:t>
      </w:r>
    </w:p>
    <w:p w14:paraId="62CE3793" w14:textId="77777777" w:rsidR="002C65E5" w:rsidRDefault="002C65E5" w:rsidP="00880330">
      <w:pPr>
        <w:pStyle w:val="ListParagraph"/>
        <w:numPr>
          <w:ilvl w:val="0"/>
          <w:numId w:val="3"/>
        </w:numPr>
        <w:rPr>
          <w:color w:val="000000" w:themeColor="text1"/>
          <w:lang w:eastAsia="x-none"/>
        </w:rPr>
      </w:pPr>
      <w:r w:rsidRPr="00F32840">
        <w:rPr>
          <w:color w:val="000000" w:themeColor="text1"/>
          <w:lang w:eastAsia="x-none"/>
        </w:rPr>
        <w:t xml:space="preserve">MBS </w:t>
      </w:r>
      <w:r>
        <w:rPr>
          <w:color w:val="000000" w:themeColor="text1"/>
          <w:lang w:eastAsia="x-none"/>
        </w:rPr>
        <w:t xml:space="preserve">- </w:t>
      </w:r>
      <w:r w:rsidRPr="00F32840">
        <w:rPr>
          <w:color w:val="000000" w:themeColor="text1"/>
          <w:lang w:eastAsia="x-none"/>
        </w:rPr>
        <w:t>AI 8A.2.13.5</w:t>
      </w:r>
    </w:p>
    <w:p w14:paraId="632903B6" w14:textId="21C14B9E" w:rsidR="002C65E5" w:rsidRDefault="002C65E5" w:rsidP="002C65E5">
      <w:pPr>
        <w:rPr>
          <w:color w:val="000000" w:themeColor="text1"/>
          <w:lang w:eastAsia="x-none"/>
        </w:rPr>
      </w:pPr>
    </w:p>
    <w:p w14:paraId="1C36EFCD" w14:textId="13573352" w:rsidR="002C65E5" w:rsidRDefault="002C65E5" w:rsidP="002C65E5">
      <w:pPr>
        <w:rPr>
          <w:color w:val="000000" w:themeColor="text1"/>
          <w:lang w:eastAsia="x-none"/>
        </w:rPr>
      </w:pPr>
      <w:r>
        <w:rPr>
          <w:color w:val="000000" w:themeColor="text1"/>
          <w:lang w:eastAsia="x-none"/>
        </w:rPr>
        <w:t xml:space="preserve">There was no time to discuss in the offline to discuss </w:t>
      </w:r>
      <w:r w:rsidRPr="005268CD">
        <w:rPr>
          <w:color w:val="000000" w:themeColor="text1"/>
          <w:lang w:eastAsia="x-none"/>
        </w:rPr>
        <w:t xml:space="preserve">NCR </w:t>
      </w:r>
      <w:r>
        <w:rPr>
          <w:color w:val="000000" w:themeColor="text1"/>
          <w:lang w:eastAsia="x-none"/>
        </w:rPr>
        <w:t xml:space="preserve">- </w:t>
      </w:r>
      <w:r w:rsidRPr="005268CD">
        <w:rPr>
          <w:color w:val="000000" w:themeColor="text1"/>
          <w:lang w:eastAsia="x-none"/>
        </w:rPr>
        <w:t>AI 8.5.2.13.1</w:t>
      </w:r>
      <w:r>
        <w:rPr>
          <w:color w:val="000000" w:themeColor="text1"/>
          <w:lang w:eastAsia="x-none"/>
        </w:rPr>
        <w:t>.  NOTE that the main objectives of NCR were RAN1 centric</w:t>
      </w:r>
    </w:p>
    <w:p w14:paraId="3072754C" w14:textId="77777777" w:rsidR="002C65E5" w:rsidRDefault="002C65E5" w:rsidP="002C65E5">
      <w:pPr>
        <w:rPr>
          <w:color w:val="000000" w:themeColor="text1"/>
          <w:lang w:eastAsia="x-none"/>
        </w:rPr>
      </w:pPr>
    </w:p>
    <w:p w14:paraId="6158B206" w14:textId="0ED3F160" w:rsidR="002C65E5" w:rsidRDefault="002C65E5" w:rsidP="002C65E5">
      <w:pPr>
        <w:rPr>
          <w:color w:val="000000" w:themeColor="text1"/>
          <w:lang w:eastAsia="x-none"/>
        </w:rPr>
      </w:pPr>
      <w:r>
        <w:rPr>
          <w:color w:val="000000" w:themeColor="text1"/>
          <w:lang w:eastAsia="x-none"/>
        </w:rPr>
        <w:t>The following section summarizes the discussions/observations/conclusions for the discussed topics.</w:t>
      </w:r>
    </w:p>
    <w:p w14:paraId="470DF42C" w14:textId="413EFAE2" w:rsidR="002C65E5" w:rsidRDefault="00186AD8" w:rsidP="00562BBD">
      <w:pPr>
        <w:pStyle w:val="Heading2"/>
      </w:pPr>
      <w:r>
        <w:t>Summary/</w:t>
      </w:r>
      <w:r w:rsidR="00562BBD">
        <w:t>Conclusions on SL relay</w:t>
      </w:r>
    </w:p>
    <w:p w14:paraId="40ED75E9" w14:textId="11402274" w:rsidR="00FC7C69" w:rsidRPr="00FC7C69" w:rsidRDefault="00FC7C69" w:rsidP="00FE6E04">
      <w:pPr>
        <w:rPr>
          <w:lang w:eastAsia="x-none"/>
        </w:rPr>
      </w:pPr>
      <w:r>
        <w:rPr>
          <w:lang w:eastAsia="x-none"/>
        </w:rPr>
        <w:t>The following conclusions were reached by the group:</w:t>
      </w:r>
    </w:p>
    <w:p w14:paraId="3DEF0066" w14:textId="7FA6E6B4" w:rsidR="00FE6E04" w:rsidRPr="00FC7C69" w:rsidRDefault="00FE6E04" w:rsidP="00880330">
      <w:pPr>
        <w:pStyle w:val="ListParagraph"/>
        <w:numPr>
          <w:ilvl w:val="0"/>
          <w:numId w:val="34"/>
        </w:numPr>
        <w:rPr>
          <w:color w:val="000000" w:themeColor="text1"/>
          <w:lang w:eastAsia="x-none"/>
        </w:rPr>
      </w:pPr>
      <w:r w:rsidRPr="00FC7C69">
        <w:rPr>
          <w:color w:val="000000" w:themeColor="text1"/>
          <w:lang w:eastAsia="x-none"/>
        </w:rPr>
        <w:t xml:space="preserve">There is support from companies for SL relay especially to cover the public safety applications </w:t>
      </w:r>
    </w:p>
    <w:p w14:paraId="14EF30AF" w14:textId="172BEB77" w:rsidR="00FE6E04" w:rsidRPr="00FC7C69" w:rsidRDefault="00FE6E04" w:rsidP="00880330">
      <w:pPr>
        <w:pStyle w:val="ListParagraph"/>
        <w:numPr>
          <w:ilvl w:val="0"/>
          <w:numId w:val="34"/>
        </w:numPr>
        <w:rPr>
          <w:color w:val="000000" w:themeColor="text1"/>
          <w:lang w:eastAsia="x-none"/>
        </w:rPr>
      </w:pPr>
      <w:r w:rsidRPr="00FC7C69">
        <w:rPr>
          <w:color w:val="000000" w:themeColor="text1"/>
          <w:lang w:eastAsia="x-none"/>
        </w:rPr>
        <w:t>A starting point for an acceptable objective if it is in Rel-19 package:</w:t>
      </w:r>
    </w:p>
    <w:p w14:paraId="372B6511" w14:textId="77777777" w:rsidR="00FE6E04" w:rsidRPr="003B5DB3" w:rsidRDefault="00FE6E04" w:rsidP="00880330">
      <w:pPr>
        <w:pStyle w:val="ListParagraph"/>
        <w:numPr>
          <w:ilvl w:val="1"/>
          <w:numId w:val="4"/>
        </w:numPr>
        <w:rPr>
          <w:color w:val="000000" w:themeColor="text1"/>
          <w:lang w:eastAsia="x-none"/>
        </w:rPr>
      </w:pPr>
      <w:r w:rsidRPr="003B5DB3">
        <w:rPr>
          <w:color w:val="000000" w:themeColor="text1"/>
          <w:lang w:eastAsia="x-none"/>
        </w:rPr>
        <w:t xml:space="preserve">Support for multi-hop L2 relaying for U2N </w:t>
      </w:r>
    </w:p>
    <w:p w14:paraId="061AA8C4" w14:textId="77777777" w:rsidR="00426197" w:rsidRDefault="00FE6E04" w:rsidP="00880330">
      <w:pPr>
        <w:pStyle w:val="ListParagraph"/>
        <w:numPr>
          <w:ilvl w:val="1"/>
          <w:numId w:val="4"/>
        </w:numPr>
        <w:rPr>
          <w:color w:val="000000" w:themeColor="text1"/>
          <w:lang w:eastAsia="x-none"/>
        </w:rPr>
      </w:pPr>
      <w:r w:rsidRPr="003B5DB3">
        <w:rPr>
          <w:color w:val="000000" w:themeColor="text1"/>
          <w:lang w:eastAsia="x-none"/>
        </w:rPr>
        <w:t>For further discussion: multi-path enhancements multi indirect paths for a remote UE</w:t>
      </w:r>
    </w:p>
    <w:p w14:paraId="7A3E2A70" w14:textId="674C37F7" w:rsidR="00FE6E04" w:rsidRPr="00426197" w:rsidRDefault="00426197" w:rsidP="00880330">
      <w:pPr>
        <w:pStyle w:val="ListParagraph"/>
        <w:numPr>
          <w:ilvl w:val="2"/>
          <w:numId w:val="4"/>
        </w:numPr>
        <w:rPr>
          <w:color w:val="000000" w:themeColor="text1"/>
          <w:lang w:eastAsia="x-none"/>
        </w:rPr>
      </w:pPr>
      <w:r>
        <w:rPr>
          <w:color w:val="000000" w:themeColor="text1"/>
          <w:lang w:eastAsia="x-none"/>
        </w:rPr>
        <w:t>C</w:t>
      </w:r>
      <w:r w:rsidR="00FE6E04" w:rsidRPr="00426197">
        <w:rPr>
          <w:color w:val="000000" w:themeColor="text1"/>
          <w:lang w:eastAsia="x-none"/>
        </w:rPr>
        <w:t>oncerns from multiple companies on the time required for this additional scope</w:t>
      </w:r>
    </w:p>
    <w:p w14:paraId="17C7B757" w14:textId="662120F5" w:rsidR="002C65E5" w:rsidRDefault="00186AD8" w:rsidP="00186AD8">
      <w:pPr>
        <w:pStyle w:val="Heading2"/>
      </w:pPr>
      <w:r w:rsidRPr="00186AD8">
        <w:tab/>
      </w:r>
      <w:r>
        <w:t>Summary/</w:t>
      </w:r>
      <w:r w:rsidRPr="00186AD8">
        <w:t xml:space="preserve">Conclusions on </w:t>
      </w:r>
      <w:r>
        <w:t>UP enhancements</w:t>
      </w:r>
    </w:p>
    <w:p w14:paraId="3A10952F" w14:textId="1ECBD192" w:rsidR="001D310D" w:rsidRPr="00D345AA" w:rsidRDefault="001D310D" w:rsidP="00186AD8">
      <w:pPr>
        <w:rPr>
          <w:b/>
          <w:bCs/>
          <w:i/>
          <w:iCs/>
          <w:u w:val="single"/>
          <w:lang w:eastAsia="x-none"/>
        </w:rPr>
      </w:pPr>
      <w:r w:rsidRPr="00D345AA">
        <w:rPr>
          <w:b/>
          <w:bCs/>
          <w:i/>
          <w:iCs/>
          <w:u w:val="single"/>
          <w:lang w:eastAsia="x-none"/>
        </w:rPr>
        <w:t>Summary of discussions from moderator</w:t>
      </w:r>
      <w:r w:rsidR="00D345AA" w:rsidRPr="00D345AA">
        <w:rPr>
          <w:b/>
          <w:bCs/>
          <w:i/>
          <w:iCs/>
          <w:u w:val="single"/>
          <w:lang w:eastAsia="x-none"/>
        </w:rPr>
        <w:t>s point of view</w:t>
      </w:r>
    </w:p>
    <w:p w14:paraId="34F39479" w14:textId="00A849EA" w:rsidR="002F6863" w:rsidRDefault="00D345AA" w:rsidP="00186AD8">
      <w:pPr>
        <w:rPr>
          <w:lang w:eastAsia="x-none"/>
        </w:rPr>
      </w:pPr>
      <w:r>
        <w:rPr>
          <w:lang w:eastAsia="x-none"/>
        </w:rPr>
        <w:t>A</w:t>
      </w:r>
      <w:r w:rsidR="00972BBE">
        <w:rPr>
          <w:lang w:eastAsia="x-none"/>
        </w:rPr>
        <w:t xml:space="preserve"> large number of companies including operators are very interested in addressing UP enhan</w:t>
      </w:r>
      <w:r w:rsidR="00831DBA">
        <w:rPr>
          <w:lang w:eastAsia="x-none"/>
        </w:rPr>
        <w:t xml:space="preserve">cements that will improve data rates, reliability and latency. </w:t>
      </w:r>
      <w:r w:rsidR="00121695">
        <w:rPr>
          <w:lang w:eastAsia="x-none"/>
        </w:rPr>
        <w:t xml:space="preserve"> The proposals addressed both 5G advanced enhancements and 6G </w:t>
      </w:r>
      <w:r w:rsidR="00D32FBD">
        <w:rPr>
          <w:lang w:eastAsia="x-none"/>
        </w:rPr>
        <w:t xml:space="preserve">enhancements.  </w:t>
      </w:r>
    </w:p>
    <w:p w14:paraId="039B1AD3" w14:textId="47A38CBB" w:rsidR="00AB7E76" w:rsidRDefault="00AB7E76" w:rsidP="00186AD8">
      <w:pPr>
        <w:rPr>
          <w:lang w:eastAsia="x-none"/>
        </w:rPr>
      </w:pPr>
    </w:p>
    <w:p w14:paraId="3E38557A" w14:textId="102FEB9D" w:rsidR="00A140D7" w:rsidRPr="00A140D7" w:rsidRDefault="00A140D7" w:rsidP="00186AD8">
      <w:pPr>
        <w:rPr>
          <w:u w:val="single"/>
          <w:lang w:eastAsia="x-none"/>
        </w:rPr>
      </w:pPr>
      <w:r w:rsidRPr="00A140D7">
        <w:rPr>
          <w:u w:val="single"/>
          <w:lang w:eastAsia="x-none"/>
        </w:rPr>
        <w:t>On 6G enhancements</w:t>
      </w:r>
      <w:r w:rsidR="00D345AA">
        <w:rPr>
          <w:u w:val="single"/>
          <w:lang w:eastAsia="x-none"/>
        </w:rPr>
        <w:t>:</w:t>
      </w:r>
    </w:p>
    <w:p w14:paraId="1177A9D4" w14:textId="77777777" w:rsidR="00A140D7" w:rsidRDefault="005A026C" w:rsidP="00880330">
      <w:pPr>
        <w:pStyle w:val="ListParagraph"/>
        <w:numPr>
          <w:ilvl w:val="0"/>
          <w:numId w:val="31"/>
        </w:numPr>
        <w:rPr>
          <w:lang w:eastAsia="x-none"/>
        </w:rPr>
      </w:pPr>
      <w:r>
        <w:rPr>
          <w:lang w:eastAsia="x-none"/>
        </w:rPr>
        <w:t>T</w:t>
      </w:r>
      <w:r w:rsidR="00F63060">
        <w:rPr>
          <w:lang w:eastAsia="x-none"/>
        </w:rPr>
        <w:t>he general view is that for 6G a proper study on user plane protocol enhancements should be done</w:t>
      </w:r>
      <w:r w:rsidR="00B52D3B">
        <w:rPr>
          <w:lang w:eastAsia="x-none"/>
        </w:rPr>
        <w:t xml:space="preserve">, however </w:t>
      </w:r>
      <w:r w:rsidR="00D32FBD">
        <w:rPr>
          <w:lang w:eastAsia="x-none"/>
        </w:rPr>
        <w:t>some of the concerned raised were that</w:t>
      </w:r>
      <w:r w:rsidR="00B52D3B">
        <w:rPr>
          <w:lang w:eastAsia="x-none"/>
        </w:rPr>
        <w:t xml:space="preserve"> Rel-19 is the not the right time as we can</w:t>
      </w:r>
      <w:r w:rsidR="00D32FBD">
        <w:rPr>
          <w:lang w:eastAsia="x-none"/>
        </w:rPr>
        <w:t xml:space="preserve">not do a proper study without having a good understanding of 6G requirements, </w:t>
      </w:r>
      <w:r w:rsidR="008934FE">
        <w:rPr>
          <w:lang w:eastAsia="x-none"/>
        </w:rPr>
        <w:t xml:space="preserve">architecture and use cases.  </w:t>
      </w:r>
    </w:p>
    <w:p w14:paraId="564E0FD0" w14:textId="5B60459E" w:rsidR="008934FE" w:rsidRDefault="008934FE" w:rsidP="00880330">
      <w:pPr>
        <w:pStyle w:val="ListParagraph"/>
        <w:numPr>
          <w:ilvl w:val="0"/>
          <w:numId w:val="31"/>
        </w:numPr>
        <w:rPr>
          <w:lang w:eastAsia="x-none"/>
        </w:rPr>
      </w:pPr>
      <w:r>
        <w:rPr>
          <w:lang w:eastAsia="x-none"/>
        </w:rPr>
        <w:t xml:space="preserve">The RAN2 chair recommends that when 6G study is drafted </w:t>
      </w:r>
      <w:r w:rsidR="00E22ACA">
        <w:rPr>
          <w:lang w:eastAsia="x-none"/>
        </w:rPr>
        <w:t xml:space="preserve">in later releases </w:t>
      </w:r>
      <w:r w:rsidR="002C53D9">
        <w:rPr>
          <w:lang w:eastAsia="x-none"/>
        </w:rPr>
        <w:t>we</w:t>
      </w:r>
      <w:r w:rsidR="00E22ACA">
        <w:rPr>
          <w:lang w:eastAsia="x-none"/>
        </w:rPr>
        <w:t xml:space="preserve"> should</w:t>
      </w:r>
      <w:r w:rsidR="002C53D9">
        <w:rPr>
          <w:lang w:eastAsia="x-none"/>
        </w:rPr>
        <w:t xml:space="preserve"> ensure that the study item properly captures all the </w:t>
      </w:r>
      <w:r w:rsidR="0055150A">
        <w:rPr>
          <w:lang w:eastAsia="x-none"/>
        </w:rPr>
        <w:t>aspects of the protocol stack that need to be studied and considered</w:t>
      </w:r>
      <w:r w:rsidR="002F6863">
        <w:rPr>
          <w:lang w:eastAsia="x-none"/>
        </w:rPr>
        <w:t>.  P</w:t>
      </w:r>
      <w:r w:rsidR="0055150A">
        <w:rPr>
          <w:lang w:eastAsia="x-none"/>
        </w:rPr>
        <w:t xml:space="preserve">roper amount of time </w:t>
      </w:r>
      <w:r w:rsidR="002F6863">
        <w:rPr>
          <w:lang w:eastAsia="x-none"/>
        </w:rPr>
        <w:t xml:space="preserve">should be </w:t>
      </w:r>
      <w:r w:rsidR="0055150A">
        <w:rPr>
          <w:lang w:eastAsia="x-none"/>
        </w:rPr>
        <w:t>allocated for that</w:t>
      </w:r>
      <w:r w:rsidR="003E0950">
        <w:rPr>
          <w:lang w:eastAsia="x-none"/>
        </w:rPr>
        <w:t xml:space="preserve"> purpose.  </w:t>
      </w:r>
    </w:p>
    <w:p w14:paraId="11B382D4" w14:textId="77777777" w:rsidR="00A140D7" w:rsidRDefault="00A140D7" w:rsidP="00A140D7">
      <w:pPr>
        <w:pStyle w:val="ListParagraph"/>
        <w:rPr>
          <w:lang w:eastAsia="x-none"/>
        </w:rPr>
      </w:pPr>
    </w:p>
    <w:p w14:paraId="3B374C48" w14:textId="196E9338" w:rsidR="00A140D7" w:rsidRPr="00A140D7" w:rsidRDefault="00A140D7" w:rsidP="00A140D7">
      <w:pPr>
        <w:rPr>
          <w:u w:val="single"/>
          <w:lang w:eastAsia="x-none"/>
        </w:rPr>
      </w:pPr>
      <w:r w:rsidRPr="00A140D7">
        <w:rPr>
          <w:u w:val="single"/>
          <w:lang w:eastAsia="x-none"/>
        </w:rPr>
        <w:t>On 5G advanced enhancements:</w:t>
      </w:r>
    </w:p>
    <w:p w14:paraId="433A857A" w14:textId="77777777" w:rsidR="00A140D7" w:rsidRDefault="003E0950" w:rsidP="00880330">
      <w:pPr>
        <w:pStyle w:val="ListParagraph"/>
        <w:numPr>
          <w:ilvl w:val="0"/>
          <w:numId w:val="32"/>
        </w:numPr>
        <w:rPr>
          <w:lang w:eastAsia="x-none"/>
        </w:rPr>
      </w:pPr>
      <w:r>
        <w:rPr>
          <w:lang w:eastAsia="x-none"/>
        </w:rPr>
        <w:t>Regarding enhancements to 5G</w:t>
      </w:r>
      <w:r w:rsidR="00546B8C">
        <w:rPr>
          <w:lang w:eastAsia="x-none"/>
        </w:rPr>
        <w:t>,</w:t>
      </w:r>
      <w:r>
        <w:rPr>
          <w:lang w:eastAsia="x-none"/>
        </w:rPr>
        <w:t xml:space="preserve"> there is a general understanding that</w:t>
      </w:r>
      <w:r w:rsidR="00E95818">
        <w:rPr>
          <w:lang w:eastAsia="x-none"/>
        </w:rPr>
        <w:t xml:space="preserve"> it is </w:t>
      </w:r>
      <w:r w:rsidR="0062640C">
        <w:rPr>
          <w:lang w:eastAsia="x-none"/>
        </w:rPr>
        <w:t>important</w:t>
      </w:r>
      <w:r w:rsidR="00E95818">
        <w:rPr>
          <w:lang w:eastAsia="x-none"/>
        </w:rPr>
        <w:t xml:space="preserve"> for RAN2 to address necessary and critical</w:t>
      </w:r>
      <w:r>
        <w:rPr>
          <w:lang w:eastAsia="x-none"/>
        </w:rPr>
        <w:t xml:space="preserve"> enhancements</w:t>
      </w:r>
      <w:r w:rsidR="00E95818">
        <w:rPr>
          <w:lang w:eastAsia="x-none"/>
        </w:rPr>
        <w:t>.</w:t>
      </w:r>
      <w:r w:rsidR="00A32417">
        <w:rPr>
          <w:lang w:eastAsia="x-none"/>
        </w:rPr>
        <w:t xml:space="preserve">  </w:t>
      </w:r>
    </w:p>
    <w:p w14:paraId="4E048CE2" w14:textId="77777777" w:rsidR="00A140D7" w:rsidRDefault="00A32417" w:rsidP="00880330">
      <w:pPr>
        <w:pStyle w:val="ListParagraph"/>
        <w:numPr>
          <w:ilvl w:val="0"/>
          <w:numId w:val="32"/>
        </w:numPr>
        <w:rPr>
          <w:lang w:eastAsia="x-none"/>
        </w:rPr>
      </w:pPr>
      <w:r>
        <w:rPr>
          <w:lang w:eastAsia="x-none"/>
        </w:rPr>
        <w:t xml:space="preserve">If an enhancement is critical, normative work within Rel-19 should be done.  </w:t>
      </w:r>
    </w:p>
    <w:p w14:paraId="058EFDE7" w14:textId="434FC740" w:rsidR="003E0950" w:rsidRDefault="00A140D7" w:rsidP="00880330">
      <w:pPr>
        <w:pStyle w:val="ListParagraph"/>
        <w:numPr>
          <w:ilvl w:val="0"/>
          <w:numId w:val="32"/>
        </w:numPr>
        <w:rPr>
          <w:lang w:eastAsia="x-none"/>
        </w:rPr>
      </w:pPr>
      <w:r>
        <w:rPr>
          <w:lang w:eastAsia="x-none"/>
        </w:rPr>
        <w:t>T</w:t>
      </w:r>
      <w:r w:rsidR="00E95818">
        <w:rPr>
          <w:lang w:eastAsia="x-none"/>
        </w:rPr>
        <w:t xml:space="preserve">he scope of the proposed enhancements is quite varied so </w:t>
      </w:r>
      <w:r w:rsidR="002167B7">
        <w:rPr>
          <w:lang w:eastAsia="x-none"/>
        </w:rPr>
        <w:t>companies will need to understand what is critical and important for 5G advanced.  In</w:t>
      </w:r>
      <w:r w:rsidR="00D250C9">
        <w:rPr>
          <w:lang w:eastAsia="x-none"/>
        </w:rPr>
        <w:t xml:space="preserve"> addition, companies indicated that enhancements can be addressed in different ways, for example, added to other WIs (e.g. XR), treated as TEI or explicitly under a new Study Item or Work Ite</w:t>
      </w:r>
      <w:r w:rsidR="00546B8C">
        <w:rPr>
          <w:lang w:eastAsia="x-none"/>
        </w:rPr>
        <w:t>m.</w:t>
      </w:r>
    </w:p>
    <w:p w14:paraId="4520EF38" w14:textId="77777777" w:rsidR="003E0950" w:rsidRDefault="003E0950" w:rsidP="00186AD8">
      <w:pPr>
        <w:rPr>
          <w:lang w:eastAsia="x-none"/>
        </w:rPr>
      </w:pPr>
    </w:p>
    <w:p w14:paraId="51153C1B" w14:textId="57BF2472" w:rsidR="003E0950" w:rsidRPr="00D345AA" w:rsidRDefault="00D345AA" w:rsidP="00186AD8">
      <w:pPr>
        <w:rPr>
          <w:b/>
          <w:bCs/>
          <w:i/>
          <w:iCs/>
          <w:u w:val="single"/>
          <w:lang w:eastAsia="x-none"/>
        </w:rPr>
      </w:pPr>
      <w:r w:rsidRPr="00D345AA">
        <w:rPr>
          <w:b/>
          <w:bCs/>
          <w:i/>
          <w:iCs/>
          <w:u w:val="single"/>
          <w:lang w:eastAsia="x-none"/>
        </w:rPr>
        <w:t>C</w:t>
      </w:r>
      <w:r w:rsidR="003E0950" w:rsidRPr="00D345AA">
        <w:rPr>
          <w:b/>
          <w:bCs/>
          <w:i/>
          <w:iCs/>
          <w:u w:val="single"/>
          <w:lang w:eastAsia="x-none"/>
        </w:rPr>
        <w:t>onclusions reached from the group:</w:t>
      </w:r>
    </w:p>
    <w:p w14:paraId="5D0014C0" w14:textId="77777777" w:rsidR="003E0950" w:rsidRPr="003E0950" w:rsidRDefault="003E0950" w:rsidP="00880330">
      <w:pPr>
        <w:pStyle w:val="ListParagraph"/>
        <w:numPr>
          <w:ilvl w:val="0"/>
          <w:numId w:val="30"/>
        </w:numPr>
        <w:rPr>
          <w:b/>
          <w:bCs/>
          <w:lang w:eastAsia="x-none"/>
        </w:rPr>
      </w:pPr>
      <w:r w:rsidRPr="003E0950">
        <w:rPr>
          <w:color w:val="000000" w:themeColor="text1"/>
          <w:lang w:eastAsia="x-none"/>
        </w:rPr>
        <w:t xml:space="preserve">Potential work, if it is included in Rel-19 should focus on 5G advanced UP problems that need and are critical to be addressed within Rel-19. </w:t>
      </w:r>
    </w:p>
    <w:p w14:paraId="2C35DDB0" w14:textId="37E16583" w:rsidR="003E0950" w:rsidRPr="003E0950" w:rsidRDefault="003E0950" w:rsidP="00880330">
      <w:pPr>
        <w:pStyle w:val="ListParagraph"/>
        <w:numPr>
          <w:ilvl w:val="0"/>
          <w:numId w:val="30"/>
        </w:numPr>
        <w:rPr>
          <w:b/>
          <w:bCs/>
          <w:lang w:eastAsia="x-none"/>
        </w:rPr>
      </w:pPr>
      <w:r w:rsidRPr="003E0950">
        <w:rPr>
          <w:color w:val="000000" w:themeColor="text1"/>
          <w:lang w:eastAsia="x-none"/>
        </w:rPr>
        <w:t xml:space="preserve">No consensus on the actual scope.  Companies need to work together to agree on the scope and/or how to address the different issues that have been brought up.  </w:t>
      </w:r>
    </w:p>
    <w:p w14:paraId="2AAA9C14" w14:textId="77777777" w:rsidR="003E0950" w:rsidRPr="00186AD8" w:rsidRDefault="003E0950" w:rsidP="00186AD8">
      <w:pPr>
        <w:rPr>
          <w:lang w:eastAsia="x-none"/>
        </w:rPr>
      </w:pPr>
    </w:p>
    <w:p w14:paraId="727284AA" w14:textId="336AD6AF" w:rsidR="008122D3" w:rsidRDefault="002C65E5" w:rsidP="003839A2">
      <w:pPr>
        <w:pStyle w:val="Heading2"/>
      </w:pPr>
      <w:r>
        <w:t xml:space="preserve"> </w:t>
      </w:r>
      <w:r w:rsidR="003839A2" w:rsidRPr="00186AD8">
        <w:t xml:space="preserve">Conclusions on </w:t>
      </w:r>
      <w:r w:rsidR="00563E37">
        <w:t>UAV</w:t>
      </w:r>
    </w:p>
    <w:p w14:paraId="676D270B" w14:textId="24BAC6A0" w:rsidR="00563E37" w:rsidRPr="00563E37" w:rsidRDefault="00B836FB" w:rsidP="00563E37">
      <w:pPr>
        <w:rPr>
          <w:b/>
          <w:bCs/>
          <w:color w:val="000000" w:themeColor="text1"/>
          <w:lang w:eastAsia="x-none"/>
        </w:rPr>
      </w:pPr>
      <w:r>
        <w:rPr>
          <w:lang w:eastAsia="x-none"/>
        </w:rPr>
        <w:t>The following conclusions were reached by the group</w:t>
      </w:r>
      <w:r w:rsidR="00FC7C69">
        <w:rPr>
          <w:lang w:eastAsia="x-none"/>
        </w:rPr>
        <w:t>:</w:t>
      </w:r>
    </w:p>
    <w:p w14:paraId="617FCDFA" w14:textId="5AA0DAD1" w:rsidR="00563E37" w:rsidRDefault="00563E37" w:rsidP="00880330">
      <w:pPr>
        <w:pStyle w:val="ListParagraph"/>
        <w:numPr>
          <w:ilvl w:val="0"/>
          <w:numId w:val="33"/>
        </w:numPr>
        <w:rPr>
          <w:color w:val="000000" w:themeColor="text1"/>
          <w:lang w:eastAsia="x-none"/>
        </w:rPr>
      </w:pPr>
      <w:r w:rsidRPr="00563E37">
        <w:rPr>
          <w:color w:val="000000" w:themeColor="text1"/>
          <w:lang w:eastAsia="x-none"/>
        </w:rPr>
        <w:lastRenderedPageBreak/>
        <w:t>Large operator support for UAV</w:t>
      </w:r>
      <w:r w:rsidR="00AC320E">
        <w:rPr>
          <w:color w:val="000000" w:themeColor="text1"/>
          <w:lang w:eastAsia="x-none"/>
        </w:rPr>
        <w:t xml:space="preserve"> (NTT Docomo, Reliance Jio, CMCC, KT, LGU plus, DT, Verizon, China Unicom</w:t>
      </w:r>
      <w:r w:rsidR="002637C4">
        <w:rPr>
          <w:color w:val="000000" w:themeColor="text1"/>
          <w:lang w:eastAsia="x-none"/>
        </w:rPr>
        <w:t>, AT&amp;T</w:t>
      </w:r>
      <w:r w:rsidR="00AC320E">
        <w:rPr>
          <w:color w:val="000000" w:themeColor="text1"/>
          <w:lang w:eastAsia="x-none"/>
        </w:rPr>
        <w:t>)</w:t>
      </w:r>
      <w:r w:rsidRPr="00563E37">
        <w:rPr>
          <w:color w:val="000000" w:themeColor="text1"/>
          <w:lang w:eastAsia="x-none"/>
        </w:rPr>
        <w:t xml:space="preserve"> as one of the most important Rel-19 topics (within the items in this offline) from a commercial and mission critical perspective.  </w:t>
      </w:r>
    </w:p>
    <w:p w14:paraId="2E7BB634" w14:textId="1EFDE7C8" w:rsidR="00563E37" w:rsidRPr="00563E37" w:rsidRDefault="00563E37" w:rsidP="00880330">
      <w:pPr>
        <w:pStyle w:val="ListParagraph"/>
        <w:numPr>
          <w:ilvl w:val="0"/>
          <w:numId w:val="33"/>
        </w:numPr>
        <w:rPr>
          <w:color w:val="000000" w:themeColor="text1"/>
          <w:lang w:eastAsia="x-none"/>
        </w:rPr>
      </w:pPr>
      <w:r w:rsidRPr="00563E37">
        <w:rPr>
          <w:color w:val="000000" w:themeColor="text1"/>
          <w:lang w:eastAsia="x-none"/>
        </w:rPr>
        <w:t xml:space="preserve">Architectural changes will not be part of the UAV work (i.e. any architectural enhancements can be considered under NTN) </w:t>
      </w:r>
    </w:p>
    <w:p w14:paraId="7F0DC8C2" w14:textId="77777777" w:rsidR="00563E37" w:rsidRPr="00563E37" w:rsidRDefault="00563E37" w:rsidP="00880330">
      <w:pPr>
        <w:pStyle w:val="ListParagraph"/>
        <w:numPr>
          <w:ilvl w:val="0"/>
          <w:numId w:val="33"/>
        </w:numPr>
        <w:rPr>
          <w:color w:val="000000" w:themeColor="text1"/>
          <w:lang w:eastAsia="x-none"/>
        </w:rPr>
      </w:pPr>
      <w:r w:rsidRPr="00563E37">
        <w:rPr>
          <w:color w:val="000000" w:themeColor="text1"/>
          <w:lang w:eastAsia="x-none"/>
        </w:rPr>
        <w:t>Starting point of an acceptable objective:</w:t>
      </w:r>
    </w:p>
    <w:p w14:paraId="4EDBAB9E" w14:textId="77777777" w:rsidR="00563E37" w:rsidRPr="00ED2E5F" w:rsidRDefault="00563E37" w:rsidP="00880330">
      <w:pPr>
        <w:pStyle w:val="ListParagraph"/>
        <w:numPr>
          <w:ilvl w:val="1"/>
          <w:numId w:val="4"/>
        </w:numPr>
        <w:rPr>
          <w:color w:val="000000" w:themeColor="text1"/>
          <w:lang w:eastAsia="x-none"/>
        </w:rPr>
      </w:pPr>
      <w:r w:rsidRPr="00ED2E5F">
        <w:rPr>
          <w:color w:val="000000" w:themeColor="text1"/>
          <w:lang w:eastAsia="x-none"/>
        </w:rPr>
        <w:t>Mobility enhancements</w:t>
      </w:r>
    </w:p>
    <w:p w14:paraId="5C53B107" w14:textId="77777777" w:rsidR="00563E37" w:rsidRPr="00ED2E5F" w:rsidRDefault="00563E37" w:rsidP="00880330">
      <w:pPr>
        <w:pStyle w:val="ListParagraph"/>
        <w:numPr>
          <w:ilvl w:val="2"/>
          <w:numId w:val="4"/>
        </w:numPr>
        <w:rPr>
          <w:color w:val="000000" w:themeColor="text1"/>
          <w:lang w:eastAsia="x-none"/>
        </w:rPr>
      </w:pPr>
      <w:r w:rsidRPr="00ED2E5F">
        <w:rPr>
          <w:color w:val="000000" w:themeColor="text1"/>
          <w:lang w:eastAsia="x-none"/>
        </w:rPr>
        <w:t xml:space="preserve">Specifying new CHO triggering events </w:t>
      </w:r>
    </w:p>
    <w:p w14:paraId="11BB3136" w14:textId="77777777" w:rsidR="00563E37" w:rsidRPr="00ED2E5F" w:rsidRDefault="00563E37" w:rsidP="00880330">
      <w:pPr>
        <w:pStyle w:val="ListParagraph"/>
        <w:numPr>
          <w:ilvl w:val="2"/>
          <w:numId w:val="4"/>
        </w:numPr>
        <w:rPr>
          <w:color w:val="000000" w:themeColor="text1"/>
          <w:lang w:eastAsia="x-none"/>
        </w:rPr>
      </w:pPr>
      <w:r w:rsidRPr="00ED2E5F">
        <w:rPr>
          <w:color w:val="000000" w:themeColor="text1"/>
          <w:lang w:eastAsia="x-none"/>
        </w:rPr>
        <w:t>Studying/specifying LTM enhancements for UAV</w:t>
      </w:r>
    </w:p>
    <w:p w14:paraId="0D7AF879" w14:textId="77777777" w:rsidR="00B836FB" w:rsidRPr="00B836FB" w:rsidRDefault="00563E37" w:rsidP="00880330">
      <w:pPr>
        <w:pStyle w:val="ListParagraph"/>
        <w:numPr>
          <w:ilvl w:val="1"/>
          <w:numId w:val="4"/>
        </w:numPr>
        <w:rPr>
          <w:lang w:eastAsia="x-none"/>
        </w:rPr>
      </w:pPr>
      <w:r w:rsidRPr="00B836FB">
        <w:rPr>
          <w:color w:val="000000" w:themeColor="text1"/>
          <w:lang w:eastAsia="x-none"/>
        </w:rPr>
        <w:t xml:space="preserve">No transmit zone (if SA2 will also do work on this) </w:t>
      </w:r>
    </w:p>
    <w:p w14:paraId="5635C255" w14:textId="69055AD8" w:rsidR="00563E37" w:rsidRPr="00C80ADE" w:rsidRDefault="00563E37" w:rsidP="00880330">
      <w:pPr>
        <w:pStyle w:val="ListParagraph"/>
        <w:numPr>
          <w:ilvl w:val="1"/>
          <w:numId w:val="4"/>
        </w:numPr>
        <w:rPr>
          <w:lang w:eastAsia="x-none"/>
        </w:rPr>
      </w:pPr>
      <w:r w:rsidRPr="00B836FB">
        <w:rPr>
          <w:color w:val="000000" w:themeColor="text1"/>
          <w:lang w:eastAsia="x-none"/>
        </w:rPr>
        <w:t>Enhancements for RRC_IDLE/RRC_INACTIVE</w:t>
      </w:r>
    </w:p>
    <w:p w14:paraId="663B0933" w14:textId="77777777" w:rsidR="00C80ADE" w:rsidRDefault="00C80ADE" w:rsidP="00C80ADE">
      <w:pPr>
        <w:rPr>
          <w:lang w:eastAsia="x-none"/>
        </w:rPr>
      </w:pPr>
    </w:p>
    <w:p w14:paraId="0FE15ED5" w14:textId="6855820B" w:rsidR="00C80ADE" w:rsidRDefault="00C80ADE" w:rsidP="00C80ADE">
      <w:pPr>
        <w:pStyle w:val="Heading2"/>
      </w:pPr>
      <w:r w:rsidRPr="00186AD8">
        <w:t xml:space="preserve">Conclusions on </w:t>
      </w:r>
      <w:r w:rsidR="004E790F">
        <w:t>Multi-SIM</w:t>
      </w:r>
    </w:p>
    <w:p w14:paraId="13517E70" w14:textId="7A0E47DC" w:rsidR="004E790F" w:rsidRDefault="004E790F" w:rsidP="004E790F">
      <w:pPr>
        <w:rPr>
          <w:lang w:eastAsia="x-none"/>
        </w:rPr>
      </w:pPr>
      <w:r>
        <w:rPr>
          <w:lang w:eastAsia="x-none"/>
        </w:rPr>
        <w:t>The following conclusions were reached by the group</w:t>
      </w:r>
      <w:r w:rsidR="00FC7C69">
        <w:rPr>
          <w:lang w:eastAsia="x-none"/>
        </w:rPr>
        <w:t>:</w:t>
      </w:r>
    </w:p>
    <w:p w14:paraId="6C67BDF1" w14:textId="77777777" w:rsidR="004E790F" w:rsidRPr="004E790F" w:rsidRDefault="004E790F" w:rsidP="00880330">
      <w:pPr>
        <w:pStyle w:val="ListParagraph"/>
        <w:numPr>
          <w:ilvl w:val="0"/>
          <w:numId w:val="33"/>
        </w:numPr>
        <w:rPr>
          <w:color w:val="000000" w:themeColor="text1"/>
          <w:lang w:val="en-US" w:eastAsia="x-none"/>
        </w:rPr>
      </w:pPr>
      <w:r w:rsidRPr="004E790F">
        <w:rPr>
          <w:color w:val="000000" w:themeColor="text1"/>
          <w:lang w:val="en-US" w:eastAsia="x-none"/>
        </w:rPr>
        <w:t xml:space="preserve">There is some operator support for the WI (including CMCC, China Telecom, China Unicom, NTT </w:t>
      </w:r>
      <w:proofErr w:type="spellStart"/>
      <w:r w:rsidRPr="004E790F">
        <w:rPr>
          <w:color w:val="000000" w:themeColor="text1"/>
          <w:lang w:val="en-US" w:eastAsia="x-none"/>
        </w:rPr>
        <w:t>docomo</w:t>
      </w:r>
      <w:proofErr w:type="spellEnd"/>
      <w:r w:rsidRPr="004E790F">
        <w:rPr>
          <w:color w:val="000000" w:themeColor="text1"/>
          <w:lang w:val="en-US" w:eastAsia="x-none"/>
        </w:rPr>
        <w:t>, Vodafone, Verizon)</w:t>
      </w:r>
    </w:p>
    <w:p w14:paraId="62EEB405" w14:textId="77777777" w:rsidR="004E790F" w:rsidRPr="004E790F" w:rsidRDefault="004E790F" w:rsidP="00880330">
      <w:pPr>
        <w:pStyle w:val="ListParagraph"/>
        <w:numPr>
          <w:ilvl w:val="0"/>
          <w:numId w:val="33"/>
        </w:numPr>
        <w:rPr>
          <w:color w:val="000000" w:themeColor="text1"/>
          <w:lang w:val="en-US" w:eastAsia="x-none"/>
        </w:rPr>
      </w:pPr>
      <w:r w:rsidRPr="004E790F">
        <w:rPr>
          <w:color w:val="000000" w:themeColor="text1"/>
          <w:lang w:val="en-US" w:eastAsia="x-none"/>
        </w:rPr>
        <w:t>If the WI is part of Rel-19 package, a starting acceptable objective is:</w:t>
      </w:r>
    </w:p>
    <w:p w14:paraId="249C7CBA" w14:textId="77777777" w:rsidR="004E790F" w:rsidRPr="004E790F" w:rsidRDefault="004E790F" w:rsidP="00880330">
      <w:pPr>
        <w:pStyle w:val="ListParagraph"/>
        <w:numPr>
          <w:ilvl w:val="1"/>
          <w:numId w:val="11"/>
        </w:numPr>
        <w:rPr>
          <w:color w:val="000000" w:themeColor="text1"/>
          <w:lang w:val="en-US" w:eastAsia="x-none"/>
        </w:rPr>
      </w:pPr>
      <w:r w:rsidRPr="004E790F">
        <w:rPr>
          <w:color w:val="000000" w:themeColor="text1"/>
          <w:lang w:val="en-US" w:eastAsia="x-none"/>
        </w:rPr>
        <w:t>MUSIM Gap enhancements</w:t>
      </w:r>
    </w:p>
    <w:p w14:paraId="3188E937" w14:textId="2269A44B" w:rsidR="004E790F" w:rsidRPr="004E790F" w:rsidRDefault="004E790F" w:rsidP="00880330">
      <w:pPr>
        <w:pStyle w:val="ListParagraph"/>
        <w:numPr>
          <w:ilvl w:val="1"/>
          <w:numId w:val="11"/>
        </w:numPr>
        <w:rPr>
          <w:color w:val="000000" w:themeColor="text1"/>
          <w:lang w:val="en-US" w:eastAsia="x-none"/>
        </w:rPr>
      </w:pPr>
      <w:r w:rsidRPr="004E790F">
        <w:rPr>
          <w:color w:val="000000" w:themeColor="text1"/>
          <w:lang w:val="en-US" w:eastAsia="x-none"/>
        </w:rPr>
        <w:t>To be discussed: Same operator/RAN sharing enhancements (NO RAN1 impact) – Check if it is possible with no SA2 impacts</w:t>
      </w:r>
    </w:p>
    <w:p w14:paraId="3C07BCC3" w14:textId="77777777" w:rsidR="00C80ADE" w:rsidRDefault="00C80ADE" w:rsidP="00C80ADE">
      <w:pPr>
        <w:rPr>
          <w:lang w:eastAsia="x-none"/>
        </w:rPr>
      </w:pPr>
    </w:p>
    <w:p w14:paraId="3C0F4E91" w14:textId="71D721CC" w:rsidR="004E790F" w:rsidRDefault="004E790F" w:rsidP="004E790F">
      <w:pPr>
        <w:pStyle w:val="Heading2"/>
      </w:pPr>
      <w:r w:rsidRPr="00186AD8">
        <w:t xml:space="preserve">Conclusions on </w:t>
      </w:r>
      <w:r>
        <w:t>UE aggregation, collaboration, backup</w:t>
      </w:r>
    </w:p>
    <w:p w14:paraId="2349B0A2" w14:textId="33BF5D65" w:rsidR="00C755EC" w:rsidRPr="00FC7C69" w:rsidRDefault="00FC7C69" w:rsidP="004E790F">
      <w:pPr>
        <w:rPr>
          <w:b/>
          <w:bCs/>
          <w:i/>
          <w:iCs/>
          <w:u w:val="single"/>
          <w:lang w:eastAsia="x-none"/>
        </w:rPr>
      </w:pPr>
      <w:r w:rsidRPr="00FC7C69">
        <w:rPr>
          <w:b/>
          <w:bCs/>
          <w:i/>
          <w:iCs/>
          <w:u w:val="single"/>
          <w:lang w:eastAsia="x-none"/>
        </w:rPr>
        <w:t xml:space="preserve">Summary of discussions from </w:t>
      </w:r>
      <w:r w:rsidR="00EA09D0">
        <w:rPr>
          <w:b/>
          <w:bCs/>
          <w:i/>
          <w:iCs/>
          <w:u w:val="single"/>
          <w:lang w:eastAsia="x-none"/>
        </w:rPr>
        <w:t xml:space="preserve">the </w:t>
      </w:r>
      <w:r w:rsidRPr="00FC7C69">
        <w:rPr>
          <w:b/>
          <w:bCs/>
          <w:i/>
          <w:iCs/>
          <w:u w:val="single"/>
          <w:lang w:eastAsia="x-none"/>
        </w:rPr>
        <w:t>moderator</w:t>
      </w:r>
      <w:r w:rsidR="00EA09D0">
        <w:rPr>
          <w:b/>
          <w:bCs/>
          <w:i/>
          <w:iCs/>
          <w:u w:val="single"/>
          <w:lang w:eastAsia="x-none"/>
        </w:rPr>
        <w:t>:</w:t>
      </w:r>
    </w:p>
    <w:p w14:paraId="09EB8B28" w14:textId="77777777" w:rsidR="00EA09D0" w:rsidRDefault="00FC7C69" w:rsidP="004E790F">
      <w:pPr>
        <w:rPr>
          <w:lang w:eastAsia="x-none"/>
        </w:rPr>
      </w:pPr>
      <w:r>
        <w:rPr>
          <w:lang w:eastAsia="x-none"/>
        </w:rPr>
        <w:t>B</w:t>
      </w:r>
      <w:r w:rsidR="004E790F">
        <w:rPr>
          <w:lang w:eastAsia="x-none"/>
        </w:rPr>
        <w:t>ased on offline discussions</w:t>
      </w:r>
      <w:r w:rsidR="00EA09D0">
        <w:rPr>
          <w:lang w:eastAsia="x-none"/>
        </w:rPr>
        <w:t>:</w:t>
      </w:r>
    </w:p>
    <w:p w14:paraId="5C66CA9D" w14:textId="77777777" w:rsidR="00EA09D0" w:rsidRDefault="00EA09D0" w:rsidP="00880330">
      <w:pPr>
        <w:pStyle w:val="ListParagraph"/>
        <w:numPr>
          <w:ilvl w:val="0"/>
          <w:numId w:val="35"/>
        </w:numPr>
        <w:rPr>
          <w:lang w:eastAsia="x-none"/>
        </w:rPr>
      </w:pPr>
      <w:r>
        <w:rPr>
          <w:lang w:eastAsia="x-none"/>
        </w:rPr>
        <w:t>T</w:t>
      </w:r>
      <w:r w:rsidR="007672AA">
        <w:rPr>
          <w:lang w:eastAsia="x-none"/>
        </w:rPr>
        <w:t>here was some support from contributing companies and some support from the following operators, CMCC, China Unicom, and China telecom.</w:t>
      </w:r>
      <w:r w:rsidR="00FC7C69">
        <w:rPr>
          <w:lang w:eastAsia="x-none"/>
        </w:rPr>
        <w:t xml:space="preserve">  </w:t>
      </w:r>
    </w:p>
    <w:p w14:paraId="3E6ABD3F" w14:textId="77777777" w:rsidR="00EA09D0" w:rsidRDefault="00FC7C69" w:rsidP="00880330">
      <w:pPr>
        <w:pStyle w:val="ListParagraph"/>
        <w:numPr>
          <w:ilvl w:val="0"/>
          <w:numId w:val="35"/>
        </w:numPr>
        <w:rPr>
          <w:lang w:eastAsia="x-none"/>
        </w:rPr>
      </w:pPr>
      <w:r>
        <w:rPr>
          <w:lang w:eastAsia="x-none"/>
        </w:rPr>
        <w:t>The proponents would like to focus on</w:t>
      </w:r>
      <w:r w:rsidR="00EA09D0">
        <w:rPr>
          <w:lang w:eastAsia="x-none"/>
        </w:rPr>
        <w:t xml:space="preserve"> </w:t>
      </w:r>
      <w:r w:rsidR="00EA09D0">
        <w:rPr>
          <w:color w:val="000000" w:themeColor="text1"/>
          <w:lang w:eastAsia="x-none"/>
        </w:rPr>
        <w:t>study and specify lower layer UE collaboration for SFN transmission.</w:t>
      </w:r>
    </w:p>
    <w:p w14:paraId="0FE26A4C" w14:textId="7EE1FB18" w:rsidR="004E790F" w:rsidRPr="004E790F" w:rsidRDefault="000E395B" w:rsidP="00880330">
      <w:pPr>
        <w:pStyle w:val="ListParagraph"/>
        <w:numPr>
          <w:ilvl w:val="0"/>
          <w:numId w:val="35"/>
        </w:numPr>
        <w:rPr>
          <w:lang w:eastAsia="x-none"/>
        </w:rPr>
      </w:pPr>
      <w:r>
        <w:rPr>
          <w:lang w:eastAsia="x-none"/>
        </w:rPr>
        <w:t xml:space="preserve">A number of companies </w:t>
      </w:r>
      <w:r w:rsidR="00404BB5">
        <w:rPr>
          <w:lang w:eastAsia="x-none"/>
        </w:rPr>
        <w:t xml:space="preserve">indicated that </w:t>
      </w:r>
      <w:r w:rsidR="009B3798">
        <w:rPr>
          <w:lang w:eastAsia="x-none"/>
        </w:rPr>
        <w:t>the need and necessity for radio based optimizations is not clear</w:t>
      </w:r>
      <w:r w:rsidR="00EA09D0">
        <w:rPr>
          <w:lang w:eastAsia="x-none"/>
        </w:rPr>
        <w:t xml:space="preserve">.  </w:t>
      </w:r>
    </w:p>
    <w:p w14:paraId="0F07DF54" w14:textId="77777777" w:rsidR="004E790F" w:rsidRDefault="004E790F" w:rsidP="00C80ADE">
      <w:pPr>
        <w:rPr>
          <w:lang w:eastAsia="x-none"/>
        </w:rPr>
      </w:pPr>
    </w:p>
    <w:p w14:paraId="670A2AAC" w14:textId="234FDEB4" w:rsidR="00EA09D0" w:rsidRDefault="00EA09D0" w:rsidP="00C80ADE">
      <w:pPr>
        <w:rPr>
          <w:b/>
          <w:bCs/>
          <w:u w:val="single"/>
          <w:lang w:eastAsia="x-none"/>
        </w:rPr>
      </w:pPr>
      <w:r w:rsidRPr="005D148D">
        <w:rPr>
          <w:b/>
          <w:bCs/>
          <w:u w:val="single"/>
          <w:lang w:eastAsia="x-none"/>
        </w:rPr>
        <w:t>Conclusions from the grou</w:t>
      </w:r>
      <w:r w:rsidR="005D148D" w:rsidRPr="005D148D">
        <w:rPr>
          <w:b/>
          <w:bCs/>
          <w:u w:val="single"/>
          <w:lang w:eastAsia="x-none"/>
        </w:rPr>
        <w:t>p</w:t>
      </w:r>
    </w:p>
    <w:p w14:paraId="3CD91559" w14:textId="6F14C70E" w:rsidR="005D148D" w:rsidRPr="005D148D" w:rsidRDefault="005D148D" w:rsidP="00880330">
      <w:pPr>
        <w:pStyle w:val="ListParagraph"/>
        <w:numPr>
          <w:ilvl w:val="0"/>
          <w:numId w:val="36"/>
        </w:numPr>
        <w:rPr>
          <w:b/>
          <w:bCs/>
          <w:u w:val="single"/>
          <w:lang w:eastAsia="x-none"/>
        </w:rPr>
      </w:pPr>
      <w:r w:rsidRPr="005D148D">
        <w:rPr>
          <w:color w:val="000000" w:themeColor="text1"/>
          <w:lang w:eastAsia="x-none"/>
        </w:rPr>
        <w:t>Further discussions are required to explain the criticality of the problem for Rel-19</w:t>
      </w:r>
    </w:p>
    <w:p w14:paraId="29F80DEC" w14:textId="77777777" w:rsidR="005D148D" w:rsidRDefault="005D148D" w:rsidP="005D148D">
      <w:pPr>
        <w:rPr>
          <w:b/>
          <w:bCs/>
          <w:u w:val="single"/>
          <w:lang w:eastAsia="x-none"/>
        </w:rPr>
      </w:pPr>
    </w:p>
    <w:p w14:paraId="4BB118E9" w14:textId="75598AF8" w:rsidR="005D148D" w:rsidRDefault="005D148D" w:rsidP="00C56E33">
      <w:pPr>
        <w:pStyle w:val="Heading2"/>
      </w:pPr>
      <w:r w:rsidRPr="00186AD8">
        <w:t xml:space="preserve">Conclusions on </w:t>
      </w:r>
      <w:r>
        <w:t>MBS</w:t>
      </w:r>
    </w:p>
    <w:p w14:paraId="23552A6E" w14:textId="050D0167" w:rsidR="005D148D" w:rsidRPr="005D148D" w:rsidRDefault="005D148D" w:rsidP="005D148D">
      <w:pPr>
        <w:rPr>
          <w:b/>
          <w:bCs/>
          <w:i/>
          <w:iCs/>
          <w:u w:val="single"/>
          <w:lang w:eastAsia="x-none"/>
        </w:rPr>
      </w:pPr>
      <w:r w:rsidRPr="005D148D">
        <w:rPr>
          <w:b/>
          <w:bCs/>
          <w:i/>
          <w:iCs/>
          <w:u w:val="single"/>
          <w:lang w:eastAsia="x-none"/>
        </w:rPr>
        <w:t>Summary from moderator</w:t>
      </w:r>
    </w:p>
    <w:p w14:paraId="5E6181DF" w14:textId="77777777" w:rsidR="00782C18" w:rsidRDefault="00B85A18" w:rsidP="00880330">
      <w:pPr>
        <w:pStyle w:val="ListParagraph"/>
        <w:numPr>
          <w:ilvl w:val="0"/>
          <w:numId w:val="37"/>
        </w:numPr>
        <w:rPr>
          <w:lang w:eastAsia="x-none"/>
        </w:rPr>
      </w:pPr>
      <w:r>
        <w:rPr>
          <w:lang w:eastAsia="x-none"/>
        </w:rPr>
        <w:t>Support</w:t>
      </w:r>
      <w:r w:rsidR="00782C18">
        <w:rPr>
          <w:lang w:eastAsia="x-none"/>
        </w:rPr>
        <w:t>ing</w:t>
      </w:r>
      <w:r>
        <w:rPr>
          <w:lang w:eastAsia="x-none"/>
        </w:rPr>
        <w:t xml:space="preserve"> companies indicated that from a deployment point of view ECP and SFN is the most important and critical aspect to address for MBS</w:t>
      </w:r>
      <w:r w:rsidR="00322F4B">
        <w:rPr>
          <w:lang w:eastAsia="x-none"/>
        </w:rPr>
        <w:t>.</w:t>
      </w:r>
    </w:p>
    <w:p w14:paraId="4F60F2F0" w14:textId="19737003" w:rsidR="00782C18" w:rsidRDefault="00782C18" w:rsidP="00880330">
      <w:pPr>
        <w:pStyle w:val="ListParagraph"/>
        <w:numPr>
          <w:ilvl w:val="0"/>
          <w:numId w:val="37"/>
        </w:numPr>
        <w:rPr>
          <w:lang w:eastAsia="x-none"/>
        </w:rPr>
      </w:pPr>
      <w:r>
        <w:rPr>
          <w:lang w:eastAsia="x-none"/>
        </w:rPr>
        <w:t>The following o</w:t>
      </w:r>
      <w:r w:rsidR="009C630B">
        <w:rPr>
          <w:lang w:eastAsia="x-none"/>
        </w:rPr>
        <w:t>perator</w:t>
      </w:r>
      <w:r>
        <w:rPr>
          <w:lang w:eastAsia="x-none"/>
        </w:rPr>
        <w:t>s expressed</w:t>
      </w:r>
      <w:r w:rsidR="009C630B">
        <w:rPr>
          <w:lang w:eastAsia="x-none"/>
        </w:rPr>
        <w:t xml:space="preserve"> support</w:t>
      </w:r>
      <w:r>
        <w:rPr>
          <w:lang w:eastAsia="x-none"/>
        </w:rPr>
        <w:t xml:space="preserve">: </w:t>
      </w:r>
      <w:r w:rsidR="009C630B">
        <w:rPr>
          <w:lang w:eastAsia="x-none"/>
        </w:rPr>
        <w:t xml:space="preserve">CBN, China Unicom, China Telecom, and Reliance Jio. </w:t>
      </w:r>
      <w:r>
        <w:rPr>
          <w:lang w:eastAsia="x-none"/>
        </w:rPr>
        <w:t xml:space="preserve"> </w:t>
      </w:r>
    </w:p>
    <w:p w14:paraId="55B11690" w14:textId="6E7E3B81" w:rsidR="008D77DE" w:rsidRDefault="00782C18" w:rsidP="00880330">
      <w:pPr>
        <w:pStyle w:val="ListParagraph"/>
        <w:numPr>
          <w:ilvl w:val="0"/>
          <w:numId w:val="37"/>
        </w:numPr>
        <w:rPr>
          <w:lang w:eastAsia="x-none"/>
        </w:rPr>
      </w:pPr>
      <w:r>
        <w:rPr>
          <w:lang w:eastAsia="x-none"/>
        </w:rPr>
        <w:t xml:space="preserve">The objective to support extended CP </w:t>
      </w:r>
      <w:r w:rsidR="008D77DE">
        <w:rPr>
          <w:lang w:eastAsia="x-none"/>
        </w:rPr>
        <w:t xml:space="preserve">is RAN1 based and should therefore be considered with the RAN1 items. </w:t>
      </w:r>
    </w:p>
    <w:p w14:paraId="322C67B6" w14:textId="69383F54" w:rsidR="00782C18" w:rsidRDefault="00782C18" w:rsidP="005D148D">
      <w:pPr>
        <w:rPr>
          <w:lang w:eastAsia="x-none"/>
        </w:rPr>
      </w:pPr>
    </w:p>
    <w:p w14:paraId="60E0CA35" w14:textId="7AFB8D17" w:rsidR="008D77DE" w:rsidRDefault="008D77DE" w:rsidP="008D77DE">
      <w:pPr>
        <w:pStyle w:val="Heading2"/>
      </w:pPr>
      <w:r w:rsidRPr="00186AD8">
        <w:t xml:space="preserve">Conclusions on </w:t>
      </w:r>
      <w:r w:rsidR="00F20554">
        <w:t>NCR</w:t>
      </w:r>
    </w:p>
    <w:p w14:paraId="2BDE085A" w14:textId="3CE9A270" w:rsidR="00322F4B" w:rsidRPr="00F20554" w:rsidRDefault="00F20554" w:rsidP="005D148D">
      <w:pPr>
        <w:rPr>
          <w:b/>
          <w:bCs/>
          <w:i/>
          <w:iCs/>
          <w:u w:val="single"/>
          <w:lang w:eastAsia="x-none"/>
        </w:rPr>
      </w:pPr>
      <w:r w:rsidRPr="00F20554">
        <w:rPr>
          <w:b/>
          <w:bCs/>
          <w:i/>
          <w:iCs/>
          <w:u w:val="single"/>
          <w:lang w:eastAsia="x-none"/>
        </w:rPr>
        <w:t>Summary from moderator</w:t>
      </w:r>
    </w:p>
    <w:p w14:paraId="0AB8A4AC" w14:textId="0AAAFEE0" w:rsidR="00F20554" w:rsidRDefault="00AD4F5D" w:rsidP="005604F2">
      <w:pPr>
        <w:pStyle w:val="ListParagraph"/>
        <w:numPr>
          <w:ilvl w:val="0"/>
          <w:numId w:val="41"/>
        </w:numPr>
        <w:rPr>
          <w:lang w:eastAsia="x-none"/>
        </w:rPr>
      </w:pPr>
      <w:r>
        <w:rPr>
          <w:lang w:eastAsia="x-none"/>
        </w:rPr>
        <w:t>T</w:t>
      </w:r>
      <w:r w:rsidR="00723399">
        <w:rPr>
          <w:lang w:eastAsia="x-none"/>
        </w:rPr>
        <w:t>he majority of suppor</w:t>
      </w:r>
      <w:r w:rsidR="00B36E17">
        <w:rPr>
          <w:lang w:eastAsia="x-none"/>
        </w:rPr>
        <w:t xml:space="preserve">ting companies </w:t>
      </w:r>
      <w:r w:rsidR="001A671B">
        <w:rPr>
          <w:lang w:eastAsia="x-none"/>
        </w:rPr>
        <w:t>wanted to focus on</w:t>
      </w:r>
      <w:r w:rsidR="00B36E17">
        <w:rPr>
          <w:lang w:eastAsia="x-none"/>
        </w:rPr>
        <w:t xml:space="preserve"> </w:t>
      </w:r>
      <w:r w:rsidR="00C46B34">
        <w:rPr>
          <w:lang w:eastAsia="x-none"/>
        </w:rPr>
        <w:t xml:space="preserve">power control and multi-carrier/band enhancements.   </w:t>
      </w:r>
    </w:p>
    <w:p w14:paraId="4BF5968E" w14:textId="1061BC6B" w:rsidR="00C46B34" w:rsidRDefault="00C46B34" w:rsidP="00C46B34">
      <w:pPr>
        <w:pStyle w:val="ListParagraph"/>
        <w:numPr>
          <w:ilvl w:val="1"/>
          <w:numId w:val="41"/>
        </w:numPr>
        <w:rPr>
          <w:lang w:eastAsia="x-none"/>
        </w:rPr>
      </w:pPr>
      <w:r>
        <w:rPr>
          <w:lang w:eastAsia="x-none"/>
        </w:rPr>
        <w:t xml:space="preserve">For power control a number of companies </w:t>
      </w:r>
      <w:r w:rsidR="00087B72">
        <w:rPr>
          <w:lang w:eastAsia="x-none"/>
        </w:rPr>
        <w:t xml:space="preserve">(including RAN1 chair) </w:t>
      </w:r>
      <w:r>
        <w:rPr>
          <w:lang w:eastAsia="x-none"/>
        </w:rPr>
        <w:t>indicated that</w:t>
      </w:r>
      <w:r w:rsidR="00087B72">
        <w:rPr>
          <w:lang w:eastAsia="x-none"/>
        </w:rPr>
        <w:t xml:space="preserve"> this discussion already took place in RAN1 and there was no consensus.  Others believe that power control was </w:t>
      </w:r>
      <w:proofErr w:type="spellStart"/>
      <w:r w:rsidR="00087B72">
        <w:rPr>
          <w:lang w:eastAsia="x-none"/>
        </w:rPr>
        <w:t>downscoped</w:t>
      </w:r>
      <w:proofErr w:type="spellEnd"/>
      <w:r w:rsidR="00087B72">
        <w:rPr>
          <w:lang w:eastAsia="x-none"/>
        </w:rPr>
        <w:t xml:space="preserve"> due to </w:t>
      </w:r>
      <w:r w:rsidR="00723399">
        <w:rPr>
          <w:lang w:eastAsia="x-none"/>
        </w:rPr>
        <w:t xml:space="preserve">lack of time.  </w:t>
      </w:r>
    </w:p>
    <w:p w14:paraId="00F83023" w14:textId="4F401DE4" w:rsidR="00723399" w:rsidRDefault="00723399" w:rsidP="00C46B34">
      <w:pPr>
        <w:pStyle w:val="ListParagraph"/>
        <w:numPr>
          <w:ilvl w:val="1"/>
          <w:numId w:val="41"/>
        </w:numPr>
        <w:rPr>
          <w:lang w:eastAsia="x-none"/>
        </w:rPr>
      </w:pPr>
      <w:r>
        <w:rPr>
          <w:lang w:eastAsia="x-none"/>
        </w:rPr>
        <w:t xml:space="preserve">A number of companies (Nokia, Ericsson, Huawei, </w:t>
      </w:r>
      <w:r w:rsidR="007E3289">
        <w:rPr>
          <w:lang w:eastAsia="x-none"/>
        </w:rPr>
        <w:t>Qualcomm</w:t>
      </w:r>
      <w:r w:rsidR="00BF1646">
        <w:rPr>
          <w:lang w:eastAsia="x-none"/>
        </w:rPr>
        <w:t xml:space="preserve">) raised concerns with further NCR enhancements that are introducing further undesired complexity </w:t>
      </w:r>
    </w:p>
    <w:p w14:paraId="231B2479" w14:textId="459A2757" w:rsidR="005913A8" w:rsidRDefault="005913A8" w:rsidP="00C46B34">
      <w:pPr>
        <w:pStyle w:val="ListParagraph"/>
        <w:numPr>
          <w:ilvl w:val="1"/>
          <w:numId w:val="41"/>
        </w:numPr>
        <w:rPr>
          <w:lang w:eastAsia="x-none"/>
        </w:rPr>
      </w:pPr>
      <w:r>
        <w:rPr>
          <w:lang w:eastAsia="x-none"/>
        </w:rPr>
        <w:t xml:space="preserve">There was very limited support for mobility </w:t>
      </w:r>
    </w:p>
    <w:p w14:paraId="59D9F3C6" w14:textId="74343B9B" w:rsidR="005913A8" w:rsidRDefault="005913A8" w:rsidP="005913A8">
      <w:pPr>
        <w:pStyle w:val="ListParagraph"/>
        <w:numPr>
          <w:ilvl w:val="0"/>
          <w:numId w:val="41"/>
        </w:numPr>
        <w:rPr>
          <w:lang w:eastAsia="x-none"/>
        </w:rPr>
      </w:pPr>
      <w:r>
        <w:rPr>
          <w:lang w:eastAsia="x-none"/>
        </w:rPr>
        <w:t xml:space="preserve">A number of operators expressed support for this WI </w:t>
      </w:r>
      <w:r w:rsidR="007B7D87">
        <w:rPr>
          <w:lang w:eastAsia="x-none"/>
        </w:rPr>
        <w:t>for commercial deployments and public safety (KT, AT&amp;T, FirstNet, SKT, TIM, China Unicom, China Telecom)</w:t>
      </w:r>
    </w:p>
    <w:p w14:paraId="3D4FE295" w14:textId="164A5FF7" w:rsidR="002264BD" w:rsidRDefault="002264BD" w:rsidP="005913A8">
      <w:pPr>
        <w:pStyle w:val="ListParagraph"/>
        <w:numPr>
          <w:ilvl w:val="0"/>
          <w:numId w:val="41"/>
        </w:numPr>
        <w:rPr>
          <w:lang w:eastAsia="x-none"/>
        </w:rPr>
      </w:pPr>
      <w:r>
        <w:rPr>
          <w:lang w:eastAsia="x-none"/>
        </w:rPr>
        <w:t>From moderators</w:t>
      </w:r>
      <w:r w:rsidR="002C72F3">
        <w:rPr>
          <w:lang w:eastAsia="x-none"/>
        </w:rPr>
        <w:t>’</w:t>
      </w:r>
      <w:r>
        <w:rPr>
          <w:lang w:eastAsia="x-none"/>
        </w:rPr>
        <w:t xml:space="preserve"> point of view the following </w:t>
      </w:r>
      <w:r w:rsidR="002C72F3">
        <w:rPr>
          <w:lang w:eastAsia="x-none"/>
        </w:rPr>
        <w:t>potential enhancements</w:t>
      </w:r>
      <w:r>
        <w:rPr>
          <w:lang w:eastAsia="x-none"/>
        </w:rPr>
        <w:t xml:space="preserve"> seems like a reasonable starting point</w:t>
      </w:r>
      <w:r w:rsidR="002C72F3">
        <w:rPr>
          <w:lang w:eastAsia="x-none"/>
        </w:rPr>
        <w:t xml:space="preserve"> (if NCR </w:t>
      </w:r>
      <w:r w:rsidR="00625E75">
        <w:rPr>
          <w:lang w:eastAsia="x-none"/>
        </w:rPr>
        <w:t>will be part of Rel-19 work)</w:t>
      </w:r>
      <w:r>
        <w:rPr>
          <w:lang w:eastAsia="x-none"/>
        </w:rPr>
        <w:t>:</w:t>
      </w:r>
    </w:p>
    <w:p w14:paraId="777E1453" w14:textId="35203C99" w:rsidR="002264BD" w:rsidRPr="002264BD" w:rsidRDefault="002264BD" w:rsidP="002264BD">
      <w:pPr>
        <w:pStyle w:val="ListParagraph"/>
        <w:numPr>
          <w:ilvl w:val="1"/>
          <w:numId w:val="41"/>
        </w:numPr>
        <w:rPr>
          <w:i/>
          <w:iCs/>
          <w:lang w:val="en-US"/>
        </w:rPr>
      </w:pPr>
      <w:r w:rsidRPr="00A377FE">
        <w:rPr>
          <w:i/>
          <w:iCs/>
          <w:color w:val="000000" w:themeColor="text1"/>
        </w:rPr>
        <w:lastRenderedPageBreak/>
        <w:t>Specify signalling and procedures where NCR-MT controlling an NCR-</w:t>
      </w:r>
      <w:proofErr w:type="spellStart"/>
      <w:r w:rsidRPr="00A377FE">
        <w:rPr>
          <w:i/>
          <w:iCs/>
          <w:color w:val="000000" w:themeColor="text1"/>
        </w:rPr>
        <w:t>Fwd</w:t>
      </w:r>
      <w:proofErr w:type="spellEnd"/>
      <w:r w:rsidRPr="00A377FE">
        <w:rPr>
          <w:i/>
          <w:iCs/>
          <w:color w:val="000000" w:themeColor="text1"/>
        </w:rPr>
        <w:t xml:space="preserve"> in a different carrier, band, and/or frequency range [RAN</w:t>
      </w:r>
      <w:r w:rsidR="00C10BBF">
        <w:rPr>
          <w:i/>
          <w:iCs/>
          <w:color w:val="000000" w:themeColor="text1"/>
        </w:rPr>
        <w:t>1</w:t>
      </w:r>
      <w:r w:rsidRPr="00A377FE">
        <w:rPr>
          <w:i/>
          <w:iCs/>
          <w:color w:val="000000" w:themeColor="text1"/>
        </w:rPr>
        <w:t>, RAN</w:t>
      </w:r>
      <w:r w:rsidR="00C10BBF">
        <w:rPr>
          <w:i/>
          <w:iCs/>
          <w:color w:val="000000" w:themeColor="text1"/>
        </w:rPr>
        <w:t>2</w:t>
      </w:r>
      <w:r w:rsidRPr="00A377FE">
        <w:rPr>
          <w:i/>
          <w:iCs/>
          <w:color w:val="000000" w:themeColor="text1"/>
        </w:rPr>
        <w:t>]</w:t>
      </w:r>
    </w:p>
    <w:p w14:paraId="55A71A86" w14:textId="59805551" w:rsidR="002264BD" w:rsidRPr="00823BD0" w:rsidRDefault="002264BD" w:rsidP="00823BD0">
      <w:pPr>
        <w:pStyle w:val="ListParagraph"/>
        <w:numPr>
          <w:ilvl w:val="1"/>
          <w:numId w:val="41"/>
        </w:numPr>
        <w:rPr>
          <w:i/>
          <w:iCs/>
          <w:color w:val="000000" w:themeColor="text1"/>
          <w:lang w:val="en-US" w:eastAsia="x-none"/>
        </w:rPr>
      </w:pPr>
      <w:r>
        <w:rPr>
          <w:i/>
          <w:iCs/>
          <w:color w:val="000000" w:themeColor="text1"/>
        </w:rPr>
        <w:t xml:space="preserve">[Discussions </w:t>
      </w:r>
      <w:r w:rsidR="001E01EE">
        <w:rPr>
          <w:i/>
          <w:iCs/>
          <w:color w:val="000000" w:themeColor="text1"/>
        </w:rPr>
        <w:t>still needed]</w:t>
      </w:r>
      <w:r w:rsidR="00823BD0">
        <w:rPr>
          <w:i/>
          <w:iCs/>
          <w:color w:val="000000" w:themeColor="text1"/>
        </w:rPr>
        <w:t xml:space="preserve"> </w:t>
      </w:r>
      <w:r w:rsidRPr="00A377FE">
        <w:rPr>
          <w:i/>
          <w:iCs/>
          <w:color w:val="000000" w:themeColor="text1"/>
        </w:rPr>
        <w:t>Specify signalling of side control information to assist NCR setting its amplification gain and/or output power in DL/UL [RAN1, RAN2]</w:t>
      </w:r>
    </w:p>
    <w:p w14:paraId="25CAAE0F" w14:textId="1CCA1670" w:rsidR="00823BD0" w:rsidRPr="00C10BBF" w:rsidRDefault="00823BD0" w:rsidP="00823BD0">
      <w:pPr>
        <w:pStyle w:val="ListParagraph"/>
        <w:numPr>
          <w:ilvl w:val="0"/>
          <w:numId w:val="41"/>
        </w:numPr>
        <w:rPr>
          <w:i/>
          <w:iCs/>
          <w:color w:val="000000" w:themeColor="text1"/>
          <w:lang w:val="en-US" w:eastAsia="x-none"/>
        </w:rPr>
      </w:pPr>
      <w:r>
        <w:rPr>
          <w:color w:val="000000" w:themeColor="text1"/>
        </w:rPr>
        <w:t>With the above objectives this</w:t>
      </w:r>
      <w:r w:rsidR="00C10BBF">
        <w:rPr>
          <w:color w:val="000000" w:themeColor="text1"/>
        </w:rPr>
        <w:t xml:space="preserve"> WI would be a RAN</w:t>
      </w:r>
      <w:r w:rsidR="001A671B">
        <w:rPr>
          <w:color w:val="000000" w:themeColor="text1"/>
        </w:rPr>
        <w:t>1-led</w:t>
      </w:r>
      <w:r w:rsidR="00C10BBF">
        <w:rPr>
          <w:color w:val="000000" w:themeColor="text1"/>
        </w:rPr>
        <w:t xml:space="preserve"> WI so should be considered with other RAN1-led additional items. </w:t>
      </w:r>
    </w:p>
    <w:p w14:paraId="1B40A43D" w14:textId="77777777" w:rsidR="00C10BBF" w:rsidRDefault="00C10BBF" w:rsidP="00C10BBF">
      <w:pPr>
        <w:rPr>
          <w:i/>
          <w:iCs/>
          <w:color w:val="000000" w:themeColor="text1"/>
          <w:lang w:val="en-US" w:eastAsia="x-none"/>
        </w:rPr>
      </w:pPr>
    </w:p>
    <w:p w14:paraId="46E434EA" w14:textId="61719EE3" w:rsidR="00090D1E" w:rsidRDefault="00090D1E" w:rsidP="00090D1E">
      <w:pPr>
        <w:pStyle w:val="Heading2"/>
      </w:pPr>
      <w:r w:rsidRPr="00186AD8">
        <w:t xml:space="preserve">Conclusions on </w:t>
      </w:r>
      <w:r>
        <w:t>Others</w:t>
      </w:r>
    </w:p>
    <w:p w14:paraId="34F5705B" w14:textId="71AFB710" w:rsidR="00090D1E" w:rsidRPr="00090D1E" w:rsidRDefault="00090D1E" w:rsidP="00C10BBF">
      <w:pPr>
        <w:rPr>
          <w:color w:val="000000" w:themeColor="text1"/>
          <w:lang w:val="en-US" w:eastAsia="x-none"/>
        </w:rPr>
      </w:pPr>
      <w:r w:rsidRPr="00090D1E">
        <w:rPr>
          <w:color w:val="000000" w:themeColor="text1"/>
          <w:lang w:val="en-US" w:eastAsia="x-none"/>
        </w:rPr>
        <w:t>No discussions took place on these two proposals in the RAN2 offline</w:t>
      </w:r>
      <w:r w:rsidR="00190601">
        <w:rPr>
          <w:color w:val="000000" w:themeColor="text1"/>
          <w:lang w:val="en-US" w:eastAsia="x-none"/>
        </w:rPr>
        <w:t>, due to lack of</w:t>
      </w:r>
      <w:r w:rsidR="00B0704A">
        <w:rPr>
          <w:color w:val="000000" w:themeColor="text1"/>
          <w:lang w:val="en-US" w:eastAsia="x-none"/>
        </w:rPr>
        <w:t xml:space="preserve"> enough expressed </w:t>
      </w:r>
      <w:r w:rsidR="001E5B78">
        <w:rPr>
          <w:color w:val="000000" w:themeColor="text1"/>
          <w:lang w:val="en-US" w:eastAsia="x-none"/>
        </w:rPr>
        <w:t xml:space="preserve">in contribution or </w:t>
      </w:r>
      <w:r w:rsidR="00B0704A">
        <w:rPr>
          <w:color w:val="000000" w:themeColor="text1"/>
          <w:lang w:val="en-US" w:eastAsia="x-none"/>
        </w:rPr>
        <w:t>offline</w:t>
      </w:r>
      <w:r w:rsidR="00190601">
        <w:rPr>
          <w:color w:val="000000" w:themeColor="text1"/>
          <w:lang w:val="en-US" w:eastAsia="x-none"/>
        </w:rPr>
        <w:t>:</w:t>
      </w:r>
    </w:p>
    <w:p w14:paraId="18B59E24" w14:textId="77777777" w:rsidR="00090D1E" w:rsidRPr="00116521" w:rsidRDefault="00090D1E" w:rsidP="00090D1E">
      <w:pPr>
        <w:pStyle w:val="ListParagraph"/>
        <w:numPr>
          <w:ilvl w:val="0"/>
          <w:numId w:val="2"/>
        </w:numPr>
        <w:rPr>
          <w:color w:val="000000" w:themeColor="text1"/>
          <w:lang w:eastAsia="x-none"/>
        </w:rPr>
      </w:pPr>
      <w:r>
        <w:rPr>
          <w:color w:val="000000" w:themeColor="text1"/>
          <w:lang w:eastAsia="x-none"/>
        </w:rPr>
        <w:t>SDT (ZTE)</w:t>
      </w:r>
    </w:p>
    <w:p w14:paraId="0A809423" w14:textId="77777777" w:rsidR="00090D1E" w:rsidRDefault="00090D1E" w:rsidP="00090D1E">
      <w:pPr>
        <w:pStyle w:val="ListParagraph"/>
        <w:numPr>
          <w:ilvl w:val="0"/>
          <w:numId w:val="2"/>
        </w:numPr>
        <w:rPr>
          <w:color w:val="000000" w:themeColor="text1"/>
          <w:lang w:eastAsia="x-none"/>
        </w:rPr>
      </w:pPr>
      <w:proofErr w:type="spellStart"/>
      <w:r>
        <w:rPr>
          <w:color w:val="000000" w:themeColor="text1"/>
          <w:lang w:eastAsia="x-none"/>
        </w:rPr>
        <w:t>TaaS</w:t>
      </w:r>
      <w:proofErr w:type="spellEnd"/>
      <w:r>
        <w:rPr>
          <w:color w:val="000000" w:themeColor="text1"/>
          <w:lang w:eastAsia="x-none"/>
        </w:rPr>
        <w:t xml:space="preserve"> (Huawei)</w:t>
      </w:r>
    </w:p>
    <w:p w14:paraId="225EB846" w14:textId="77777777" w:rsidR="00090D1E" w:rsidRDefault="00090D1E" w:rsidP="00C10BBF">
      <w:pPr>
        <w:rPr>
          <w:i/>
          <w:iCs/>
          <w:color w:val="000000" w:themeColor="text1"/>
          <w:lang w:val="en-US" w:eastAsia="x-none"/>
        </w:rPr>
      </w:pPr>
    </w:p>
    <w:p w14:paraId="63D5BDD6" w14:textId="77777777" w:rsidR="00090D1E" w:rsidRPr="00090D1E" w:rsidRDefault="00090D1E" w:rsidP="00C10BBF">
      <w:pPr>
        <w:rPr>
          <w:color w:val="000000" w:themeColor="text1"/>
          <w:lang w:val="en-US" w:eastAsia="x-none"/>
        </w:rPr>
      </w:pPr>
    </w:p>
    <w:sectPr w:rsidR="00090D1E" w:rsidRPr="00090D1E" w:rsidSect="008B6839">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F2351" w14:textId="77777777" w:rsidR="00B60231" w:rsidRDefault="00B60231" w:rsidP="00D61E57">
      <w:r>
        <w:separator/>
      </w:r>
    </w:p>
  </w:endnote>
  <w:endnote w:type="continuationSeparator" w:id="0">
    <w:p w14:paraId="49A5824F" w14:textId="77777777" w:rsidR="00B60231" w:rsidRDefault="00B60231" w:rsidP="00D61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dvP6F00">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modern"/>
    <w:pitch w:val="fixed"/>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60AEC" w14:textId="77777777" w:rsidR="00B60231" w:rsidRDefault="00B60231" w:rsidP="00D61E57">
      <w:r>
        <w:separator/>
      </w:r>
    </w:p>
  </w:footnote>
  <w:footnote w:type="continuationSeparator" w:id="0">
    <w:p w14:paraId="11FB7751" w14:textId="77777777" w:rsidR="00B60231" w:rsidRDefault="00B60231" w:rsidP="00D61E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05F9D"/>
    <w:multiLevelType w:val="hybridMultilevel"/>
    <w:tmpl w:val="9508BE64"/>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1C4F4A"/>
    <w:multiLevelType w:val="hybridMultilevel"/>
    <w:tmpl w:val="39060298"/>
    <w:lvl w:ilvl="0" w:tplc="FE4A242E">
      <w:start w:val="7"/>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EB25E7"/>
    <w:multiLevelType w:val="hybridMultilevel"/>
    <w:tmpl w:val="02DC0838"/>
    <w:lvl w:ilvl="0" w:tplc="FD5072EC">
      <w:start w:val="1"/>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4D22E5B"/>
    <w:multiLevelType w:val="hybridMultilevel"/>
    <w:tmpl w:val="28A6BDE2"/>
    <w:lvl w:ilvl="0" w:tplc="6AEAFB7A">
      <w:start w:val="5"/>
      <w:numFmt w:val="bullet"/>
      <w:lvlText w:val="-"/>
      <w:lvlJc w:val="left"/>
      <w:pPr>
        <w:ind w:left="360" w:hanging="360"/>
      </w:pPr>
      <w:rPr>
        <w:rFonts w:ascii="AdvP6F00" w:eastAsiaTheme="minorHAnsi" w:hAnsi="AdvP6F00" w:cs="AdvP6F00" w:hint="default"/>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5F11E7A"/>
    <w:multiLevelType w:val="hybridMultilevel"/>
    <w:tmpl w:val="CBFC1718"/>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C27E23"/>
    <w:multiLevelType w:val="hybridMultilevel"/>
    <w:tmpl w:val="A96C1052"/>
    <w:lvl w:ilvl="0" w:tplc="F8848860">
      <w:start w:val="129"/>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FB0BF9"/>
    <w:multiLevelType w:val="hybridMultilevel"/>
    <w:tmpl w:val="02803E00"/>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E4F8B"/>
    <w:multiLevelType w:val="hybridMultilevel"/>
    <w:tmpl w:val="BC5C899A"/>
    <w:lvl w:ilvl="0" w:tplc="0FAA4650">
      <w:start w:val="1"/>
      <w:numFmt w:val="decimal"/>
      <w:lvlText w:val="%1."/>
      <w:lvlJc w:val="left"/>
      <w:pPr>
        <w:ind w:left="-840" w:hanging="360"/>
      </w:pPr>
      <w:rPr>
        <w:rFonts w:hint="default"/>
      </w:rPr>
    </w:lvl>
    <w:lvl w:ilvl="1" w:tplc="04090019">
      <w:start w:val="1"/>
      <w:numFmt w:val="lowerLetter"/>
      <w:lvlText w:val="%2)"/>
      <w:lvlJc w:val="left"/>
      <w:pPr>
        <w:ind w:left="-360" w:hanging="420"/>
      </w:pPr>
    </w:lvl>
    <w:lvl w:ilvl="2" w:tplc="0409001B" w:tentative="1">
      <w:start w:val="1"/>
      <w:numFmt w:val="lowerRoman"/>
      <w:lvlText w:val="%3."/>
      <w:lvlJc w:val="right"/>
      <w:pPr>
        <w:ind w:left="60" w:hanging="420"/>
      </w:pPr>
    </w:lvl>
    <w:lvl w:ilvl="3" w:tplc="0409000F" w:tentative="1">
      <w:start w:val="1"/>
      <w:numFmt w:val="decimal"/>
      <w:lvlText w:val="%4."/>
      <w:lvlJc w:val="left"/>
      <w:pPr>
        <w:ind w:left="480" w:hanging="420"/>
      </w:pPr>
    </w:lvl>
    <w:lvl w:ilvl="4" w:tplc="04090019" w:tentative="1">
      <w:start w:val="1"/>
      <w:numFmt w:val="lowerLetter"/>
      <w:lvlText w:val="%5)"/>
      <w:lvlJc w:val="left"/>
      <w:pPr>
        <w:ind w:left="900" w:hanging="420"/>
      </w:pPr>
    </w:lvl>
    <w:lvl w:ilvl="5" w:tplc="0409001B" w:tentative="1">
      <w:start w:val="1"/>
      <w:numFmt w:val="lowerRoman"/>
      <w:lvlText w:val="%6."/>
      <w:lvlJc w:val="right"/>
      <w:pPr>
        <w:ind w:left="1320" w:hanging="420"/>
      </w:pPr>
    </w:lvl>
    <w:lvl w:ilvl="6" w:tplc="0409000F" w:tentative="1">
      <w:start w:val="1"/>
      <w:numFmt w:val="decimal"/>
      <w:lvlText w:val="%7."/>
      <w:lvlJc w:val="left"/>
      <w:pPr>
        <w:ind w:left="1740" w:hanging="420"/>
      </w:pPr>
    </w:lvl>
    <w:lvl w:ilvl="7" w:tplc="04090019" w:tentative="1">
      <w:start w:val="1"/>
      <w:numFmt w:val="lowerLetter"/>
      <w:lvlText w:val="%8)"/>
      <w:lvlJc w:val="left"/>
      <w:pPr>
        <w:ind w:left="2160" w:hanging="420"/>
      </w:pPr>
    </w:lvl>
    <w:lvl w:ilvl="8" w:tplc="0409001B" w:tentative="1">
      <w:start w:val="1"/>
      <w:numFmt w:val="lowerRoman"/>
      <w:lvlText w:val="%9."/>
      <w:lvlJc w:val="right"/>
      <w:pPr>
        <w:ind w:left="2580" w:hanging="420"/>
      </w:pPr>
    </w:lvl>
  </w:abstractNum>
  <w:abstractNum w:abstractNumId="8" w15:restartNumberingAfterBreak="0">
    <w:nsid w:val="0A4360B4"/>
    <w:multiLevelType w:val="hybridMultilevel"/>
    <w:tmpl w:val="355455FE"/>
    <w:lvl w:ilvl="0" w:tplc="86EC95AC">
      <w:start w:val="1"/>
      <w:numFmt w:val="bullet"/>
      <w:lvlText w:val="•"/>
      <w:lvlJc w:val="left"/>
      <w:pPr>
        <w:tabs>
          <w:tab w:val="num" w:pos="360"/>
        </w:tabs>
        <w:ind w:left="360" w:hanging="360"/>
      </w:pPr>
      <w:rPr>
        <w:rFonts w:ascii="Arial" w:hAnsi="Arial" w:hint="default"/>
      </w:rPr>
    </w:lvl>
    <w:lvl w:ilvl="1" w:tplc="51B03F42">
      <w:numFmt w:val="bullet"/>
      <w:lvlText w:val="•"/>
      <w:lvlJc w:val="left"/>
      <w:pPr>
        <w:tabs>
          <w:tab w:val="num" w:pos="1080"/>
        </w:tabs>
        <w:ind w:left="1080" w:hanging="360"/>
      </w:pPr>
      <w:rPr>
        <w:rFonts w:ascii="Arial" w:hAnsi="Arial" w:hint="default"/>
      </w:rPr>
    </w:lvl>
    <w:lvl w:ilvl="2" w:tplc="5AB2F756">
      <w:start w:val="1"/>
      <w:numFmt w:val="bullet"/>
      <w:lvlText w:val="•"/>
      <w:lvlJc w:val="left"/>
      <w:pPr>
        <w:tabs>
          <w:tab w:val="num" w:pos="1800"/>
        </w:tabs>
        <w:ind w:left="1800" w:hanging="360"/>
      </w:pPr>
      <w:rPr>
        <w:rFonts w:ascii="Arial" w:hAnsi="Arial" w:hint="default"/>
      </w:rPr>
    </w:lvl>
    <w:lvl w:ilvl="3" w:tplc="2DFEAFBA">
      <w:numFmt w:val="bullet"/>
      <w:lvlText w:val="•"/>
      <w:lvlJc w:val="left"/>
      <w:pPr>
        <w:tabs>
          <w:tab w:val="num" w:pos="2520"/>
        </w:tabs>
        <w:ind w:left="2520" w:hanging="360"/>
      </w:pPr>
      <w:rPr>
        <w:rFonts w:ascii="Arial" w:hAnsi="Arial" w:hint="default"/>
      </w:rPr>
    </w:lvl>
    <w:lvl w:ilvl="4" w:tplc="21726644" w:tentative="1">
      <w:start w:val="1"/>
      <w:numFmt w:val="bullet"/>
      <w:lvlText w:val="•"/>
      <w:lvlJc w:val="left"/>
      <w:pPr>
        <w:tabs>
          <w:tab w:val="num" w:pos="3240"/>
        </w:tabs>
        <w:ind w:left="3240" w:hanging="360"/>
      </w:pPr>
      <w:rPr>
        <w:rFonts w:ascii="Arial" w:hAnsi="Arial" w:hint="default"/>
      </w:rPr>
    </w:lvl>
    <w:lvl w:ilvl="5" w:tplc="94063264" w:tentative="1">
      <w:start w:val="1"/>
      <w:numFmt w:val="bullet"/>
      <w:lvlText w:val="•"/>
      <w:lvlJc w:val="left"/>
      <w:pPr>
        <w:tabs>
          <w:tab w:val="num" w:pos="3960"/>
        </w:tabs>
        <w:ind w:left="3960" w:hanging="360"/>
      </w:pPr>
      <w:rPr>
        <w:rFonts w:ascii="Arial" w:hAnsi="Arial" w:hint="default"/>
      </w:rPr>
    </w:lvl>
    <w:lvl w:ilvl="6" w:tplc="AE020AAE" w:tentative="1">
      <w:start w:val="1"/>
      <w:numFmt w:val="bullet"/>
      <w:lvlText w:val="•"/>
      <w:lvlJc w:val="left"/>
      <w:pPr>
        <w:tabs>
          <w:tab w:val="num" w:pos="4680"/>
        </w:tabs>
        <w:ind w:left="4680" w:hanging="360"/>
      </w:pPr>
      <w:rPr>
        <w:rFonts w:ascii="Arial" w:hAnsi="Arial" w:hint="default"/>
      </w:rPr>
    </w:lvl>
    <w:lvl w:ilvl="7" w:tplc="EF681352" w:tentative="1">
      <w:start w:val="1"/>
      <w:numFmt w:val="bullet"/>
      <w:lvlText w:val="•"/>
      <w:lvlJc w:val="left"/>
      <w:pPr>
        <w:tabs>
          <w:tab w:val="num" w:pos="5400"/>
        </w:tabs>
        <w:ind w:left="5400" w:hanging="360"/>
      </w:pPr>
      <w:rPr>
        <w:rFonts w:ascii="Arial" w:hAnsi="Arial" w:hint="default"/>
      </w:rPr>
    </w:lvl>
    <w:lvl w:ilvl="8" w:tplc="892E0E6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0B8D4467"/>
    <w:multiLevelType w:val="hybridMultilevel"/>
    <w:tmpl w:val="B48C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8111F8"/>
    <w:multiLevelType w:val="hybridMultilevel"/>
    <w:tmpl w:val="979CB662"/>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90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0635AC"/>
    <w:multiLevelType w:val="hybridMultilevel"/>
    <w:tmpl w:val="F58CC432"/>
    <w:lvl w:ilvl="0" w:tplc="65F014A2">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65B56E0"/>
    <w:multiLevelType w:val="hybridMultilevel"/>
    <w:tmpl w:val="4CE6AAE2"/>
    <w:lvl w:ilvl="0" w:tplc="382C4BC0">
      <w:start w:val="3"/>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61536C"/>
    <w:multiLevelType w:val="hybridMultilevel"/>
    <w:tmpl w:val="E1ECA996"/>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36029F"/>
    <w:multiLevelType w:val="hybridMultilevel"/>
    <w:tmpl w:val="698A30AA"/>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7618F2"/>
    <w:multiLevelType w:val="hybridMultilevel"/>
    <w:tmpl w:val="42D09F70"/>
    <w:lvl w:ilvl="0" w:tplc="FD5072EC">
      <w:start w:val="1"/>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4205B58"/>
    <w:multiLevelType w:val="hybridMultilevel"/>
    <w:tmpl w:val="838AEEDE"/>
    <w:lvl w:ilvl="0" w:tplc="FE4A242E">
      <w:start w:val="7"/>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8A3053"/>
    <w:multiLevelType w:val="hybridMultilevel"/>
    <w:tmpl w:val="BC5C899A"/>
    <w:lvl w:ilvl="0" w:tplc="0FAA4650">
      <w:start w:val="1"/>
      <w:numFmt w:val="decimal"/>
      <w:lvlText w:val="%1."/>
      <w:lvlJc w:val="left"/>
      <w:pPr>
        <w:ind w:left="-840" w:hanging="360"/>
      </w:pPr>
      <w:rPr>
        <w:rFonts w:hint="default"/>
      </w:rPr>
    </w:lvl>
    <w:lvl w:ilvl="1" w:tplc="04090019" w:tentative="1">
      <w:start w:val="1"/>
      <w:numFmt w:val="lowerLetter"/>
      <w:lvlText w:val="%2)"/>
      <w:lvlJc w:val="left"/>
      <w:pPr>
        <w:ind w:left="-360" w:hanging="420"/>
      </w:pPr>
    </w:lvl>
    <w:lvl w:ilvl="2" w:tplc="0409001B">
      <w:start w:val="1"/>
      <w:numFmt w:val="lowerRoman"/>
      <w:lvlText w:val="%3."/>
      <w:lvlJc w:val="right"/>
      <w:pPr>
        <w:ind w:left="60" w:hanging="420"/>
      </w:pPr>
    </w:lvl>
    <w:lvl w:ilvl="3" w:tplc="0409000F" w:tentative="1">
      <w:start w:val="1"/>
      <w:numFmt w:val="decimal"/>
      <w:lvlText w:val="%4."/>
      <w:lvlJc w:val="left"/>
      <w:pPr>
        <w:ind w:left="480" w:hanging="420"/>
      </w:pPr>
    </w:lvl>
    <w:lvl w:ilvl="4" w:tplc="04090019" w:tentative="1">
      <w:start w:val="1"/>
      <w:numFmt w:val="lowerLetter"/>
      <w:lvlText w:val="%5)"/>
      <w:lvlJc w:val="left"/>
      <w:pPr>
        <w:ind w:left="900" w:hanging="420"/>
      </w:pPr>
    </w:lvl>
    <w:lvl w:ilvl="5" w:tplc="0409001B" w:tentative="1">
      <w:start w:val="1"/>
      <w:numFmt w:val="lowerRoman"/>
      <w:lvlText w:val="%6."/>
      <w:lvlJc w:val="right"/>
      <w:pPr>
        <w:ind w:left="1320" w:hanging="420"/>
      </w:pPr>
    </w:lvl>
    <w:lvl w:ilvl="6" w:tplc="0409000F" w:tentative="1">
      <w:start w:val="1"/>
      <w:numFmt w:val="decimal"/>
      <w:lvlText w:val="%7."/>
      <w:lvlJc w:val="left"/>
      <w:pPr>
        <w:ind w:left="1740" w:hanging="420"/>
      </w:pPr>
    </w:lvl>
    <w:lvl w:ilvl="7" w:tplc="04090019" w:tentative="1">
      <w:start w:val="1"/>
      <w:numFmt w:val="lowerLetter"/>
      <w:lvlText w:val="%8)"/>
      <w:lvlJc w:val="left"/>
      <w:pPr>
        <w:ind w:left="2160" w:hanging="420"/>
      </w:pPr>
    </w:lvl>
    <w:lvl w:ilvl="8" w:tplc="0409001B" w:tentative="1">
      <w:start w:val="1"/>
      <w:numFmt w:val="lowerRoman"/>
      <w:lvlText w:val="%9."/>
      <w:lvlJc w:val="right"/>
      <w:pPr>
        <w:ind w:left="2580" w:hanging="420"/>
      </w:pPr>
    </w:lvl>
  </w:abstractNum>
  <w:abstractNum w:abstractNumId="18" w15:restartNumberingAfterBreak="0">
    <w:nsid w:val="36397016"/>
    <w:multiLevelType w:val="hybridMultilevel"/>
    <w:tmpl w:val="888E3AAC"/>
    <w:lvl w:ilvl="0" w:tplc="FD5072EC">
      <w:start w:val="1"/>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6760555"/>
    <w:multiLevelType w:val="hybridMultilevel"/>
    <w:tmpl w:val="677090BC"/>
    <w:lvl w:ilvl="0" w:tplc="FE4A242E">
      <w:start w:val="7"/>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644A7B"/>
    <w:multiLevelType w:val="hybridMultilevel"/>
    <w:tmpl w:val="4BD8FCA8"/>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0D2F83"/>
    <w:multiLevelType w:val="hybridMultilevel"/>
    <w:tmpl w:val="C1020300"/>
    <w:lvl w:ilvl="0" w:tplc="FE4A242E">
      <w:start w:val="7"/>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EE042C"/>
    <w:multiLevelType w:val="hybridMultilevel"/>
    <w:tmpl w:val="9106FCA4"/>
    <w:lvl w:ilvl="0" w:tplc="6AEAFB7A">
      <w:start w:val="5"/>
      <w:numFmt w:val="bullet"/>
      <w:lvlText w:val="-"/>
      <w:lvlJc w:val="left"/>
      <w:pPr>
        <w:ind w:left="720" w:hanging="360"/>
      </w:pPr>
      <w:rPr>
        <w:rFonts w:ascii="AdvP6F00" w:eastAsiaTheme="minorHAnsi" w:hAnsi="AdvP6F00" w:cs="AdvP6F00" w:hint="default"/>
        <w:sz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1AB08C9"/>
    <w:multiLevelType w:val="hybridMultilevel"/>
    <w:tmpl w:val="6B82D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9E4DE4"/>
    <w:multiLevelType w:val="hybridMultilevel"/>
    <w:tmpl w:val="B61E3B76"/>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FF5F2B"/>
    <w:multiLevelType w:val="multilevel"/>
    <w:tmpl w:val="966E88A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81B735F"/>
    <w:multiLevelType w:val="hybridMultilevel"/>
    <w:tmpl w:val="C87CF772"/>
    <w:lvl w:ilvl="0" w:tplc="FD5072EC">
      <w:start w:val="1"/>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C7730C8"/>
    <w:multiLevelType w:val="hybridMultilevel"/>
    <w:tmpl w:val="5F3626EC"/>
    <w:lvl w:ilvl="0" w:tplc="F59A9518">
      <w:start w:val="3"/>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8A05DA"/>
    <w:multiLevelType w:val="hybridMultilevel"/>
    <w:tmpl w:val="57B06EC4"/>
    <w:lvl w:ilvl="0" w:tplc="FD5072EC">
      <w:start w:val="1"/>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3F3D6E"/>
    <w:multiLevelType w:val="hybridMultilevel"/>
    <w:tmpl w:val="C0540758"/>
    <w:lvl w:ilvl="0" w:tplc="FE4A242E">
      <w:start w:val="7"/>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4C7A70"/>
    <w:multiLevelType w:val="hybridMultilevel"/>
    <w:tmpl w:val="D2EC52E4"/>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374756"/>
    <w:multiLevelType w:val="hybridMultilevel"/>
    <w:tmpl w:val="6A0E1A1A"/>
    <w:lvl w:ilvl="0" w:tplc="6AEAFB7A">
      <w:start w:val="5"/>
      <w:numFmt w:val="bullet"/>
      <w:lvlText w:val="-"/>
      <w:lvlJc w:val="left"/>
      <w:pPr>
        <w:ind w:left="360" w:hanging="360"/>
      </w:pPr>
      <w:rPr>
        <w:rFonts w:ascii="AdvP6F00" w:eastAsiaTheme="minorHAnsi" w:hAnsi="AdvP6F00" w:cs="AdvP6F00" w:hint="default"/>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E1063AC2">
      <w:start w:val="7"/>
      <w:numFmt w:val="bullet"/>
      <w:lvlText w:val="•"/>
      <w:lvlJc w:val="left"/>
      <w:pPr>
        <w:ind w:left="3960" w:hanging="360"/>
      </w:pPr>
      <w:rPr>
        <w:rFonts w:ascii="Calibri" w:eastAsiaTheme="minorHAnsi" w:hAnsi="Calibri" w:cs="Calibri"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6F938E4"/>
    <w:multiLevelType w:val="hybridMultilevel"/>
    <w:tmpl w:val="D8EA0510"/>
    <w:lvl w:ilvl="0" w:tplc="6AEAFB7A">
      <w:start w:val="5"/>
      <w:numFmt w:val="bullet"/>
      <w:lvlText w:val="-"/>
      <w:lvlJc w:val="left"/>
      <w:pPr>
        <w:ind w:left="360" w:hanging="360"/>
      </w:pPr>
      <w:rPr>
        <w:rFonts w:ascii="AdvP6F00" w:eastAsiaTheme="minorHAnsi" w:hAnsi="AdvP6F00" w:cs="AdvP6F00" w:hint="default"/>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BD93CED"/>
    <w:multiLevelType w:val="hybridMultilevel"/>
    <w:tmpl w:val="8E12CA8C"/>
    <w:lvl w:ilvl="0" w:tplc="329CD9A0">
      <w:start w:val="1"/>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E3A6EF9"/>
    <w:multiLevelType w:val="hybridMultilevel"/>
    <w:tmpl w:val="9F0AC252"/>
    <w:lvl w:ilvl="0" w:tplc="FE4A242E">
      <w:start w:val="7"/>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6C3D2D"/>
    <w:multiLevelType w:val="hybridMultilevel"/>
    <w:tmpl w:val="67B86250"/>
    <w:lvl w:ilvl="0" w:tplc="FD5072EC">
      <w:start w:val="1"/>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618473D"/>
    <w:multiLevelType w:val="hybridMultilevel"/>
    <w:tmpl w:val="C6846112"/>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7A0959"/>
    <w:multiLevelType w:val="hybridMultilevel"/>
    <w:tmpl w:val="978E98C8"/>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B718CE"/>
    <w:multiLevelType w:val="hybridMultilevel"/>
    <w:tmpl w:val="BC5C899A"/>
    <w:lvl w:ilvl="0" w:tplc="0FAA4650">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9" w15:restartNumberingAfterBreak="0">
    <w:nsid w:val="7ABD6BAE"/>
    <w:multiLevelType w:val="hybridMultilevel"/>
    <w:tmpl w:val="D488EC3E"/>
    <w:lvl w:ilvl="0" w:tplc="AFF6E084">
      <w:start w:val="5"/>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B0A0B00"/>
    <w:multiLevelType w:val="hybridMultilevel"/>
    <w:tmpl w:val="1B8295EA"/>
    <w:lvl w:ilvl="0" w:tplc="FD5072EC">
      <w:start w:val="1"/>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939171517">
    <w:abstractNumId w:val="25"/>
  </w:num>
  <w:num w:numId="2" w16cid:durableId="467091817">
    <w:abstractNumId w:val="27"/>
  </w:num>
  <w:num w:numId="3" w16cid:durableId="638925298">
    <w:abstractNumId w:val="12"/>
  </w:num>
  <w:num w:numId="4" w16cid:durableId="501513215">
    <w:abstractNumId w:val="15"/>
  </w:num>
  <w:num w:numId="5" w16cid:durableId="413353952">
    <w:abstractNumId w:val="31"/>
  </w:num>
  <w:num w:numId="6" w16cid:durableId="468400309">
    <w:abstractNumId w:val="39"/>
  </w:num>
  <w:num w:numId="7" w16cid:durableId="1162936734">
    <w:abstractNumId w:val="32"/>
  </w:num>
  <w:num w:numId="8" w16cid:durableId="796603923">
    <w:abstractNumId w:val="22"/>
  </w:num>
  <w:num w:numId="9" w16cid:durableId="7223275">
    <w:abstractNumId w:val="10"/>
  </w:num>
  <w:num w:numId="10" w16cid:durableId="15809995">
    <w:abstractNumId w:val="5"/>
  </w:num>
  <w:num w:numId="11" w16cid:durableId="1459450617">
    <w:abstractNumId w:val="3"/>
  </w:num>
  <w:num w:numId="12" w16cid:durableId="2041274987">
    <w:abstractNumId w:val="8"/>
  </w:num>
  <w:num w:numId="13" w16cid:durableId="2049913742">
    <w:abstractNumId w:val="11"/>
  </w:num>
  <w:num w:numId="14" w16cid:durableId="1613854137">
    <w:abstractNumId w:val="40"/>
  </w:num>
  <w:num w:numId="15" w16cid:durableId="1944652190">
    <w:abstractNumId w:val="18"/>
  </w:num>
  <w:num w:numId="16" w16cid:durableId="1103840980">
    <w:abstractNumId w:val="17"/>
  </w:num>
  <w:num w:numId="17" w16cid:durableId="1863087364">
    <w:abstractNumId w:val="38"/>
  </w:num>
  <w:num w:numId="18" w16cid:durableId="1957907719">
    <w:abstractNumId w:val="7"/>
  </w:num>
  <w:num w:numId="19" w16cid:durableId="440104109">
    <w:abstractNumId w:val="35"/>
  </w:num>
  <w:num w:numId="20" w16cid:durableId="1384064637">
    <w:abstractNumId w:val="24"/>
  </w:num>
  <w:num w:numId="21" w16cid:durableId="871921241">
    <w:abstractNumId w:val="33"/>
  </w:num>
  <w:num w:numId="22" w16cid:durableId="1066682539">
    <w:abstractNumId w:val="2"/>
  </w:num>
  <w:num w:numId="23" w16cid:durableId="1436243698">
    <w:abstractNumId w:val="28"/>
  </w:num>
  <w:num w:numId="24" w16cid:durableId="1416899260">
    <w:abstractNumId w:val="13"/>
  </w:num>
  <w:num w:numId="25" w16cid:durableId="2115326158">
    <w:abstractNumId w:val="26"/>
  </w:num>
  <w:num w:numId="26" w16cid:durableId="1607080140">
    <w:abstractNumId w:val="6"/>
  </w:num>
  <w:num w:numId="27" w16cid:durableId="1300308003">
    <w:abstractNumId w:val="4"/>
  </w:num>
  <w:num w:numId="28" w16cid:durableId="1233734582">
    <w:abstractNumId w:val="20"/>
  </w:num>
  <w:num w:numId="29" w16cid:durableId="238906078">
    <w:abstractNumId w:val="14"/>
  </w:num>
  <w:num w:numId="30" w16cid:durableId="958221355">
    <w:abstractNumId w:val="29"/>
  </w:num>
  <w:num w:numId="31" w16cid:durableId="926500412">
    <w:abstractNumId w:val="23"/>
  </w:num>
  <w:num w:numId="32" w16cid:durableId="145359531">
    <w:abstractNumId w:val="9"/>
  </w:num>
  <w:num w:numId="33" w16cid:durableId="1893039760">
    <w:abstractNumId w:val="16"/>
  </w:num>
  <w:num w:numId="34" w16cid:durableId="1033505948">
    <w:abstractNumId w:val="34"/>
  </w:num>
  <w:num w:numId="35" w16cid:durableId="852763182">
    <w:abstractNumId w:val="36"/>
  </w:num>
  <w:num w:numId="36" w16cid:durableId="1643458267">
    <w:abstractNumId w:val="19"/>
  </w:num>
  <w:num w:numId="37" w16cid:durableId="120347827">
    <w:abstractNumId w:val="0"/>
  </w:num>
  <w:num w:numId="38" w16cid:durableId="993491762">
    <w:abstractNumId w:val="1"/>
  </w:num>
  <w:num w:numId="39" w16cid:durableId="2142653816">
    <w:abstractNumId w:val="21"/>
  </w:num>
  <w:num w:numId="40" w16cid:durableId="1036999992">
    <w:abstractNumId w:val="37"/>
  </w:num>
  <w:num w:numId="41" w16cid:durableId="554388640">
    <w:abstractNumId w:val="3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doNotDisplayPageBoundaries/>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455"/>
    <w:rsid w:val="00002CA8"/>
    <w:rsid w:val="00003CF1"/>
    <w:rsid w:val="000075E2"/>
    <w:rsid w:val="00015577"/>
    <w:rsid w:val="000165A9"/>
    <w:rsid w:val="00023B27"/>
    <w:rsid w:val="00024AB3"/>
    <w:rsid w:val="00026245"/>
    <w:rsid w:val="0003711E"/>
    <w:rsid w:val="00044314"/>
    <w:rsid w:val="00047F90"/>
    <w:rsid w:val="0005725E"/>
    <w:rsid w:val="000715D0"/>
    <w:rsid w:val="000745B0"/>
    <w:rsid w:val="000853EA"/>
    <w:rsid w:val="00087B72"/>
    <w:rsid w:val="00090AE0"/>
    <w:rsid w:val="00090D1E"/>
    <w:rsid w:val="00091E96"/>
    <w:rsid w:val="000942E0"/>
    <w:rsid w:val="000A4906"/>
    <w:rsid w:val="000A73AD"/>
    <w:rsid w:val="000B1831"/>
    <w:rsid w:val="000B1D36"/>
    <w:rsid w:val="000B2D63"/>
    <w:rsid w:val="000B4667"/>
    <w:rsid w:val="000B6239"/>
    <w:rsid w:val="000C20DE"/>
    <w:rsid w:val="000C2DC8"/>
    <w:rsid w:val="000E03AE"/>
    <w:rsid w:val="000E35BD"/>
    <w:rsid w:val="000E395B"/>
    <w:rsid w:val="000E5856"/>
    <w:rsid w:val="000F116E"/>
    <w:rsid w:val="001149E7"/>
    <w:rsid w:val="00116521"/>
    <w:rsid w:val="0011716A"/>
    <w:rsid w:val="00121695"/>
    <w:rsid w:val="00125F15"/>
    <w:rsid w:val="0014730A"/>
    <w:rsid w:val="001518B8"/>
    <w:rsid w:val="00151BA3"/>
    <w:rsid w:val="00153B6A"/>
    <w:rsid w:val="0015639A"/>
    <w:rsid w:val="0015774D"/>
    <w:rsid w:val="00160EFE"/>
    <w:rsid w:val="00163711"/>
    <w:rsid w:val="00165E32"/>
    <w:rsid w:val="00172C9B"/>
    <w:rsid w:val="0017708B"/>
    <w:rsid w:val="0018057D"/>
    <w:rsid w:val="00180BE2"/>
    <w:rsid w:val="00186AD8"/>
    <w:rsid w:val="00190601"/>
    <w:rsid w:val="00192268"/>
    <w:rsid w:val="00193F4D"/>
    <w:rsid w:val="001A1435"/>
    <w:rsid w:val="001A3588"/>
    <w:rsid w:val="001A671B"/>
    <w:rsid w:val="001A7652"/>
    <w:rsid w:val="001B388A"/>
    <w:rsid w:val="001C0687"/>
    <w:rsid w:val="001C4D3F"/>
    <w:rsid w:val="001D310D"/>
    <w:rsid w:val="001D4CC0"/>
    <w:rsid w:val="001D561A"/>
    <w:rsid w:val="001E01EE"/>
    <w:rsid w:val="001E5B78"/>
    <w:rsid w:val="001F0551"/>
    <w:rsid w:val="001F13A5"/>
    <w:rsid w:val="001F2269"/>
    <w:rsid w:val="001F6718"/>
    <w:rsid w:val="002055FF"/>
    <w:rsid w:val="002061F0"/>
    <w:rsid w:val="002156A0"/>
    <w:rsid w:val="002167B7"/>
    <w:rsid w:val="00224C5D"/>
    <w:rsid w:val="002264BD"/>
    <w:rsid w:val="00230DFC"/>
    <w:rsid w:val="00245528"/>
    <w:rsid w:val="00245E1F"/>
    <w:rsid w:val="002524E6"/>
    <w:rsid w:val="002637C4"/>
    <w:rsid w:val="00265AFC"/>
    <w:rsid w:val="00267AEE"/>
    <w:rsid w:val="00271870"/>
    <w:rsid w:val="002727C2"/>
    <w:rsid w:val="00280966"/>
    <w:rsid w:val="00280C3A"/>
    <w:rsid w:val="00281AE3"/>
    <w:rsid w:val="00290449"/>
    <w:rsid w:val="002957CF"/>
    <w:rsid w:val="002B1C27"/>
    <w:rsid w:val="002B41B8"/>
    <w:rsid w:val="002B4A05"/>
    <w:rsid w:val="002B68EB"/>
    <w:rsid w:val="002C1371"/>
    <w:rsid w:val="002C53D9"/>
    <w:rsid w:val="002C65E5"/>
    <w:rsid w:val="002C6ADD"/>
    <w:rsid w:val="002C72F3"/>
    <w:rsid w:val="002E34C8"/>
    <w:rsid w:val="002E3B65"/>
    <w:rsid w:val="002E502F"/>
    <w:rsid w:val="002E65DB"/>
    <w:rsid w:val="002E76F1"/>
    <w:rsid w:val="002F6863"/>
    <w:rsid w:val="003005FF"/>
    <w:rsid w:val="00306032"/>
    <w:rsid w:val="00316598"/>
    <w:rsid w:val="00322F4B"/>
    <w:rsid w:val="00330611"/>
    <w:rsid w:val="00336845"/>
    <w:rsid w:val="00336D62"/>
    <w:rsid w:val="00337BB8"/>
    <w:rsid w:val="00337E88"/>
    <w:rsid w:val="00340480"/>
    <w:rsid w:val="0034115F"/>
    <w:rsid w:val="003450C5"/>
    <w:rsid w:val="00350DF9"/>
    <w:rsid w:val="00354F8A"/>
    <w:rsid w:val="003708E4"/>
    <w:rsid w:val="0037482B"/>
    <w:rsid w:val="003839A2"/>
    <w:rsid w:val="003841A7"/>
    <w:rsid w:val="003946EB"/>
    <w:rsid w:val="00397ED3"/>
    <w:rsid w:val="003B5DB3"/>
    <w:rsid w:val="003B71B6"/>
    <w:rsid w:val="003B7898"/>
    <w:rsid w:val="003C1487"/>
    <w:rsid w:val="003C2389"/>
    <w:rsid w:val="003C398B"/>
    <w:rsid w:val="003C4385"/>
    <w:rsid w:val="003C5D56"/>
    <w:rsid w:val="003D17C4"/>
    <w:rsid w:val="003D203B"/>
    <w:rsid w:val="003D32C4"/>
    <w:rsid w:val="003E0950"/>
    <w:rsid w:val="003E0E7B"/>
    <w:rsid w:val="003E1720"/>
    <w:rsid w:val="003E36BD"/>
    <w:rsid w:val="003E5A47"/>
    <w:rsid w:val="003F06B1"/>
    <w:rsid w:val="003F1146"/>
    <w:rsid w:val="0040002C"/>
    <w:rsid w:val="00404672"/>
    <w:rsid w:val="00404BB5"/>
    <w:rsid w:val="00407EFE"/>
    <w:rsid w:val="00410F58"/>
    <w:rsid w:val="0041201B"/>
    <w:rsid w:val="004125A6"/>
    <w:rsid w:val="00415DC4"/>
    <w:rsid w:val="00420EF8"/>
    <w:rsid w:val="00421A76"/>
    <w:rsid w:val="00422945"/>
    <w:rsid w:val="0042382D"/>
    <w:rsid w:val="00426197"/>
    <w:rsid w:val="00433997"/>
    <w:rsid w:val="00433BCA"/>
    <w:rsid w:val="00442B64"/>
    <w:rsid w:val="00445828"/>
    <w:rsid w:val="0045120D"/>
    <w:rsid w:val="00452D35"/>
    <w:rsid w:val="00454BFD"/>
    <w:rsid w:val="004655AD"/>
    <w:rsid w:val="00465FB9"/>
    <w:rsid w:val="00470FF1"/>
    <w:rsid w:val="00471F77"/>
    <w:rsid w:val="00493C3C"/>
    <w:rsid w:val="00495B91"/>
    <w:rsid w:val="004A2A85"/>
    <w:rsid w:val="004A31FE"/>
    <w:rsid w:val="004A3D16"/>
    <w:rsid w:val="004A4BE3"/>
    <w:rsid w:val="004A4E94"/>
    <w:rsid w:val="004B0015"/>
    <w:rsid w:val="004B1778"/>
    <w:rsid w:val="004B1B13"/>
    <w:rsid w:val="004C365B"/>
    <w:rsid w:val="004C636C"/>
    <w:rsid w:val="004D233B"/>
    <w:rsid w:val="004E4FA6"/>
    <w:rsid w:val="004E790F"/>
    <w:rsid w:val="004F7D8E"/>
    <w:rsid w:val="00500C22"/>
    <w:rsid w:val="00510756"/>
    <w:rsid w:val="00515E90"/>
    <w:rsid w:val="00520447"/>
    <w:rsid w:val="00523C2A"/>
    <w:rsid w:val="00523F34"/>
    <w:rsid w:val="005268CD"/>
    <w:rsid w:val="00531ED2"/>
    <w:rsid w:val="00537558"/>
    <w:rsid w:val="00542C1F"/>
    <w:rsid w:val="00546B8C"/>
    <w:rsid w:val="00550F2E"/>
    <w:rsid w:val="0055142D"/>
    <w:rsid w:val="0055150A"/>
    <w:rsid w:val="005604F2"/>
    <w:rsid w:val="00561185"/>
    <w:rsid w:val="00562BBD"/>
    <w:rsid w:val="00563E37"/>
    <w:rsid w:val="005664F2"/>
    <w:rsid w:val="0057697D"/>
    <w:rsid w:val="005913A8"/>
    <w:rsid w:val="00592146"/>
    <w:rsid w:val="00595C71"/>
    <w:rsid w:val="005A026C"/>
    <w:rsid w:val="005A4EEA"/>
    <w:rsid w:val="005B64AF"/>
    <w:rsid w:val="005C0A7F"/>
    <w:rsid w:val="005C1569"/>
    <w:rsid w:val="005C3DEA"/>
    <w:rsid w:val="005C6F1E"/>
    <w:rsid w:val="005D148D"/>
    <w:rsid w:val="005D1D9D"/>
    <w:rsid w:val="005D1F8D"/>
    <w:rsid w:val="005D2098"/>
    <w:rsid w:val="005D2414"/>
    <w:rsid w:val="005D36D9"/>
    <w:rsid w:val="005D4BD2"/>
    <w:rsid w:val="005D54A7"/>
    <w:rsid w:val="005E0F98"/>
    <w:rsid w:val="005E357A"/>
    <w:rsid w:val="005E54E2"/>
    <w:rsid w:val="005F6465"/>
    <w:rsid w:val="005F7D14"/>
    <w:rsid w:val="00600051"/>
    <w:rsid w:val="0060134F"/>
    <w:rsid w:val="0060446E"/>
    <w:rsid w:val="0060580A"/>
    <w:rsid w:val="00610FA4"/>
    <w:rsid w:val="006118E0"/>
    <w:rsid w:val="00614EB7"/>
    <w:rsid w:val="0062521F"/>
    <w:rsid w:val="00625E75"/>
    <w:rsid w:val="0062640C"/>
    <w:rsid w:val="00627811"/>
    <w:rsid w:val="00632A9D"/>
    <w:rsid w:val="00632DB9"/>
    <w:rsid w:val="00634628"/>
    <w:rsid w:val="00641932"/>
    <w:rsid w:val="00650019"/>
    <w:rsid w:val="00655198"/>
    <w:rsid w:val="00656A6E"/>
    <w:rsid w:val="00664318"/>
    <w:rsid w:val="00666BF6"/>
    <w:rsid w:val="0067473D"/>
    <w:rsid w:val="00687550"/>
    <w:rsid w:val="00692455"/>
    <w:rsid w:val="00695EAD"/>
    <w:rsid w:val="00696ABF"/>
    <w:rsid w:val="00697EE1"/>
    <w:rsid w:val="006A1C89"/>
    <w:rsid w:val="006A4E3C"/>
    <w:rsid w:val="006A73AF"/>
    <w:rsid w:val="006B414E"/>
    <w:rsid w:val="006B5C92"/>
    <w:rsid w:val="006B6E05"/>
    <w:rsid w:val="006C0347"/>
    <w:rsid w:val="006C7552"/>
    <w:rsid w:val="006D143C"/>
    <w:rsid w:val="006D3ECC"/>
    <w:rsid w:val="006E19D9"/>
    <w:rsid w:val="006E5A00"/>
    <w:rsid w:val="006E6823"/>
    <w:rsid w:val="0070012F"/>
    <w:rsid w:val="00712752"/>
    <w:rsid w:val="00720E96"/>
    <w:rsid w:val="00723399"/>
    <w:rsid w:val="007238C6"/>
    <w:rsid w:val="00725289"/>
    <w:rsid w:val="0073524A"/>
    <w:rsid w:val="00735B4D"/>
    <w:rsid w:val="0075333D"/>
    <w:rsid w:val="00755012"/>
    <w:rsid w:val="0076160C"/>
    <w:rsid w:val="00761F05"/>
    <w:rsid w:val="007644B4"/>
    <w:rsid w:val="00764EC8"/>
    <w:rsid w:val="007672AA"/>
    <w:rsid w:val="007713B5"/>
    <w:rsid w:val="007722BF"/>
    <w:rsid w:val="00782C18"/>
    <w:rsid w:val="00786A94"/>
    <w:rsid w:val="0079042D"/>
    <w:rsid w:val="0079402E"/>
    <w:rsid w:val="007959EF"/>
    <w:rsid w:val="007A3764"/>
    <w:rsid w:val="007A451A"/>
    <w:rsid w:val="007A5505"/>
    <w:rsid w:val="007A5A27"/>
    <w:rsid w:val="007B27AB"/>
    <w:rsid w:val="007B7D87"/>
    <w:rsid w:val="007C3ED5"/>
    <w:rsid w:val="007C5FD4"/>
    <w:rsid w:val="007D1D58"/>
    <w:rsid w:val="007D28B1"/>
    <w:rsid w:val="007D4C21"/>
    <w:rsid w:val="007D4D73"/>
    <w:rsid w:val="007E2313"/>
    <w:rsid w:val="007E3289"/>
    <w:rsid w:val="007E4D35"/>
    <w:rsid w:val="007F4CE0"/>
    <w:rsid w:val="007F6B24"/>
    <w:rsid w:val="00800F0C"/>
    <w:rsid w:val="008035CD"/>
    <w:rsid w:val="008122D3"/>
    <w:rsid w:val="00822DDE"/>
    <w:rsid w:val="008239C7"/>
    <w:rsid w:val="00823AA9"/>
    <w:rsid w:val="00823BD0"/>
    <w:rsid w:val="00831DBA"/>
    <w:rsid w:val="00833751"/>
    <w:rsid w:val="00846EC2"/>
    <w:rsid w:val="00847199"/>
    <w:rsid w:val="00850B62"/>
    <w:rsid w:val="00854704"/>
    <w:rsid w:val="00862FF5"/>
    <w:rsid w:val="008650B8"/>
    <w:rsid w:val="00866678"/>
    <w:rsid w:val="0087492F"/>
    <w:rsid w:val="00876706"/>
    <w:rsid w:val="00876FE5"/>
    <w:rsid w:val="00880330"/>
    <w:rsid w:val="00880856"/>
    <w:rsid w:val="00880E3A"/>
    <w:rsid w:val="00882C50"/>
    <w:rsid w:val="008934FE"/>
    <w:rsid w:val="008945C6"/>
    <w:rsid w:val="008A3100"/>
    <w:rsid w:val="008A7821"/>
    <w:rsid w:val="008B6839"/>
    <w:rsid w:val="008B7AEC"/>
    <w:rsid w:val="008C4BB4"/>
    <w:rsid w:val="008D0B0A"/>
    <w:rsid w:val="008D4E25"/>
    <w:rsid w:val="008D77DE"/>
    <w:rsid w:val="008E1EB9"/>
    <w:rsid w:val="008E796B"/>
    <w:rsid w:val="008F271C"/>
    <w:rsid w:val="008F2C14"/>
    <w:rsid w:val="008F7BD0"/>
    <w:rsid w:val="00900201"/>
    <w:rsid w:val="00905801"/>
    <w:rsid w:val="00905F3A"/>
    <w:rsid w:val="00907EF9"/>
    <w:rsid w:val="00910391"/>
    <w:rsid w:val="00912B97"/>
    <w:rsid w:val="009235D3"/>
    <w:rsid w:val="00931FDF"/>
    <w:rsid w:val="0093246A"/>
    <w:rsid w:val="0093433E"/>
    <w:rsid w:val="009375AB"/>
    <w:rsid w:val="00937F3D"/>
    <w:rsid w:val="0095154D"/>
    <w:rsid w:val="009522F0"/>
    <w:rsid w:val="00960976"/>
    <w:rsid w:val="00960A10"/>
    <w:rsid w:val="00963EA0"/>
    <w:rsid w:val="00966364"/>
    <w:rsid w:val="00970626"/>
    <w:rsid w:val="00971FC9"/>
    <w:rsid w:val="00972BBE"/>
    <w:rsid w:val="00972C5B"/>
    <w:rsid w:val="00982742"/>
    <w:rsid w:val="00986732"/>
    <w:rsid w:val="00992849"/>
    <w:rsid w:val="009A1C08"/>
    <w:rsid w:val="009A7341"/>
    <w:rsid w:val="009B3798"/>
    <w:rsid w:val="009B4109"/>
    <w:rsid w:val="009C1377"/>
    <w:rsid w:val="009C630B"/>
    <w:rsid w:val="009C791D"/>
    <w:rsid w:val="009E1384"/>
    <w:rsid w:val="009E23DE"/>
    <w:rsid w:val="009E422D"/>
    <w:rsid w:val="009E65FA"/>
    <w:rsid w:val="009F0099"/>
    <w:rsid w:val="00A140D7"/>
    <w:rsid w:val="00A14DB8"/>
    <w:rsid w:val="00A15897"/>
    <w:rsid w:val="00A176EF"/>
    <w:rsid w:val="00A259CF"/>
    <w:rsid w:val="00A32417"/>
    <w:rsid w:val="00A377FE"/>
    <w:rsid w:val="00A41A47"/>
    <w:rsid w:val="00A6425F"/>
    <w:rsid w:val="00A674A3"/>
    <w:rsid w:val="00A90FFD"/>
    <w:rsid w:val="00A9149D"/>
    <w:rsid w:val="00AA0695"/>
    <w:rsid w:val="00AA09C1"/>
    <w:rsid w:val="00AA1D2A"/>
    <w:rsid w:val="00AA50D4"/>
    <w:rsid w:val="00AB16D5"/>
    <w:rsid w:val="00AB76B3"/>
    <w:rsid w:val="00AB7E76"/>
    <w:rsid w:val="00AC2CD4"/>
    <w:rsid w:val="00AC320E"/>
    <w:rsid w:val="00AC631C"/>
    <w:rsid w:val="00AD0F81"/>
    <w:rsid w:val="00AD4F5D"/>
    <w:rsid w:val="00AE0464"/>
    <w:rsid w:val="00AE2256"/>
    <w:rsid w:val="00AE5B41"/>
    <w:rsid w:val="00AF0439"/>
    <w:rsid w:val="00AF657C"/>
    <w:rsid w:val="00AF7432"/>
    <w:rsid w:val="00B00EFB"/>
    <w:rsid w:val="00B04DFC"/>
    <w:rsid w:val="00B053E4"/>
    <w:rsid w:val="00B0704A"/>
    <w:rsid w:val="00B11C36"/>
    <w:rsid w:val="00B223C8"/>
    <w:rsid w:val="00B23967"/>
    <w:rsid w:val="00B3127B"/>
    <w:rsid w:val="00B34FF2"/>
    <w:rsid w:val="00B35F57"/>
    <w:rsid w:val="00B36E17"/>
    <w:rsid w:val="00B37C26"/>
    <w:rsid w:val="00B468E1"/>
    <w:rsid w:val="00B50891"/>
    <w:rsid w:val="00B52D3B"/>
    <w:rsid w:val="00B54BDF"/>
    <w:rsid w:val="00B56F08"/>
    <w:rsid w:val="00B600DE"/>
    <w:rsid w:val="00B60231"/>
    <w:rsid w:val="00B62C2B"/>
    <w:rsid w:val="00B63150"/>
    <w:rsid w:val="00B63771"/>
    <w:rsid w:val="00B64735"/>
    <w:rsid w:val="00B75E1B"/>
    <w:rsid w:val="00B76FA6"/>
    <w:rsid w:val="00B81F46"/>
    <w:rsid w:val="00B836FB"/>
    <w:rsid w:val="00B85A18"/>
    <w:rsid w:val="00BA01FC"/>
    <w:rsid w:val="00BA2FC4"/>
    <w:rsid w:val="00BA396F"/>
    <w:rsid w:val="00BA5BA3"/>
    <w:rsid w:val="00BB34AC"/>
    <w:rsid w:val="00BC25D1"/>
    <w:rsid w:val="00BC3C53"/>
    <w:rsid w:val="00BC4069"/>
    <w:rsid w:val="00BE4754"/>
    <w:rsid w:val="00BE7D45"/>
    <w:rsid w:val="00BF1646"/>
    <w:rsid w:val="00C00CFF"/>
    <w:rsid w:val="00C02127"/>
    <w:rsid w:val="00C10BBF"/>
    <w:rsid w:val="00C17A44"/>
    <w:rsid w:val="00C20816"/>
    <w:rsid w:val="00C2134F"/>
    <w:rsid w:val="00C35CA8"/>
    <w:rsid w:val="00C46B34"/>
    <w:rsid w:val="00C46D28"/>
    <w:rsid w:val="00C50AF4"/>
    <w:rsid w:val="00C54D31"/>
    <w:rsid w:val="00C649C7"/>
    <w:rsid w:val="00C65280"/>
    <w:rsid w:val="00C65B70"/>
    <w:rsid w:val="00C71D68"/>
    <w:rsid w:val="00C755EC"/>
    <w:rsid w:val="00C80ADE"/>
    <w:rsid w:val="00C8331C"/>
    <w:rsid w:val="00C85B19"/>
    <w:rsid w:val="00C85F66"/>
    <w:rsid w:val="00C9230D"/>
    <w:rsid w:val="00CA5D0E"/>
    <w:rsid w:val="00CA6CC8"/>
    <w:rsid w:val="00CA7A8B"/>
    <w:rsid w:val="00CB7105"/>
    <w:rsid w:val="00CC00BB"/>
    <w:rsid w:val="00CD75BB"/>
    <w:rsid w:val="00CE4370"/>
    <w:rsid w:val="00CF7CC4"/>
    <w:rsid w:val="00D03A58"/>
    <w:rsid w:val="00D2202E"/>
    <w:rsid w:val="00D250C9"/>
    <w:rsid w:val="00D320E8"/>
    <w:rsid w:val="00D32FBD"/>
    <w:rsid w:val="00D345AA"/>
    <w:rsid w:val="00D34C44"/>
    <w:rsid w:val="00D34D40"/>
    <w:rsid w:val="00D3518D"/>
    <w:rsid w:val="00D3549E"/>
    <w:rsid w:val="00D45732"/>
    <w:rsid w:val="00D45853"/>
    <w:rsid w:val="00D604F2"/>
    <w:rsid w:val="00D61E57"/>
    <w:rsid w:val="00D650A0"/>
    <w:rsid w:val="00D654E6"/>
    <w:rsid w:val="00D6753F"/>
    <w:rsid w:val="00D9169F"/>
    <w:rsid w:val="00DB0C58"/>
    <w:rsid w:val="00DC640A"/>
    <w:rsid w:val="00DD1569"/>
    <w:rsid w:val="00DD4684"/>
    <w:rsid w:val="00DD5B05"/>
    <w:rsid w:val="00DD77A5"/>
    <w:rsid w:val="00DE01D6"/>
    <w:rsid w:val="00DE3D54"/>
    <w:rsid w:val="00E0021D"/>
    <w:rsid w:val="00E1627D"/>
    <w:rsid w:val="00E22ACA"/>
    <w:rsid w:val="00E317C7"/>
    <w:rsid w:val="00E325A7"/>
    <w:rsid w:val="00E34529"/>
    <w:rsid w:val="00E35DFA"/>
    <w:rsid w:val="00E505AA"/>
    <w:rsid w:val="00E55175"/>
    <w:rsid w:val="00E55E5E"/>
    <w:rsid w:val="00E56102"/>
    <w:rsid w:val="00E65CA2"/>
    <w:rsid w:val="00E665B0"/>
    <w:rsid w:val="00E665CA"/>
    <w:rsid w:val="00E70B4B"/>
    <w:rsid w:val="00E717E5"/>
    <w:rsid w:val="00E718C1"/>
    <w:rsid w:val="00E8415D"/>
    <w:rsid w:val="00E847D4"/>
    <w:rsid w:val="00E850E1"/>
    <w:rsid w:val="00E86D86"/>
    <w:rsid w:val="00E90C8C"/>
    <w:rsid w:val="00E94BAD"/>
    <w:rsid w:val="00E95818"/>
    <w:rsid w:val="00E9747E"/>
    <w:rsid w:val="00E978C7"/>
    <w:rsid w:val="00EA09D0"/>
    <w:rsid w:val="00EB0BDA"/>
    <w:rsid w:val="00EB1513"/>
    <w:rsid w:val="00EB7004"/>
    <w:rsid w:val="00EB777A"/>
    <w:rsid w:val="00EC7902"/>
    <w:rsid w:val="00ED2E5F"/>
    <w:rsid w:val="00ED7900"/>
    <w:rsid w:val="00EE01E0"/>
    <w:rsid w:val="00EE427C"/>
    <w:rsid w:val="00EE7FA8"/>
    <w:rsid w:val="00EF13EC"/>
    <w:rsid w:val="00EF6D8A"/>
    <w:rsid w:val="00F05F0B"/>
    <w:rsid w:val="00F06429"/>
    <w:rsid w:val="00F105C1"/>
    <w:rsid w:val="00F13189"/>
    <w:rsid w:val="00F20554"/>
    <w:rsid w:val="00F24BB6"/>
    <w:rsid w:val="00F32840"/>
    <w:rsid w:val="00F41D0D"/>
    <w:rsid w:val="00F438D6"/>
    <w:rsid w:val="00F4499E"/>
    <w:rsid w:val="00F5007F"/>
    <w:rsid w:val="00F539A7"/>
    <w:rsid w:val="00F63060"/>
    <w:rsid w:val="00F66355"/>
    <w:rsid w:val="00F7405C"/>
    <w:rsid w:val="00F74FFF"/>
    <w:rsid w:val="00F8074A"/>
    <w:rsid w:val="00F905B0"/>
    <w:rsid w:val="00F94171"/>
    <w:rsid w:val="00F964A3"/>
    <w:rsid w:val="00FA1F87"/>
    <w:rsid w:val="00FA3508"/>
    <w:rsid w:val="00FB2A14"/>
    <w:rsid w:val="00FB7494"/>
    <w:rsid w:val="00FC5B92"/>
    <w:rsid w:val="00FC7C69"/>
    <w:rsid w:val="00FD0AFF"/>
    <w:rsid w:val="00FD2C20"/>
    <w:rsid w:val="00FD4D0C"/>
    <w:rsid w:val="00FE6E04"/>
    <w:rsid w:val="00FF5C0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2C660"/>
  <w15:chartTrackingRefBased/>
  <w15:docId w15:val="{993D4989-341C-473F-83C1-9ABF697FF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0B0A"/>
    <w:pPr>
      <w:spacing w:before="60" w:after="60" w:line="240" w:lineRule="auto"/>
      <w:jc w:val="left"/>
    </w:pPr>
    <w:rPr>
      <w:rFonts w:ascii="Times" w:eastAsia="Batang" w:hAnsi="Times" w:cs="Times New Roman"/>
      <w:kern w:val="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6C7552"/>
    <w:pPr>
      <w:widowControl w:val="0"/>
      <w:numPr>
        <w:numId w:val="1"/>
      </w:numPr>
      <w:spacing w:before="360" w:after="24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qFormat/>
    <w:rsid w:val="00692455"/>
    <w:pPr>
      <w:keepNext/>
      <w:widowControl w:val="0"/>
      <w:numPr>
        <w:ilvl w:val="1"/>
        <w:numId w:val="1"/>
      </w:numPr>
      <w:spacing w:before="24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692455"/>
    <w:pPr>
      <w:keepNext/>
      <w:numPr>
        <w:ilvl w:val="2"/>
        <w:numId w:val="1"/>
      </w:numPr>
      <w:spacing w:before="24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692455"/>
    <w:pPr>
      <w:numPr>
        <w:ilvl w:val="3"/>
      </w:numPr>
      <w:outlineLvl w:val="3"/>
    </w:pPr>
    <w:rPr>
      <w:i/>
    </w:rPr>
  </w:style>
  <w:style w:type="paragraph" w:styleId="Heading5">
    <w:name w:val="heading 5"/>
    <w:basedOn w:val="Heading4"/>
    <w:next w:val="Normal"/>
    <w:link w:val="Heading5Char"/>
    <w:uiPriority w:val="9"/>
    <w:qFormat/>
    <w:rsid w:val="00692455"/>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692455"/>
    <w:pPr>
      <w:numPr>
        <w:ilvl w:val="5"/>
        <w:numId w:val="1"/>
      </w:numPr>
      <w:spacing w:before="24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692455"/>
    <w:pPr>
      <w:numPr>
        <w:ilvl w:val="6"/>
        <w:numId w:val="1"/>
      </w:numPr>
      <w:spacing w:before="24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692455"/>
    <w:pPr>
      <w:numPr>
        <w:ilvl w:val="7"/>
        <w:numId w:val="1"/>
      </w:numPr>
      <w:spacing w:before="24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692455"/>
    <w:pPr>
      <w:numPr>
        <w:ilvl w:val="8"/>
        <w:numId w:val="1"/>
      </w:numPr>
      <w:spacing w:before="24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6C7552"/>
    <w:rPr>
      <w:rFonts w:ascii="Arial" w:eastAsia="Batang" w:hAnsi="Arial" w:cs="Times New Roman"/>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rsid w:val="00692455"/>
    <w:rPr>
      <w:rFonts w:ascii="Arial" w:eastAsia="Batang" w:hAnsi="Arial" w:cs="Times New Roman"/>
      <w:b/>
      <w:bCs/>
      <w:i/>
      <w:iCs/>
      <w:kern w:val="0"/>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92455"/>
    <w:rPr>
      <w:rFonts w:ascii="Arial" w:eastAsia="Batang" w:hAnsi="Arial" w:cs="Times New Roman"/>
      <w:b/>
      <w:bCs/>
      <w:kern w:val="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692455"/>
    <w:rPr>
      <w:rFonts w:ascii="Arial" w:eastAsia="Batang" w:hAnsi="Arial" w:cs="Times New Roman"/>
      <w:b/>
      <w:bCs/>
      <w:i/>
      <w:kern w:val="0"/>
      <w:szCs w:val="26"/>
      <w:lang w:val="en-GB" w:eastAsia="x-none"/>
    </w:rPr>
  </w:style>
  <w:style w:type="character" w:customStyle="1" w:styleId="Heading5Char">
    <w:name w:val="Heading 5 Char"/>
    <w:basedOn w:val="DefaultParagraphFont"/>
    <w:link w:val="Heading5"/>
    <w:uiPriority w:val="9"/>
    <w:rsid w:val="00692455"/>
    <w:rPr>
      <w:rFonts w:ascii="Arial" w:eastAsia="Batang" w:hAnsi="Arial" w:cs="Times New Roman"/>
      <w:b/>
      <w:iCs/>
      <w:kern w:val="0"/>
      <w:sz w:val="18"/>
      <w:szCs w:val="26"/>
      <w:lang w:val="en-GB" w:eastAsia="x-none"/>
    </w:rPr>
  </w:style>
  <w:style w:type="character" w:customStyle="1" w:styleId="Heading6Char">
    <w:name w:val="Heading 6 Char"/>
    <w:basedOn w:val="DefaultParagraphFont"/>
    <w:link w:val="Heading6"/>
    <w:uiPriority w:val="9"/>
    <w:rsid w:val="00692455"/>
    <w:rPr>
      <w:rFonts w:ascii="Times New Roman" w:eastAsia="Batang" w:hAnsi="Times New Roman" w:cs="Times New Roman"/>
      <w:b/>
      <w:bCs/>
      <w:i/>
      <w:kern w:val="0"/>
      <w:lang w:val="en-GB" w:eastAsia="x-none"/>
    </w:rPr>
  </w:style>
  <w:style w:type="character" w:customStyle="1" w:styleId="Heading7Char">
    <w:name w:val="Heading 7 Char"/>
    <w:basedOn w:val="DefaultParagraphFont"/>
    <w:link w:val="Heading7"/>
    <w:uiPriority w:val="9"/>
    <w:rsid w:val="00692455"/>
    <w:rPr>
      <w:rFonts w:ascii="Times New Roman" w:eastAsia="Batang" w:hAnsi="Times New Roman" w:cs="Times New Roman"/>
      <w:kern w:val="0"/>
      <w:sz w:val="24"/>
      <w:szCs w:val="24"/>
      <w:lang w:val="en-GB" w:eastAsia="x-none"/>
    </w:rPr>
  </w:style>
  <w:style w:type="character" w:customStyle="1" w:styleId="Heading8Char">
    <w:name w:val="Heading 8 Char"/>
    <w:basedOn w:val="DefaultParagraphFont"/>
    <w:link w:val="Heading8"/>
    <w:uiPriority w:val="9"/>
    <w:rsid w:val="00692455"/>
    <w:rPr>
      <w:rFonts w:ascii="Times New Roman" w:eastAsia="Batang" w:hAnsi="Times New Roman" w:cs="Times New Roman"/>
      <w:i/>
      <w:iCs/>
      <w:kern w:val="0"/>
      <w:sz w:val="24"/>
      <w:szCs w:val="24"/>
      <w:lang w:val="en-GB" w:eastAsia="x-none"/>
    </w:rPr>
  </w:style>
  <w:style w:type="character" w:customStyle="1" w:styleId="Heading9Char">
    <w:name w:val="Heading 9 Char"/>
    <w:basedOn w:val="DefaultParagraphFont"/>
    <w:link w:val="Heading9"/>
    <w:uiPriority w:val="9"/>
    <w:rsid w:val="00692455"/>
    <w:rPr>
      <w:rFonts w:ascii="Arial" w:eastAsia="Batang" w:hAnsi="Arial" w:cs="Times New Roman"/>
      <w:kern w:val="0"/>
      <w:sz w:val="22"/>
      <w:lang w:val="en-GB" w:eastAsia="x-non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92455"/>
    <w:pPr>
      <w:ind w:left="720"/>
      <w:contextualSpacing/>
    </w:pPr>
  </w:style>
  <w:style w:type="table" w:styleId="TableGrid">
    <w:name w:val="Table Grid"/>
    <w:basedOn w:val="TableNormal"/>
    <w:uiPriority w:val="39"/>
    <w:rsid w:val="00CB71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D3ECC"/>
    <w:pPr>
      <w:spacing w:before="100" w:beforeAutospacing="1" w:after="100" w:afterAutospacing="1"/>
    </w:pPr>
    <w:rPr>
      <w:rFonts w:ascii="Times New Roman" w:eastAsia="Times New Roman" w:hAnsi="Times New Roman"/>
      <w:sz w:val="24"/>
      <w:lang w:val="en-US" w:eastAsia="ko-KR"/>
    </w:rPr>
  </w:style>
  <w:style w:type="paragraph" w:styleId="Header">
    <w:name w:val="header"/>
    <w:basedOn w:val="Normal"/>
    <w:link w:val="HeaderChar"/>
    <w:uiPriority w:val="99"/>
    <w:unhideWhenUsed/>
    <w:rsid w:val="00D61E57"/>
    <w:pPr>
      <w:tabs>
        <w:tab w:val="center" w:pos="4680"/>
        <w:tab w:val="right" w:pos="9360"/>
      </w:tabs>
    </w:pPr>
  </w:style>
  <w:style w:type="character" w:customStyle="1" w:styleId="HeaderChar">
    <w:name w:val="Header Char"/>
    <w:basedOn w:val="DefaultParagraphFont"/>
    <w:link w:val="Header"/>
    <w:uiPriority w:val="99"/>
    <w:rsid w:val="00D61E57"/>
    <w:rPr>
      <w:rFonts w:ascii="Times" w:eastAsia="Batang" w:hAnsi="Times" w:cs="Times New Roman"/>
      <w:kern w:val="0"/>
      <w:szCs w:val="24"/>
      <w:lang w:val="en-GB" w:eastAsia="en-US"/>
    </w:rPr>
  </w:style>
  <w:style w:type="paragraph" w:styleId="Footer">
    <w:name w:val="footer"/>
    <w:basedOn w:val="Normal"/>
    <w:link w:val="FooterChar"/>
    <w:uiPriority w:val="99"/>
    <w:unhideWhenUsed/>
    <w:rsid w:val="00D61E57"/>
    <w:pPr>
      <w:tabs>
        <w:tab w:val="center" w:pos="4680"/>
        <w:tab w:val="right" w:pos="9360"/>
      </w:tabs>
    </w:pPr>
  </w:style>
  <w:style w:type="character" w:customStyle="1" w:styleId="FooterChar">
    <w:name w:val="Footer Char"/>
    <w:basedOn w:val="DefaultParagraphFont"/>
    <w:link w:val="Footer"/>
    <w:uiPriority w:val="99"/>
    <w:rsid w:val="00D61E57"/>
    <w:rPr>
      <w:rFonts w:ascii="Times" w:eastAsia="Batang" w:hAnsi="Times" w:cs="Times New Roman"/>
      <w:kern w:val="0"/>
      <w:szCs w:val="24"/>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FD0AFF"/>
    <w:rPr>
      <w:rFonts w:ascii="Times" w:eastAsia="Batang" w:hAnsi="Times" w:cs="Times New Roman"/>
      <w:kern w:val="0"/>
      <w:szCs w:val="24"/>
      <w:lang w:val="en-GB" w:eastAsia="en-US"/>
    </w:rPr>
  </w:style>
  <w:style w:type="character" w:styleId="Hyperlink">
    <w:name w:val="Hyperlink"/>
    <w:uiPriority w:val="99"/>
    <w:qFormat/>
    <w:rsid w:val="00FD0AFF"/>
    <w:rPr>
      <w:color w:val="0000FF"/>
      <w:u w:val="single"/>
    </w:rPr>
  </w:style>
  <w:style w:type="character" w:styleId="FollowedHyperlink">
    <w:name w:val="FollowedHyperlink"/>
    <w:basedOn w:val="DefaultParagraphFont"/>
    <w:uiPriority w:val="99"/>
    <w:semiHidden/>
    <w:unhideWhenUsed/>
    <w:rsid w:val="006A73AF"/>
    <w:rPr>
      <w:color w:val="954F72" w:themeColor="followedHyperlink"/>
      <w:u w:val="single"/>
    </w:rPr>
  </w:style>
  <w:style w:type="paragraph" w:customStyle="1" w:styleId="Default">
    <w:name w:val="Default"/>
    <w:rsid w:val="007A451A"/>
    <w:pPr>
      <w:widowControl w:val="0"/>
      <w:autoSpaceDE w:val="0"/>
      <w:autoSpaceDN w:val="0"/>
      <w:adjustRightInd w:val="0"/>
      <w:spacing w:after="0" w:line="240" w:lineRule="auto"/>
      <w:jc w:val="left"/>
    </w:pPr>
    <w:rPr>
      <w:rFonts w:ascii="Microsoft Sans Serif" w:hAnsi="Microsoft Sans Serif" w:cs="Microsoft Sans Serif"/>
      <w:color w:val="000000"/>
      <w:kern w:val="0"/>
      <w:sz w:val="24"/>
      <w:szCs w:val="24"/>
      <w:lang w:eastAsia="zh-CN"/>
    </w:rPr>
  </w:style>
  <w:style w:type="paragraph" w:styleId="NoSpacing">
    <w:name w:val="No Spacing"/>
    <w:uiPriority w:val="1"/>
    <w:qFormat/>
    <w:rsid w:val="001F6718"/>
    <w:pPr>
      <w:spacing w:after="0" w:line="240" w:lineRule="auto"/>
    </w:pPr>
    <w:rPr>
      <w:rFonts w:ascii="DengXian" w:eastAsia="DengXian" w:hAnsi="DengXian" w:cs="SimSun"/>
      <w:kern w:val="0"/>
      <w:sz w:val="21"/>
      <w:szCs w:val="21"/>
      <w:lang w:eastAsia="zh-CN"/>
    </w:rPr>
  </w:style>
  <w:style w:type="character" w:styleId="CommentReference">
    <w:name w:val="annotation reference"/>
    <w:basedOn w:val="DefaultParagraphFont"/>
    <w:uiPriority w:val="99"/>
    <w:semiHidden/>
    <w:unhideWhenUsed/>
    <w:rsid w:val="000C20DE"/>
    <w:rPr>
      <w:sz w:val="16"/>
      <w:szCs w:val="16"/>
    </w:rPr>
  </w:style>
  <w:style w:type="paragraph" w:styleId="CommentText">
    <w:name w:val="annotation text"/>
    <w:basedOn w:val="Normal"/>
    <w:link w:val="CommentTextChar"/>
    <w:uiPriority w:val="99"/>
    <w:unhideWhenUsed/>
    <w:rsid w:val="000C20DE"/>
    <w:pPr>
      <w:overflowPunct w:val="0"/>
      <w:autoSpaceDE w:val="0"/>
      <w:autoSpaceDN w:val="0"/>
      <w:adjustRightInd w:val="0"/>
      <w:spacing w:before="0" w:after="120"/>
      <w:jc w:val="both"/>
      <w:textAlignment w:val="baseline"/>
    </w:pPr>
    <w:rPr>
      <w:rFonts w:ascii="Arial" w:eastAsia="Times New Roman" w:hAnsi="Arial"/>
      <w:szCs w:val="20"/>
      <w:lang w:val="en-US" w:eastAsia="zh-CN"/>
    </w:rPr>
  </w:style>
  <w:style w:type="character" w:customStyle="1" w:styleId="CommentTextChar">
    <w:name w:val="Comment Text Char"/>
    <w:basedOn w:val="DefaultParagraphFont"/>
    <w:link w:val="CommentText"/>
    <w:uiPriority w:val="99"/>
    <w:rsid w:val="000C20DE"/>
    <w:rPr>
      <w:rFonts w:ascii="Arial" w:eastAsia="Times New Roman" w:hAnsi="Arial" w:cs="Times New Roman"/>
      <w:kern w:val="0"/>
      <w:szCs w:val="20"/>
      <w:lang w:eastAsia="zh-CN"/>
    </w:rPr>
  </w:style>
  <w:style w:type="character" w:styleId="UnresolvedMention">
    <w:name w:val="Unresolved Mention"/>
    <w:basedOn w:val="DefaultParagraphFont"/>
    <w:uiPriority w:val="99"/>
    <w:semiHidden/>
    <w:unhideWhenUsed/>
    <w:rsid w:val="00523C2A"/>
    <w:rPr>
      <w:color w:val="605E5C"/>
      <w:shd w:val="clear" w:color="auto" w:fill="E1DFDD"/>
    </w:rPr>
  </w:style>
  <w:style w:type="paragraph" w:styleId="Revision">
    <w:name w:val="Revision"/>
    <w:hidden/>
    <w:uiPriority w:val="99"/>
    <w:semiHidden/>
    <w:rsid w:val="0060134F"/>
    <w:pPr>
      <w:spacing w:after="0" w:line="240" w:lineRule="auto"/>
      <w:jc w:val="left"/>
    </w:pPr>
    <w:rPr>
      <w:rFonts w:ascii="Times" w:eastAsia="Batang" w:hAnsi="Times" w:cs="Times New Roman"/>
      <w:kern w:val="0"/>
      <w:szCs w:val="24"/>
      <w:lang w:val="en-GB" w:eastAsia="en-US"/>
    </w:rPr>
  </w:style>
  <w:style w:type="character" w:customStyle="1" w:styleId="apple-tab-span">
    <w:name w:val="apple-tab-span"/>
    <w:basedOn w:val="DefaultParagraphFont"/>
    <w:rsid w:val="009663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602541">
      <w:bodyDiv w:val="1"/>
      <w:marLeft w:val="0"/>
      <w:marRight w:val="0"/>
      <w:marTop w:val="0"/>
      <w:marBottom w:val="0"/>
      <w:divBdr>
        <w:top w:val="none" w:sz="0" w:space="0" w:color="auto"/>
        <w:left w:val="none" w:sz="0" w:space="0" w:color="auto"/>
        <w:bottom w:val="none" w:sz="0" w:space="0" w:color="auto"/>
        <w:right w:val="none" w:sz="0" w:space="0" w:color="auto"/>
      </w:divBdr>
    </w:div>
    <w:div w:id="586423383">
      <w:bodyDiv w:val="1"/>
      <w:marLeft w:val="0"/>
      <w:marRight w:val="0"/>
      <w:marTop w:val="0"/>
      <w:marBottom w:val="0"/>
      <w:divBdr>
        <w:top w:val="none" w:sz="0" w:space="0" w:color="auto"/>
        <w:left w:val="none" w:sz="0" w:space="0" w:color="auto"/>
        <w:bottom w:val="none" w:sz="0" w:space="0" w:color="auto"/>
        <w:right w:val="none" w:sz="0" w:space="0" w:color="auto"/>
      </w:divBdr>
    </w:div>
    <w:div w:id="153623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ftp.3gpp.org/tsg_ran/TSG_RAN/TSGR_101/Docs/RP-232430.zip" TargetMode="External"/><Relationship Id="rId18" Type="http://schemas.openxmlformats.org/officeDocument/2006/relationships/hyperlink" Target="http://ftp.3gpp.org/tsg_ran/TSG_RAN/TSGR_101/Docs/RP-231808.zip" TargetMode="External"/><Relationship Id="rId26" Type="http://schemas.openxmlformats.org/officeDocument/2006/relationships/hyperlink" Target="http://ftp.3gpp.org/tsg_ran/TSG_RAN/TSGR_101/Docs/RP-232430.zip" TargetMode="External"/><Relationship Id="rId39" Type="http://schemas.openxmlformats.org/officeDocument/2006/relationships/hyperlink" Target="http://ftp.3gpp.org/tsg_ran/TSG_RAN/TSGR_101/Docs/RP-232437.zip" TargetMode="External"/><Relationship Id="rId21" Type="http://schemas.openxmlformats.org/officeDocument/2006/relationships/hyperlink" Target="http://ftp.3gpp.org/tsg_ran/TSG_RAN/TSGR_101/Docs/RP-232322.zip" TargetMode="External"/><Relationship Id="rId34" Type="http://schemas.openxmlformats.org/officeDocument/2006/relationships/hyperlink" Target="http://ftp.3gpp.org/tsg_ran/TSG_RAN/TSGR_101/Docs/RP-231996.zip" TargetMode="External"/><Relationship Id="rId42" Type="http://schemas.openxmlformats.org/officeDocument/2006/relationships/hyperlink" Target="http://ftp.3gpp.org/tsg_ran/TSG_RAN/TSGR_101/Docs/RP-231857.zip" TargetMode="External"/><Relationship Id="rId47" Type="http://schemas.openxmlformats.org/officeDocument/2006/relationships/hyperlink" Target="http://ftp.3gpp.org/tsg_ran/TSG_RAN/TSGR_101/Docs/RP-231885.zip" TargetMode="External"/><Relationship Id="rId50" Type="http://schemas.openxmlformats.org/officeDocument/2006/relationships/hyperlink" Target="http://ftp.3gpp.org/tsg_ran/TSG_RAN/TSGR_101/Docs/RP-232225.zip" TargetMode="External"/><Relationship Id="rId55" Type="http://schemas.openxmlformats.org/officeDocument/2006/relationships/hyperlink" Target="http://ftp.3gpp.org/tsg_ran/TSG_RAN/TSGR_101/Docs/RP-231936.zip" TargetMode="External"/><Relationship Id="rId63" Type="http://schemas.openxmlformats.org/officeDocument/2006/relationships/hyperlink" Target="http://ftp.3gpp.org/tsg_ran/TSG_RAN/TSGR_101/Docs/RP-232435.zip" TargetMode="External"/><Relationship Id="rId68" Type="http://schemas.openxmlformats.org/officeDocument/2006/relationships/hyperlink" Target="http://ftp.3gpp.org/tsg_ran/TSG_RAN/TSGR_101/Docs/RP-231935.zip" TargetMode="External"/><Relationship Id="rId76" Type="http://schemas.openxmlformats.org/officeDocument/2006/relationships/hyperlink" Target="http://ftp.3gpp.org/tsg_ran/TSG_RAN/TSGR_101/Docs/RP-232539.zip" TargetMode="External"/><Relationship Id="rId84" Type="http://schemas.openxmlformats.org/officeDocument/2006/relationships/fontTable" Target="fontTable.xml"/><Relationship Id="rId7" Type="http://schemas.openxmlformats.org/officeDocument/2006/relationships/hyperlink" Target="http://ftp.3gpp.org/tsg_ran/TSG_RAN/TSGR_101/Docs/RP-231540.zip" TargetMode="External"/><Relationship Id="rId71" Type="http://schemas.openxmlformats.org/officeDocument/2006/relationships/hyperlink" Target="http://ftp.3gpp.org/tsg_ran/TSG_RAN/TSGR_101/Docs/RP-232130.zip" TargetMode="External"/><Relationship Id="rId2" Type="http://schemas.openxmlformats.org/officeDocument/2006/relationships/styles" Target="styles.xml"/><Relationship Id="rId16" Type="http://schemas.openxmlformats.org/officeDocument/2006/relationships/hyperlink" Target="http://ftp.3gpp.org/tsg_ran/TSG_RAN/TSGR_101/Docs/RP-232430.zip" TargetMode="External"/><Relationship Id="rId29" Type="http://schemas.openxmlformats.org/officeDocument/2006/relationships/hyperlink" Target="http://ftp.3gpp.org/tsg_ran/TSG_RAN/TSGR_101/Docs/RP-232430.zip" TargetMode="External"/><Relationship Id="rId11" Type="http://schemas.openxmlformats.org/officeDocument/2006/relationships/hyperlink" Target="http://ftp.3gpp.org/tsg_ran/TSG_RAN/TSGR_101/Docs/RP-232178.zip" TargetMode="External"/><Relationship Id="rId24" Type="http://schemas.openxmlformats.org/officeDocument/2006/relationships/hyperlink" Target="http://ftp.3gpp.org/tsg_ran/TSG_RAN/TSGR_101/Docs/RP-232430.zip" TargetMode="External"/><Relationship Id="rId32" Type="http://schemas.openxmlformats.org/officeDocument/2006/relationships/hyperlink" Target="http://ftp.3gpp.org/tsg_ran/TSG_RAN/TSGR_101/Docs/RP-231884.zip" TargetMode="External"/><Relationship Id="rId37" Type="http://schemas.openxmlformats.org/officeDocument/2006/relationships/hyperlink" Target="http://ftp.3gpp.org/tsg_ran/TSG_RAN/TSGR_101/Docs/RP-232223.zip" TargetMode="External"/><Relationship Id="rId40" Type="http://schemas.openxmlformats.org/officeDocument/2006/relationships/hyperlink" Target="http://ftp.3gpp.org/tsg_ran/TSG_RAN/TSGR_101/Docs/RP-232546.zip" TargetMode="External"/><Relationship Id="rId45" Type="http://schemas.openxmlformats.org/officeDocument/2006/relationships/hyperlink" Target="http://ftp.3gpp.org/tsg_ran/TSG_RAN/TSGR_101/Docs/RP-231576.zip" TargetMode="External"/><Relationship Id="rId53" Type="http://schemas.openxmlformats.org/officeDocument/2006/relationships/hyperlink" Target="http://ftp.3gpp.org/tsg_ran/TSG_RAN/TSGR_101/Docs/RP-231764.zip" TargetMode="External"/><Relationship Id="rId58" Type="http://schemas.openxmlformats.org/officeDocument/2006/relationships/hyperlink" Target="http://ftp.3gpp.org/tsg_ran/TSG_RAN/TSGR_101/Docs/RP-232056.zip" TargetMode="External"/><Relationship Id="rId66" Type="http://schemas.openxmlformats.org/officeDocument/2006/relationships/hyperlink" Target="http://ftp.3gpp.org/tsg_ran/TSG_RAN/TSGR_101/Docs/RP-231882.zip" TargetMode="External"/><Relationship Id="rId74" Type="http://schemas.openxmlformats.org/officeDocument/2006/relationships/hyperlink" Target="http://ftp.3gpp.org/tsg_ran/TSG_RAN/TSGR_101/Docs/RP-232401.zip" TargetMode="External"/><Relationship Id="rId79" Type="http://schemas.openxmlformats.org/officeDocument/2006/relationships/hyperlink" Target="http://ftp.3gpp.org/tsg_ran/TSG_RAN/TSGR_101/Docs/RP-232177.zip" TargetMode="External"/><Relationship Id="rId5" Type="http://schemas.openxmlformats.org/officeDocument/2006/relationships/footnotes" Target="footnotes.xml"/><Relationship Id="rId61" Type="http://schemas.openxmlformats.org/officeDocument/2006/relationships/hyperlink" Target="http://ftp.3gpp.org/tsg_ran/TSG_RAN/TSGR_101/Docs/RP-232301.zip" TargetMode="External"/><Relationship Id="rId82" Type="http://schemas.openxmlformats.org/officeDocument/2006/relationships/hyperlink" Target="http://ftp.3gpp.org/tsg_ran/TSG_RAN/TSGR_101/Docs/RP-232129.zip" TargetMode="External"/><Relationship Id="rId19" Type="http://schemas.openxmlformats.org/officeDocument/2006/relationships/hyperlink" Target="http://ftp.3gpp.org/tsg_ran/TSG_RAN/TSGR_101/Docs/RP-232430.zip" TargetMode="External"/><Relationship Id="rId4" Type="http://schemas.openxmlformats.org/officeDocument/2006/relationships/webSettings" Target="webSettings.xml"/><Relationship Id="rId9" Type="http://schemas.openxmlformats.org/officeDocument/2006/relationships/hyperlink" Target="http://ftp.3gpp.org/tsg_ran/TSG_RAN/TSGR_101/Docs/RP-231858.zip" TargetMode="External"/><Relationship Id="rId14" Type="http://schemas.openxmlformats.org/officeDocument/2006/relationships/hyperlink" Target="http://ftp.3gpp.org/tsg_ran/TSG_RAN/TSGR_101/Docs/RP-232345.zip" TargetMode="External"/><Relationship Id="rId22" Type="http://schemas.openxmlformats.org/officeDocument/2006/relationships/hyperlink" Target="http://ftp.3gpp.org/tsg_ran/TSG_RAN/TSGR_101/Docs/RP-231808.zip" TargetMode="External"/><Relationship Id="rId27" Type="http://schemas.openxmlformats.org/officeDocument/2006/relationships/hyperlink" Target="http://ftp.3gpp.org/tsg_ran/TSG_RAN/TSGR_101/Docs/RP-232430.zip" TargetMode="External"/><Relationship Id="rId30" Type="http://schemas.openxmlformats.org/officeDocument/2006/relationships/hyperlink" Target="http://ftp.3gpp.org/tsg_ran/TSG_RAN/TSGR_101/Docs/RP-232322.zip" TargetMode="External"/><Relationship Id="rId35" Type="http://schemas.openxmlformats.org/officeDocument/2006/relationships/hyperlink" Target="http://ftp.3gpp.org/tsg_ran/TSG_RAN/TSGR_101/Docs/RP-232032.zip" TargetMode="External"/><Relationship Id="rId43" Type="http://schemas.openxmlformats.org/officeDocument/2006/relationships/hyperlink" Target="http://ftp.3gpp.org/tsg_ran/TSG_RAN/TSGR_101/Docs/RP-232068.zip" TargetMode="External"/><Relationship Id="rId48" Type="http://schemas.openxmlformats.org/officeDocument/2006/relationships/hyperlink" Target="http://ftp.3gpp.org/tsg_ran/TSG_RAN/TSGR_101/Docs/RP-231914.zip" TargetMode="External"/><Relationship Id="rId56" Type="http://schemas.openxmlformats.org/officeDocument/2006/relationships/hyperlink" Target="http://ftp.3gpp.org/tsg_ran/TSG_RAN/TSGR_101/Docs/RP-231975.zip" TargetMode="External"/><Relationship Id="rId64" Type="http://schemas.openxmlformats.org/officeDocument/2006/relationships/hyperlink" Target="http://ftp.3gpp.org/tsg_ran/TSG_RAN/TSGR_101/Docs/RP-231558.zip" TargetMode="External"/><Relationship Id="rId69" Type="http://schemas.openxmlformats.org/officeDocument/2006/relationships/hyperlink" Target="http://ftp.3gpp.org/tsg_ran/TSG_RAN/TSGR_101/Docs/RP-232014.zip" TargetMode="External"/><Relationship Id="rId77" Type="http://schemas.openxmlformats.org/officeDocument/2006/relationships/hyperlink" Target="http://ftp.3gpp.org/tsg_ran/TSG_RAN/TSGR_101/Docs/RP-232574.zip" TargetMode="External"/><Relationship Id="rId8" Type="http://schemas.openxmlformats.org/officeDocument/2006/relationships/hyperlink" Target="http://ftp.3gpp.org/tsg_ran/TSG_RAN/TSGR_101/Docs/RP-231808.zip" TargetMode="External"/><Relationship Id="rId51" Type="http://schemas.openxmlformats.org/officeDocument/2006/relationships/hyperlink" Target="http://ftp.3gpp.org/tsg_ran/TSG_RAN/TSGR_101/Docs/RP-232325.zip" TargetMode="External"/><Relationship Id="rId72" Type="http://schemas.openxmlformats.org/officeDocument/2006/relationships/hyperlink" Target="http://ftp.3gpp.org/tsg_ran/TSG_RAN/TSGR_101/Docs/RP-232155.zip" TargetMode="External"/><Relationship Id="rId80" Type="http://schemas.openxmlformats.org/officeDocument/2006/relationships/hyperlink" Target="http://ftp.3gpp.org/tsg_ran/TSG_RAN/TSGR_101/Docs/RP-232551.zip" TargetMode="External"/><Relationship Id="rId85"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ftp.3gpp.org/tsg_ran/TSG_RAN/TSGR_101/Docs/RP-232322.zip" TargetMode="External"/><Relationship Id="rId17" Type="http://schemas.openxmlformats.org/officeDocument/2006/relationships/hyperlink" Target="http://ftp.3gpp.org/tsg_ran/TSG_RAN/TSGR_101/Docs/RP-232047.zip" TargetMode="External"/><Relationship Id="rId25" Type="http://schemas.openxmlformats.org/officeDocument/2006/relationships/hyperlink" Target="http://ftp.3gpp.org/tsg_ran/TSG_RAN/TSGR_101/Docs/RP-232430.zip" TargetMode="External"/><Relationship Id="rId33" Type="http://schemas.openxmlformats.org/officeDocument/2006/relationships/hyperlink" Target="http://ftp.3gpp.org/tsg_ran/TSG_RAN/TSGR_101/Docs/RP-231974.zip" TargetMode="External"/><Relationship Id="rId38" Type="http://schemas.openxmlformats.org/officeDocument/2006/relationships/hyperlink" Target="http://ftp.3gpp.org/tsg_ran/TSG_RAN/TSGR_101/Docs/RP-232342.zip" TargetMode="External"/><Relationship Id="rId46" Type="http://schemas.openxmlformats.org/officeDocument/2006/relationships/hyperlink" Target="http://ftp.3gpp.org/tsg_ran/TSG_RAN/TSGR_101/Docs/RP-231806.zip" TargetMode="External"/><Relationship Id="rId59" Type="http://schemas.openxmlformats.org/officeDocument/2006/relationships/hyperlink" Target="http://ftp.3gpp.org/tsg_ran/TSG_RAN/TSGR_101/Docs/RP-232171.zip" TargetMode="External"/><Relationship Id="rId67" Type="http://schemas.openxmlformats.org/officeDocument/2006/relationships/hyperlink" Target="http://ftp.3gpp.org/tsg_ran/TSG_RAN/TSGR_101/Docs/RP-231919.zip" TargetMode="External"/><Relationship Id="rId20" Type="http://schemas.openxmlformats.org/officeDocument/2006/relationships/hyperlink" Target="http://ftp.3gpp.org/tsg_ran/TSG_RAN/TSGR_101/Docs/RP-231858.zip" TargetMode="External"/><Relationship Id="rId41" Type="http://schemas.openxmlformats.org/officeDocument/2006/relationships/hyperlink" Target="http://ftp.3gpp.org/tsg_ran/TSG_RAN/TSGR_101/Docs/RP-231805.zip" TargetMode="External"/><Relationship Id="rId54" Type="http://schemas.openxmlformats.org/officeDocument/2006/relationships/hyperlink" Target="http://ftp.3gpp.org/tsg_ran/TSG_RAN/TSGR_101/Docs/RP-231921.zip" TargetMode="External"/><Relationship Id="rId62" Type="http://schemas.openxmlformats.org/officeDocument/2006/relationships/hyperlink" Target="http://ftp.3gpp.org/tsg_ran/TSG_RAN/TSGR_101/Docs/RP-232341.zip" TargetMode="External"/><Relationship Id="rId70" Type="http://schemas.openxmlformats.org/officeDocument/2006/relationships/hyperlink" Target="http://ftp.3gpp.org/tsg_ran/TSG_RAN/TSGR_101/Docs/RP-232030.zip" TargetMode="External"/><Relationship Id="rId75" Type="http://schemas.openxmlformats.org/officeDocument/2006/relationships/hyperlink" Target="http://ftp.3gpp.org/tsg_ran/TSG_RAN/TSGR_101/Docs/RP-232424.zip" TargetMode="External"/><Relationship Id="rId83" Type="http://schemas.openxmlformats.org/officeDocument/2006/relationships/hyperlink" Target="http://ftp.3gpp.org/tsg_ran/TSG_RAN/TSGR_101/Docs/RP-232116.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ftp.3gpp.org/tsg_ran/TSG_RAN/TSGR_101/Docs/RP-232425.zip" TargetMode="External"/><Relationship Id="rId23" Type="http://schemas.openxmlformats.org/officeDocument/2006/relationships/hyperlink" Target="http://ftp.3gpp.org/tsg_ran/TSG_RAN/TSGR_101/Docs/RP-232430.zip" TargetMode="External"/><Relationship Id="rId28" Type="http://schemas.openxmlformats.org/officeDocument/2006/relationships/hyperlink" Target="http://ftp.3gpp.org/tsg_ran/TSG_RAN/TSGR_101/Docs/RP-232430.zip" TargetMode="External"/><Relationship Id="rId36" Type="http://schemas.openxmlformats.org/officeDocument/2006/relationships/hyperlink" Target="http://ftp.3gpp.org/tsg_ran/TSG_RAN/TSGR_101/Docs/RP-232046.zip" TargetMode="External"/><Relationship Id="rId49" Type="http://schemas.openxmlformats.org/officeDocument/2006/relationships/hyperlink" Target="http://ftp.3gpp.org/tsg_ran/TSG_RAN/TSGR_101/Docs/RP-232182.zip" TargetMode="External"/><Relationship Id="rId57" Type="http://schemas.openxmlformats.org/officeDocument/2006/relationships/hyperlink" Target="http://ftp.3gpp.org/tsg_ran/TSG_RAN/TSGR_101/Docs/RP-232049.zip" TargetMode="External"/><Relationship Id="rId10" Type="http://schemas.openxmlformats.org/officeDocument/2006/relationships/hyperlink" Target="http://ftp.3gpp.org/tsg_ran/TSG_RAN/TSGR_101/Docs/RP-232047.zip" TargetMode="External"/><Relationship Id="rId31" Type="http://schemas.openxmlformats.org/officeDocument/2006/relationships/hyperlink" Target="http://ftp.3gpp.org/tsg_ran/TSG_RAN/TSGR_101/Docs/RP-232345.zip" TargetMode="External"/><Relationship Id="rId44" Type="http://schemas.openxmlformats.org/officeDocument/2006/relationships/hyperlink" Target="http://ftp.3gpp.org/tsg_ran/TSG_RAN/TSGR_101/Docs/RP-232183.zip" TargetMode="External"/><Relationship Id="rId52" Type="http://schemas.openxmlformats.org/officeDocument/2006/relationships/hyperlink" Target="http://ftp.3gpp.org/tsg_ran/TSG_RAN/TSGR_101/Docs/RP-231722.zip" TargetMode="External"/><Relationship Id="rId60" Type="http://schemas.openxmlformats.org/officeDocument/2006/relationships/hyperlink" Target="http://ftp.3gpp.org/tsg_ran/TSG_RAN/TSGR_101/Docs/RP-232184.zip" TargetMode="External"/><Relationship Id="rId65" Type="http://schemas.openxmlformats.org/officeDocument/2006/relationships/hyperlink" Target="http://ftp.3gpp.org/tsg_ran/TSG_RAN/TSGR_101/Docs/RP-231804.zip" TargetMode="External"/><Relationship Id="rId73" Type="http://schemas.openxmlformats.org/officeDocument/2006/relationships/hyperlink" Target="http://ftp.3gpp.org/tsg_ran/TSG_RAN/TSGR_101/Docs/RP-232222.zip" TargetMode="External"/><Relationship Id="rId78" Type="http://schemas.openxmlformats.org/officeDocument/2006/relationships/hyperlink" Target="http://ftp.3gpp.org/tsg_ran/TSG_RAN/TSGR_101/Docs/RP-232586.zip" TargetMode="External"/><Relationship Id="rId81" Type="http://schemas.openxmlformats.org/officeDocument/2006/relationships/hyperlink" Target="http://ftp.3gpp.org/tsg_ran/TSG_RAN/TSGR_101/Docs/RP-232552.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24</Pages>
  <Words>11121</Words>
  <Characters>63393</Characters>
  <Application>Microsoft Office Word</Application>
  <DocSecurity>0</DocSecurity>
  <Lines>528</Lines>
  <Paragraphs>148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Pani</dc:creator>
  <cp:keywords/>
  <dc:description/>
  <cp:lastModifiedBy>Diana Pani</cp:lastModifiedBy>
  <cp:revision>13</cp:revision>
  <dcterms:created xsi:type="dcterms:W3CDTF">2023-09-14T12:22:00Z</dcterms:created>
  <dcterms:modified xsi:type="dcterms:W3CDTF">2023-09-14T12:29:00Z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